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B7" w:rsidRPr="00766E43" w:rsidRDefault="001005B7" w:rsidP="001005B7">
      <w:pPr>
        <w:jc w:val="center"/>
        <w:rPr>
          <w:lang w:val="en-NZ"/>
        </w:rPr>
      </w:pPr>
      <w:bookmarkStart w:id="0" w:name="_GoBack"/>
      <w:bookmarkEnd w:id="0"/>
    </w:p>
    <w:p w:rsidR="001005B7" w:rsidRPr="00766E43" w:rsidRDefault="001005B7" w:rsidP="001005B7">
      <w:pPr>
        <w:jc w:val="center"/>
        <w:rPr>
          <w:lang w:val="en-NZ"/>
        </w:rPr>
      </w:pPr>
    </w:p>
    <w:p w:rsidR="001005B7" w:rsidRPr="00766E43" w:rsidRDefault="001005B7" w:rsidP="001005B7">
      <w:pPr>
        <w:jc w:val="center"/>
        <w:rPr>
          <w:lang w:val="en-NZ"/>
        </w:rPr>
      </w:pPr>
    </w:p>
    <w:p w:rsidR="001005B7" w:rsidRPr="00766E43" w:rsidRDefault="001005B7" w:rsidP="001005B7">
      <w:pPr>
        <w:jc w:val="center"/>
        <w:rPr>
          <w:lang w:val="en-NZ"/>
        </w:rPr>
      </w:pPr>
    </w:p>
    <w:p w:rsidR="001005B7" w:rsidRPr="00382E2E" w:rsidRDefault="002F5AFF" w:rsidP="001005B7">
      <w:pPr>
        <w:pBdr>
          <w:bottom w:val="single" w:sz="4" w:space="5" w:color="auto"/>
        </w:pBdr>
        <w:jc w:val="center"/>
        <w:rPr>
          <w:sz w:val="68"/>
          <w:szCs w:val="68"/>
          <w:lang w:val="en-NZ"/>
        </w:rPr>
      </w:pPr>
      <w:r>
        <w:rPr>
          <w:sz w:val="68"/>
          <w:szCs w:val="68"/>
          <w:lang w:val="en-NZ"/>
        </w:rPr>
        <w:t>Bright</w:t>
      </w:r>
      <w:r w:rsidR="003C2130">
        <w:rPr>
          <w:sz w:val="68"/>
          <w:szCs w:val="68"/>
          <w:lang w:val="en-NZ"/>
        </w:rPr>
        <w:t>-</w:t>
      </w:r>
      <w:r>
        <w:rPr>
          <w:sz w:val="68"/>
          <w:szCs w:val="68"/>
          <w:lang w:val="en-NZ"/>
        </w:rPr>
        <w:t xml:space="preserve">line </w:t>
      </w:r>
      <w:r w:rsidR="00AD285B">
        <w:rPr>
          <w:sz w:val="68"/>
          <w:szCs w:val="68"/>
          <w:lang w:val="en-NZ"/>
        </w:rPr>
        <w:t>test for sale</w:t>
      </w:r>
      <w:r w:rsidR="00C5684A">
        <w:rPr>
          <w:sz w:val="68"/>
          <w:szCs w:val="68"/>
          <w:lang w:val="en-NZ"/>
        </w:rPr>
        <w:t>s</w:t>
      </w:r>
      <w:r w:rsidR="00AD285B">
        <w:rPr>
          <w:sz w:val="68"/>
          <w:szCs w:val="68"/>
          <w:lang w:val="en-NZ"/>
        </w:rPr>
        <w:t xml:space="preserve"> of residential property</w:t>
      </w:r>
    </w:p>
    <w:p w:rsidR="001005B7" w:rsidRPr="00766E43" w:rsidRDefault="001005B7" w:rsidP="001005B7">
      <w:pPr>
        <w:jc w:val="center"/>
        <w:rPr>
          <w:sz w:val="40"/>
          <w:szCs w:val="40"/>
          <w:lang w:val="en-NZ"/>
        </w:rPr>
      </w:pPr>
    </w:p>
    <w:p w:rsidR="001005B7" w:rsidRPr="00382E2E" w:rsidRDefault="001005B7" w:rsidP="001005B7">
      <w:pPr>
        <w:jc w:val="center"/>
        <w:rPr>
          <w:i/>
          <w:sz w:val="28"/>
          <w:szCs w:val="28"/>
          <w:lang w:val="en-NZ"/>
        </w:rPr>
      </w:pPr>
      <w:r w:rsidRPr="00382E2E">
        <w:rPr>
          <w:i/>
          <w:sz w:val="28"/>
          <w:szCs w:val="28"/>
          <w:lang w:val="en-NZ"/>
        </w:rPr>
        <w:t>An officials’ issues paper</w:t>
      </w:r>
    </w:p>
    <w:p w:rsidR="001005B7" w:rsidRPr="00766E43" w:rsidRDefault="001005B7" w:rsidP="001005B7">
      <w:pPr>
        <w:jc w:val="center"/>
        <w:rPr>
          <w:lang w:val="en-NZ"/>
        </w:rPr>
      </w:pPr>
    </w:p>
    <w:p w:rsidR="00766E43" w:rsidRPr="00766E43" w:rsidRDefault="00766E43" w:rsidP="001005B7">
      <w:pPr>
        <w:jc w:val="center"/>
        <w:rPr>
          <w:lang w:val="en-NZ"/>
        </w:rPr>
      </w:pPr>
    </w:p>
    <w:p w:rsidR="001005B7" w:rsidRPr="00766E43" w:rsidRDefault="001005B7" w:rsidP="001005B7">
      <w:pPr>
        <w:jc w:val="center"/>
        <w:rPr>
          <w:lang w:val="en-NZ"/>
        </w:rPr>
      </w:pPr>
    </w:p>
    <w:p w:rsidR="001005B7" w:rsidRPr="00766E43"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Default="001005B7" w:rsidP="001005B7">
      <w:pPr>
        <w:rPr>
          <w:lang w:val="en-NZ"/>
        </w:rPr>
      </w:pPr>
    </w:p>
    <w:p w:rsidR="00C02FF0" w:rsidRDefault="00C02FF0" w:rsidP="001005B7">
      <w:pPr>
        <w:rPr>
          <w:lang w:val="en-NZ"/>
        </w:rPr>
      </w:pPr>
    </w:p>
    <w:p w:rsidR="00C02FF0" w:rsidRDefault="00C02FF0" w:rsidP="001005B7">
      <w:pPr>
        <w:rPr>
          <w:lang w:val="en-NZ"/>
        </w:rPr>
      </w:pPr>
    </w:p>
    <w:p w:rsidR="00C02FF0" w:rsidRPr="00382E2E" w:rsidRDefault="00C02FF0"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D96E89" w:rsidP="001005B7">
      <w:pPr>
        <w:tabs>
          <w:tab w:val="left" w:pos="6237"/>
        </w:tabs>
        <w:rPr>
          <w:sz w:val="28"/>
          <w:szCs w:val="28"/>
          <w:lang w:val="en-NZ"/>
        </w:rPr>
      </w:pPr>
      <w:r w:rsidRPr="00D96E89">
        <w:rPr>
          <w:sz w:val="28"/>
          <w:szCs w:val="28"/>
          <w:lang w:val="en-NZ"/>
        </w:rPr>
        <w:t>June</w:t>
      </w:r>
      <w:r w:rsidR="00F41E01">
        <w:rPr>
          <w:sz w:val="28"/>
          <w:szCs w:val="28"/>
          <w:lang w:val="en-NZ"/>
        </w:rPr>
        <w:t xml:space="preserve"> </w:t>
      </w:r>
      <w:r w:rsidR="007A5CE2">
        <w:rPr>
          <w:sz w:val="28"/>
          <w:szCs w:val="28"/>
          <w:lang w:val="en-NZ"/>
        </w:rPr>
        <w:t>2015</w:t>
      </w: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sz w:val="28"/>
          <w:szCs w:val="28"/>
          <w:lang w:val="en-NZ"/>
        </w:rPr>
      </w:pPr>
    </w:p>
    <w:p w:rsidR="001005B7" w:rsidRPr="00382E2E" w:rsidRDefault="001005B7" w:rsidP="001005B7">
      <w:pPr>
        <w:tabs>
          <w:tab w:val="left" w:pos="6237"/>
        </w:tabs>
        <w:rPr>
          <w:i/>
          <w:lang w:val="en-NZ"/>
        </w:rPr>
      </w:pPr>
      <w:r w:rsidRPr="00382E2E">
        <w:rPr>
          <w:i/>
          <w:lang w:val="en-NZ"/>
        </w:rPr>
        <w:t xml:space="preserve">Prepared by Policy </w:t>
      </w:r>
      <w:r w:rsidR="00B94457">
        <w:rPr>
          <w:i/>
          <w:lang w:val="en-NZ"/>
        </w:rPr>
        <w:t>and Strategy</w:t>
      </w:r>
      <w:r w:rsidR="00F41E01">
        <w:rPr>
          <w:i/>
          <w:lang w:val="en-NZ"/>
        </w:rPr>
        <w:t>,</w:t>
      </w:r>
      <w:r w:rsidR="00B94457">
        <w:rPr>
          <w:i/>
          <w:lang w:val="en-NZ"/>
        </w:rPr>
        <w:t xml:space="preserve"> </w:t>
      </w:r>
      <w:r w:rsidRPr="00382E2E">
        <w:rPr>
          <w:i/>
          <w:lang w:val="en-NZ"/>
        </w:rPr>
        <w:t>Inland Revenue</w:t>
      </w:r>
      <w:r w:rsidR="00F41E01">
        <w:rPr>
          <w:i/>
          <w:lang w:val="en-NZ"/>
        </w:rPr>
        <w:t>,</w:t>
      </w:r>
      <w:r w:rsidRPr="00382E2E">
        <w:rPr>
          <w:i/>
          <w:lang w:val="en-NZ"/>
        </w:rPr>
        <w:t xml:space="preserve"> </w:t>
      </w:r>
      <w:r w:rsidR="00B94457">
        <w:rPr>
          <w:i/>
          <w:lang w:val="en-NZ"/>
        </w:rPr>
        <w:t>a</w:t>
      </w:r>
      <w:r w:rsidRPr="00382E2E">
        <w:rPr>
          <w:i/>
          <w:lang w:val="en-NZ"/>
        </w:rPr>
        <w:t>nd the Treasury</w:t>
      </w:r>
    </w:p>
    <w:p w:rsidR="001005B7" w:rsidRPr="00382E2E" w:rsidRDefault="001005B7" w:rsidP="001005B7">
      <w:pPr>
        <w:rPr>
          <w:lang w:val="en-NZ"/>
        </w:rPr>
      </w:pPr>
      <w:r w:rsidRPr="00382E2E">
        <w:rPr>
          <w:lang w:val="en-NZ"/>
        </w:rPr>
        <w:br w:type="page"/>
      </w: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1005B7" w:rsidRPr="00382E2E" w:rsidRDefault="001005B7" w:rsidP="001005B7">
      <w:pPr>
        <w:rPr>
          <w:lang w:val="en-NZ"/>
        </w:rPr>
      </w:pPr>
    </w:p>
    <w:p w:rsidR="00766E43" w:rsidRDefault="001005B7" w:rsidP="001005B7">
      <w:pPr>
        <w:jc w:val="left"/>
        <w:rPr>
          <w:sz w:val="20"/>
          <w:lang w:val="en-NZ"/>
        </w:rPr>
      </w:pPr>
      <w:r w:rsidRPr="00382E2E">
        <w:rPr>
          <w:sz w:val="20"/>
          <w:lang w:val="en-NZ"/>
        </w:rPr>
        <w:t xml:space="preserve">First published in </w:t>
      </w:r>
      <w:r w:rsidR="00D96E89" w:rsidRPr="00D96E89">
        <w:rPr>
          <w:sz w:val="20"/>
          <w:lang w:val="en-NZ"/>
        </w:rPr>
        <w:t>June</w:t>
      </w:r>
      <w:r w:rsidR="001B1FAA">
        <w:rPr>
          <w:sz w:val="20"/>
          <w:lang w:val="en-NZ"/>
        </w:rPr>
        <w:t xml:space="preserve"> </w:t>
      </w:r>
      <w:r w:rsidR="007A5CE2">
        <w:rPr>
          <w:sz w:val="20"/>
          <w:lang w:val="en-NZ"/>
        </w:rPr>
        <w:t>2015</w:t>
      </w:r>
      <w:r w:rsidR="007A5CE2" w:rsidRPr="00382E2E">
        <w:rPr>
          <w:sz w:val="20"/>
          <w:lang w:val="en-NZ"/>
        </w:rPr>
        <w:t xml:space="preserve"> </w:t>
      </w:r>
      <w:r w:rsidRPr="00382E2E">
        <w:rPr>
          <w:sz w:val="20"/>
          <w:lang w:val="en-NZ"/>
        </w:rPr>
        <w:t xml:space="preserve">by Policy </w:t>
      </w:r>
      <w:r w:rsidR="00B94457">
        <w:rPr>
          <w:sz w:val="20"/>
          <w:lang w:val="en-NZ"/>
        </w:rPr>
        <w:t>and Strategy</w:t>
      </w:r>
      <w:r w:rsidR="00F36FF2">
        <w:rPr>
          <w:sz w:val="20"/>
          <w:lang w:val="en-NZ"/>
        </w:rPr>
        <w:t>,</w:t>
      </w:r>
      <w:r w:rsidRPr="00382E2E">
        <w:rPr>
          <w:sz w:val="20"/>
          <w:lang w:val="en-NZ"/>
        </w:rPr>
        <w:t xml:space="preserve"> Inland Revenue, </w:t>
      </w:r>
      <w:r w:rsidR="009368ED" w:rsidRPr="00382E2E">
        <w:rPr>
          <w:sz w:val="20"/>
          <w:lang w:val="en-NZ"/>
        </w:rPr>
        <w:t>P</w:t>
      </w:r>
      <w:r w:rsidRPr="00382E2E">
        <w:rPr>
          <w:sz w:val="20"/>
          <w:lang w:val="en-NZ"/>
        </w:rPr>
        <w:t xml:space="preserve">O Box 2198, </w:t>
      </w:r>
    </w:p>
    <w:p w:rsidR="001005B7" w:rsidRPr="00382E2E" w:rsidRDefault="001005B7" w:rsidP="001005B7">
      <w:pPr>
        <w:jc w:val="left"/>
        <w:rPr>
          <w:sz w:val="20"/>
          <w:lang w:val="en-NZ"/>
        </w:rPr>
      </w:pPr>
      <w:r w:rsidRPr="00382E2E">
        <w:rPr>
          <w:sz w:val="20"/>
          <w:lang w:val="en-NZ"/>
        </w:rPr>
        <w:t>Wellington</w:t>
      </w:r>
      <w:r w:rsidR="001B1FAA">
        <w:rPr>
          <w:sz w:val="20"/>
          <w:lang w:val="en-NZ"/>
        </w:rPr>
        <w:t xml:space="preserve"> 6140</w:t>
      </w:r>
      <w:r w:rsidR="00F36FF2">
        <w:rPr>
          <w:sz w:val="20"/>
          <w:lang w:val="en-NZ"/>
        </w:rPr>
        <w:t>.</w:t>
      </w:r>
    </w:p>
    <w:p w:rsidR="001005B7" w:rsidRPr="00382E2E" w:rsidRDefault="001005B7" w:rsidP="001005B7">
      <w:pPr>
        <w:jc w:val="left"/>
        <w:rPr>
          <w:sz w:val="20"/>
          <w:lang w:val="en-NZ"/>
        </w:rPr>
      </w:pPr>
    </w:p>
    <w:p w:rsidR="001005B7" w:rsidRPr="00416D34" w:rsidRDefault="00416D34" w:rsidP="001005B7">
      <w:pPr>
        <w:jc w:val="left"/>
        <w:rPr>
          <w:sz w:val="20"/>
          <w:lang w:val="en-NZ"/>
        </w:rPr>
      </w:pPr>
      <w:r w:rsidRPr="00416D34">
        <w:rPr>
          <w:sz w:val="20"/>
          <w:lang w:val="en-NZ"/>
        </w:rPr>
        <w:t>Bright-line test for sales of residential property</w:t>
      </w:r>
      <w:r w:rsidR="001005B7" w:rsidRPr="00416D34">
        <w:rPr>
          <w:sz w:val="20"/>
          <w:lang w:val="en-NZ"/>
        </w:rPr>
        <w:t xml:space="preserve"> – an officials’ issues paper.</w:t>
      </w:r>
    </w:p>
    <w:p w:rsidR="001005B7" w:rsidRPr="00416D34" w:rsidRDefault="00416D34" w:rsidP="001005B7">
      <w:pPr>
        <w:rPr>
          <w:sz w:val="20"/>
          <w:lang w:val="en-NZ"/>
        </w:rPr>
      </w:pPr>
      <w:r w:rsidRPr="00416D34">
        <w:rPr>
          <w:sz w:val="20"/>
          <w:lang w:val="en-NZ"/>
        </w:rPr>
        <w:t>ISBN 978-0-478-42411-9</w:t>
      </w:r>
    </w:p>
    <w:p w:rsidR="001005B7" w:rsidRPr="00382E2E" w:rsidRDefault="001005B7" w:rsidP="001641DC">
      <w:pPr>
        <w:spacing w:after="140"/>
        <w:jc w:val="center"/>
        <w:rPr>
          <w:b/>
          <w:sz w:val="28"/>
          <w:szCs w:val="28"/>
          <w:lang w:val="en-NZ"/>
        </w:rPr>
      </w:pPr>
      <w:r w:rsidRPr="00382E2E">
        <w:rPr>
          <w:lang w:val="en-NZ"/>
        </w:rPr>
        <w:br w:type="page"/>
      </w:r>
      <w:r w:rsidRPr="00382E2E">
        <w:rPr>
          <w:b/>
          <w:sz w:val="28"/>
          <w:szCs w:val="28"/>
          <w:lang w:val="en-NZ"/>
        </w:rPr>
        <w:lastRenderedPageBreak/>
        <w:t>CONTENTS</w:t>
      </w:r>
    </w:p>
    <w:p w:rsidR="00901462" w:rsidRDefault="00011956">
      <w:pPr>
        <w:pStyle w:val="TOC1"/>
        <w:rPr>
          <w:rFonts w:asciiTheme="minorHAnsi" w:eastAsiaTheme="minorEastAsia" w:hAnsiTheme="minorHAnsi" w:cstheme="minorBidi"/>
          <w:b w:val="0"/>
          <w:sz w:val="22"/>
          <w:szCs w:val="22"/>
          <w:lang w:val="en-NZ" w:eastAsia="en-NZ"/>
        </w:rPr>
      </w:pPr>
      <w:r>
        <w:rPr>
          <w:sz w:val="22"/>
          <w:lang w:val="en-NZ"/>
        </w:rPr>
        <w:fldChar w:fldCharType="begin"/>
      </w:r>
      <w:r>
        <w:rPr>
          <w:sz w:val="22"/>
          <w:lang w:val="en-NZ"/>
        </w:rPr>
        <w:instrText xml:space="preserve"> TOC \t "Heading 1,2,Chapter heading,1" </w:instrText>
      </w:r>
      <w:r>
        <w:rPr>
          <w:sz w:val="22"/>
          <w:lang w:val="en-NZ"/>
        </w:rPr>
        <w:fldChar w:fldCharType="separate"/>
      </w:r>
      <w:r w:rsidR="00901462" w:rsidRPr="00074107">
        <w:rPr>
          <w:b w:val="0"/>
          <w:lang w:val="en-NZ"/>
        </w:rPr>
        <w:t>CHAPTER 1</w:t>
      </w:r>
      <w:r w:rsidR="00901462">
        <w:tab/>
      </w:r>
      <w:r w:rsidR="00901462" w:rsidRPr="00074107">
        <w:rPr>
          <w:b w:val="0"/>
          <w:lang w:val="en-NZ"/>
        </w:rPr>
        <w:t>Introduction</w:t>
      </w:r>
      <w:r w:rsidR="00901462">
        <w:tab/>
      </w:r>
      <w:r w:rsidR="00901462">
        <w:fldChar w:fldCharType="begin"/>
      </w:r>
      <w:r w:rsidR="00901462">
        <w:instrText xml:space="preserve"> PAGEREF _Toc423088183 \h </w:instrText>
      </w:r>
      <w:r w:rsidR="00901462">
        <w:fldChar w:fldCharType="separate"/>
      </w:r>
      <w:r w:rsidR="00154E9A">
        <w:t>1</w:t>
      </w:r>
      <w:r w:rsidR="00901462">
        <w:fldChar w:fldCharType="end"/>
      </w:r>
    </w:p>
    <w:p w:rsidR="00901462" w:rsidRDefault="00901462">
      <w:pPr>
        <w:pStyle w:val="TOC2"/>
        <w:rPr>
          <w:rFonts w:asciiTheme="minorHAnsi" w:eastAsiaTheme="minorEastAsia" w:hAnsiTheme="minorHAnsi" w:cstheme="minorBidi"/>
          <w:szCs w:val="22"/>
          <w:lang w:val="en-NZ" w:eastAsia="en-NZ"/>
        </w:rPr>
      </w:pPr>
      <w:r w:rsidRPr="00074107">
        <w:rPr>
          <w:lang w:val="en-NZ"/>
        </w:rPr>
        <w:t>How to make a submission</w:t>
      </w:r>
      <w:r>
        <w:tab/>
      </w:r>
      <w:r>
        <w:fldChar w:fldCharType="begin"/>
      </w:r>
      <w:r>
        <w:instrText xml:space="preserve"> PAGEREF _Toc423088184 \h </w:instrText>
      </w:r>
      <w:r>
        <w:fldChar w:fldCharType="separate"/>
      </w:r>
      <w:r w:rsidR="00154E9A">
        <w:t>1</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rsidRPr="00074107">
        <w:rPr>
          <w:lang w:val="en-NZ"/>
        </w:rPr>
        <w:t>CHAPTER 2</w:t>
      </w:r>
      <w:r>
        <w:tab/>
      </w:r>
      <w:r w:rsidRPr="00074107">
        <w:rPr>
          <w:lang w:val="en-NZ"/>
        </w:rPr>
        <w:t>Summary of suggested changes</w:t>
      </w:r>
      <w:r>
        <w:tab/>
      </w:r>
      <w:r>
        <w:fldChar w:fldCharType="begin"/>
      </w:r>
      <w:r>
        <w:instrText xml:space="preserve"> PAGEREF _Toc423088186 \h </w:instrText>
      </w:r>
      <w:r>
        <w:fldChar w:fldCharType="separate"/>
      </w:r>
      <w:r w:rsidR="00154E9A">
        <w:t>3</w:t>
      </w:r>
      <w:r>
        <w:fldChar w:fldCharType="end"/>
      </w:r>
    </w:p>
    <w:p w:rsidR="00901462" w:rsidRDefault="00901462">
      <w:pPr>
        <w:pStyle w:val="TOC2"/>
        <w:rPr>
          <w:rFonts w:asciiTheme="minorHAnsi" w:eastAsiaTheme="minorEastAsia" w:hAnsiTheme="minorHAnsi" w:cstheme="minorBidi"/>
          <w:szCs w:val="22"/>
          <w:lang w:val="en-NZ" w:eastAsia="en-NZ"/>
        </w:rPr>
      </w:pPr>
      <w:r>
        <w:t>Acquisition date and disposal</w:t>
      </w:r>
      <w:r>
        <w:tab/>
      </w:r>
      <w:r>
        <w:fldChar w:fldCharType="begin"/>
      </w:r>
      <w:r>
        <w:instrText xml:space="preserve"> PAGEREF _Toc423088187 \h </w:instrText>
      </w:r>
      <w:r>
        <w:fldChar w:fldCharType="separate"/>
      </w:r>
      <w:r w:rsidR="00154E9A">
        <w:t>3</w:t>
      </w:r>
      <w:r>
        <w:fldChar w:fldCharType="end"/>
      </w:r>
    </w:p>
    <w:p w:rsidR="00901462" w:rsidRDefault="00901462">
      <w:pPr>
        <w:pStyle w:val="TOC2"/>
        <w:rPr>
          <w:rFonts w:asciiTheme="minorHAnsi" w:eastAsiaTheme="minorEastAsia" w:hAnsiTheme="minorHAnsi" w:cstheme="minorBidi"/>
          <w:szCs w:val="22"/>
          <w:lang w:val="en-NZ" w:eastAsia="en-NZ"/>
        </w:rPr>
      </w:pPr>
      <w:r>
        <w:t>Definition of “residential land”</w:t>
      </w:r>
      <w:r>
        <w:tab/>
      </w:r>
      <w:r>
        <w:fldChar w:fldCharType="begin"/>
      </w:r>
      <w:r>
        <w:instrText xml:space="preserve"> PAGEREF _Toc423088188 \h </w:instrText>
      </w:r>
      <w:r>
        <w:fldChar w:fldCharType="separate"/>
      </w:r>
      <w:r w:rsidR="00154E9A">
        <w:t>4</w:t>
      </w:r>
      <w:r>
        <w:fldChar w:fldCharType="end"/>
      </w:r>
    </w:p>
    <w:p w:rsidR="00901462" w:rsidRDefault="00901462">
      <w:pPr>
        <w:pStyle w:val="TOC2"/>
        <w:rPr>
          <w:rFonts w:asciiTheme="minorHAnsi" w:eastAsiaTheme="minorEastAsia" w:hAnsiTheme="minorHAnsi" w:cstheme="minorBidi"/>
          <w:szCs w:val="22"/>
          <w:lang w:val="en-NZ" w:eastAsia="en-NZ"/>
        </w:rPr>
      </w:pPr>
      <w:r>
        <w:t>Main home exception</w:t>
      </w:r>
      <w:r>
        <w:tab/>
      </w:r>
      <w:r>
        <w:fldChar w:fldCharType="begin"/>
      </w:r>
      <w:r>
        <w:instrText xml:space="preserve"> PAGEREF _Toc423088189 \h </w:instrText>
      </w:r>
      <w:r>
        <w:fldChar w:fldCharType="separate"/>
      </w:r>
      <w:r w:rsidR="00154E9A">
        <w:t>4</w:t>
      </w:r>
      <w:r>
        <w:fldChar w:fldCharType="end"/>
      </w:r>
    </w:p>
    <w:p w:rsidR="00901462" w:rsidRDefault="00901462">
      <w:pPr>
        <w:pStyle w:val="TOC2"/>
      </w:pPr>
      <w:r>
        <w:t xml:space="preserve">Exceptions for relationship property and inherited property under </w:t>
      </w:r>
    </w:p>
    <w:p w:rsidR="00901462" w:rsidRDefault="00901462">
      <w:pPr>
        <w:pStyle w:val="TOC2"/>
        <w:rPr>
          <w:rFonts w:asciiTheme="minorHAnsi" w:eastAsiaTheme="minorEastAsia" w:hAnsiTheme="minorHAnsi" w:cstheme="minorBidi"/>
          <w:szCs w:val="22"/>
          <w:lang w:val="en-NZ" w:eastAsia="en-NZ"/>
        </w:rPr>
      </w:pPr>
      <w:r>
        <w:t>the suggested changes</w:t>
      </w:r>
      <w:r>
        <w:tab/>
      </w:r>
      <w:r>
        <w:fldChar w:fldCharType="begin"/>
      </w:r>
      <w:r>
        <w:instrText xml:space="preserve"> PAGEREF _Toc423088190 \h </w:instrText>
      </w:r>
      <w:r>
        <w:fldChar w:fldCharType="separate"/>
      </w:r>
      <w:r w:rsidR="00154E9A">
        <w:t>5</w:t>
      </w:r>
      <w:r>
        <w:fldChar w:fldCharType="end"/>
      </w:r>
    </w:p>
    <w:p w:rsidR="00901462" w:rsidRDefault="00901462">
      <w:pPr>
        <w:pStyle w:val="TOC2"/>
        <w:rPr>
          <w:rFonts w:asciiTheme="minorHAnsi" w:eastAsiaTheme="minorEastAsia" w:hAnsiTheme="minorHAnsi" w:cstheme="minorBidi"/>
          <w:szCs w:val="22"/>
          <w:lang w:val="en-NZ" w:eastAsia="en-NZ"/>
        </w:rPr>
      </w:pPr>
      <w:r>
        <w:t>Deductibility of expenditure</w:t>
      </w:r>
      <w:r>
        <w:tab/>
      </w:r>
      <w:r>
        <w:fldChar w:fldCharType="begin"/>
      </w:r>
      <w:r>
        <w:instrText xml:space="preserve"> PAGEREF _Toc423088191 \h </w:instrText>
      </w:r>
      <w:r>
        <w:fldChar w:fldCharType="separate"/>
      </w:r>
      <w:r w:rsidR="00154E9A">
        <w:t>5</w:t>
      </w:r>
      <w:r>
        <w:fldChar w:fldCharType="end"/>
      </w:r>
    </w:p>
    <w:p w:rsidR="00901462" w:rsidRDefault="00901462">
      <w:pPr>
        <w:pStyle w:val="TOC2"/>
        <w:rPr>
          <w:rFonts w:asciiTheme="minorHAnsi" w:eastAsiaTheme="minorEastAsia" w:hAnsiTheme="minorHAnsi" w:cstheme="minorBidi"/>
          <w:szCs w:val="22"/>
          <w:lang w:val="en-NZ" w:eastAsia="en-NZ"/>
        </w:rPr>
      </w:pPr>
      <w:r>
        <w:t>Losses</w:t>
      </w:r>
      <w:r>
        <w:tab/>
      </w:r>
      <w:r>
        <w:fldChar w:fldCharType="begin"/>
      </w:r>
      <w:r>
        <w:instrText xml:space="preserve"> PAGEREF _Toc423088192 \h </w:instrText>
      </w:r>
      <w:r>
        <w:fldChar w:fldCharType="separate"/>
      </w:r>
      <w:r w:rsidR="00154E9A">
        <w:t>5</w:t>
      </w:r>
      <w:r>
        <w:fldChar w:fldCharType="end"/>
      </w:r>
    </w:p>
    <w:p w:rsidR="00901462" w:rsidRDefault="00901462">
      <w:pPr>
        <w:pStyle w:val="TOC2"/>
        <w:rPr>
          <w:rFonts w:asciiTheme="minorHAnsi" w:eastAsiaTheme="minorEastAsia" w:hAnsiTheme="minorHAnsi" w:cstheme="minorBidi"/>
          <w:szCs w:val="22"/>
          <w:lang w:val="en-NZ" w:eastAsia="en-NZ"/>
        </w:rPr>
      </w:pPr>
      <w:r>
        <w:t>Land-rich companies and trusts</w:t>
      </w:r>
      <w:r>
        <w:tab/>
      </w:r>
      <w:r>
        <w:fldChar w:fldCharType="begin"/>
      </w:r>
      <w:r>
        <w:instrText xml:space="preserve"> PAGEREF _Toc423088193 \h </w:instrText>
      </w:r>
      <w:r>
        <w:fldChar w:fldCharType="separate"/>
      </w:r>
      <w:r w:rsidR="00154E9A">
        <w:t>5</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rsidRPr="00074107">
        <w:rPr>
          <w:lang w:val="en-NZ"/>
        </w:rPr>
        <w:t>CHAPTER 3</w:t>
      </w:r>
      <w:r>
        <w:tab/>
      </w:r>
      <w:r w:rsidRPr="00074107">
        <w:rPr>
          <w:lang w:val="en-NZ"/>
        </w:rPr>
        <w:t>Date of acquisition and disposal</w:t>
      </w:r>
      <w:r>
        <w:tab/>
      </w:r>
      <w:r>
        <w:fldChar w:fldCharType="begin"/>
      </w:r>
      <w:r>
        <w:instrText xml:space="preserve"> PAGEREF _Toc423088195 \h </w:instrText>
      </w:r>
      <w:r>
        <w:fldChar w:fldCharType="separate"/>
      </w:r>
      <w:r w:rsidR="00154E9A">
        <w:t>7</w:t>
      </w:r>
      <w:r>
        <w:fldChar w:fldCharType="end"/>
      </w:r>
    </w:p>
    <w:p w:rsidR="00901462" w:rsidRDefault="00901462">
      <w:pPr>
        <w:pStyle w:val="TOC2"/>
        <w:rPr>
          <w:rFonts w:asciiTheme="minorHAnsi" w:eastAsiaTheme="minorEastAsia" w:hAnsiTheme="minorHAnsi" w:cstheme="minorBidi"/>
          <w:szCs w:val="22"/>
          <w:lang w:val="en-NZ" w:eastAsia="en-NZ"/>
        </w:rPr>
      </w:pPr>
      <w:r w:rsidRPr="00074107">
        <w:rPr>
          <w:lang w:val="en-NZ"/>
        </w:rPr>
        <w:t>Date of acquisition</w:t>
      </w:r>
      <w:r>
        <w:tab/>
      </w:r>
      <w:r>
        <w:fldChar w:fldCharType="begin"/>
      </w:r>
      <w:r>
        <w:instrText xml:space="preserve"> PAGEREF _Toc423088196 \h </w:instrText>
      </w:r>
      <w:r>
        <w:fldChar w:fldCharType="separate"/>
      </w:r>
      <w:r w:rsidR="00154E9A">
        <w:t>7</w:t>
      </w:r>
      <w:r>
        <w:fldChar w:fldCharType="end"/>
      </w:r>
    </w:p>
    <w:p w:rsidR="00901462" w:rsidRDefault="00901462">
      <w:pPr>
        <w:pStyle w:val="TOC2"/>
        <w:rPr>
          <w:rFonts w:asciiTheme="minorHAnsi" w:eastAsiaTheme="minorEastAsia" w:hAnsiTheme="minorHAnsi" w:cstheme="minorBidi"/>
          <w:szCs w:val="22"/>
          <w:lang w:val="en-NZ" w:eastAsia="en-NZ"/>
        </w:rPr>
      </w:pPr>
      <w:r>
        <w:t>Date of disposal</w:t>
      </w:r>
      <w:r>
        <w:tab/>
      </w:r>
      <w:r>
        <w:fldChar w:fldCharType="begin"/>
      </w:r>
      <w:r>
        <w:instrText xml:space="preserve"> PAGEREF _Toc423088197 \h </w:instrText>
      </w:r>
      <w:r>
        <w:fldChar w:fldCharType="separate"/>
      </w:r>
      <w:r w:rsidR="00154E9A">
        <w:t>8</w:t>
      </w:r>
      <w:r>
        <w:fldChar w:fldCharType="end"/>
      </w:r>
    </w:p>
    <w:p w:rsidR="00901462" w:rsidRDefault="00901462">
      <w:pPr>
        <w:pStyle w:val="TOC2"/>
        <w:rPr>
          <w:rFonts w:asciiTheme="minorHAnsi" w:eastAsiaTheme="minorEastAsia" w:hAnsiTheme="minorHAnsi" w:cstheme="minorBidi"/>
          <w:szCs w:val="22"/>
          <w:lang w:val="en-NZ" w:eastAsia="en-NZ"/>
        </w:rPr>
      </w:pPr>
      <w:r>
        <w:t>Subdivision of an existing title</w:t>
      </w:r>
      <w:r>
        <w:tab/>
      </w:r>
      <w:r>
        <w:fldChar w:fldCharType="begin"/>
      </w:r>
      <w:r>
        <w:instrText xml:space="preserve"> PAGEREF _Toc423088198 \h </w:instrText>
      </w:r>
      <w:r>
        <w:fldChar w:fldCharType="separate"/>
      </w:r>
      <w:r w:rsidR="00154E9A">
        <w:t>8</w:t>
      </w:r>
      <w:r>
        <w:fldChar w:fldCharType="end"/>
      </w:r>
    </w:p>
    <w:p w:rsidR="00901462" w:rsidRDefault="00901462">
      <w:pPr>
        <w:pStyle w:val="TOC2"/>
        <w:rPr>
          <w:rFonts w:asciiTheme="minorHAnsi" w:eastAsiaTheme="minorEastAsia" w:hAnsiTheme="minorHAnsi" w:cstheme="minorBidi"/>
          <w:szCs w:val="22"/>
          <w:lang w:val="en-NZ" w:eastAsia="en-NZ"/>
        </w:rPr>
      </w:pPr>
      <w:r>
        <w:t>Sales of the right to sell</w:t>
      </w:r>
      <w:r>
        <w:tab/>
      </w:r>
      <w:r>
        <w:fldChar w:fldCharType="begin"/>
      </w:r>
      <w:r>
        <w:instrText xml:space="preserve"> PAGEREF _Toc423088199 \h </w:instrText>
      </w:r>
      <w:r>
        <w:fldChar w:fldCharType="separate"/>
      </w:r>
      <w:r w:rsidR="00154E9A">
        <w:t>9</w:t>
      </w:r>
      <w:r>
        <w:fldChar w:fldCharType="end"/>
      </w:r>
    </w:p>
    <w:p w:rsidR="00901462" w:rsidRDefault="00901462">
      <w:pPr>
        <w:pStyle w:val="TOC2"/>
        <w:rPr>
          <w:rFonts w:asciiTheme="minorHAnsi" w:eastAsiaTheme="minorEastAsia" w:hAnsiTheme="minorHAnsi" w:cstheme="minorBidi"/>
          <w:szCs w:val="22"/>
          <w:lang w:val="en-NZ" w:eastAsia="en-NZ"/>
        </w:rPr>
      </w:pPr>
      <w:r>
        <w:t>Transitional rules</w:t>
      </w:r>
      <w:r>
        <w:tab/>
      </w:r>
      <w:r>
        <w:fldChar w:fldCharType="begin"/>
      </w:r>
      <w:r>
        <w:instrText xml:space="preserve"> PAGEREF _Toc423088200 \h </w:instrText>
      </w:r>
      <w:r>
        <w:fldChar w:fldCharType="separate"/>
      </w:r>
      <w:r w:rsidR="00154E9A">
        <w:t>9</w:t>
      </w:r>
      <w:r>
        <w:fldChar w:fldCharType="end"/>
      </w:r>
    </w:p>
    <w:p w:rsidR="00901462" w:rsidRDefault="00901462">
      <w:pPr>
        <w:pStyle w:val="TOC2"/>
        <w:rPr>
          <w:rFonts w:asciiTheme="minorHAnsi" w:eastAsiaTheme="minorEastAsia" w:hAnsiTheme="minorHAnsi" w:cstheme="minorBidi"/>
          <w:szCs w:val="22"/>
          <w:lang w:val="en-NZ" w:eastAsia="en-NZ"/>
        </w:rPr>
      </w:pPr>
      <w:r>
        <w:t>Disposals under insolvency</w:t>
      </w:r>
      <w:r>
        <w:tab/>
      </w:r>
      <w:r>
        <w:fldChar w:fldCharType="begin"/>
      </w:r>
      <w:r>
        <w:instrText xml:space="preserve"> PAGEREF _Toc423088201 \h </w:instrText>
      </w:r>
      <w:r>
        <w:fldChar w:fldCharType="separate"/>
      </w:r>
      <w:r w:rsidR="00154E9A">
        <w:t>10</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rsidRPr="00074107">
        <w:rPr>
          <w:lang w:val="en-NZ"/>
        </w:rPr>
        <w:t>CHAPTER 4</w:t>
      </w:r>
      <w:r>
        <w:tab/>
      </w:r>
      <w:r w:rsidRPr="00074107">
        <w:rPr>
          <w:lang w:val="en-NZ"/>
        </w:rPr>
        <w:t>Definition of “residential land”</w:t>
      </w:r>
      <w:r>
        <w:tab/>
      </w:r>
      <w:r>
        <w:fldChar w:fldCharType="begin"/>
      </w:r>
      <w:r>
        <w:instrText xml:space="preserve"> PAGEREF _Toc423088203 \h </w:instrText>
      </w:r>
      <w:r>
        <w:fldChar w:fldCharType="separate"/>
      </w:r>
      <w:r w:rsidR="00154E9A">
        <w:t>11</w:t>
      </w:r>
      <w:r>
        <w:fldChar w:fldCharType="end"/>
      </w:r>
    </w:p>
    <w:p w:rsidR="00901462" w:rsidRDefault="00901462">
      <w:pPr>
        <w:pStyle w:val="TOC2"/>
        <w:rPr>
          <w:rFonts w:asciiTheme="minorHAnsi" w:eastAsiaTheme="minorEastAsia" w:hAnsiTheme="minorHAnsi" w:cstheme="minorBidi"/>
          <w:szCs w:val="22"/>
          <w:lang w:val="en-NZ" w:eastAsia="en-NZ"/>
        </w:rPr>
      </w:pPr>
      <w:r>
        <w:t>Suggested change</w:t>
      </w:r>
      <w:r>
        <w:tab/>
      </w:r>
      <w:r>
        <w:fldChar w:fldCharType="begin"/>
      </w:r>
      <w:r>
        <w:instrText xml:space="preserve"> PAGEREF _Toc423088204 \h </w:instrText>
      </w:r>
      <w:r>
        <w:fldChar w:fldCharType="separate"/>
      </w:r>
      <w:r w:rsidR="00154E9A">
        <w:t>11</w:t>
      </w:r>
      <w:r>
        <w:fldChar w:fldCharType="end"/>
      </w:r>
    </w:p>
    <w:p w:rsidR="00901462" w:rsidRDefault="00901462">
      <w:pPr>
        <w:pStyle w:val="TOC2"/>
        <w:rPr>
          <w:rFonts w:asciiTheme="minorHAnsi" w:eastAsiaTheme="minorEastAsia" w:hAnsiTheme="minorHAnsi" w:cstheme="minorBidi"/>
          <w:szCs w:val="22"/>
          <w:lang w:val="en-NZ" w:eastAsia="en-NZ"/>
        </w:rPr>
      </w:pPr>
      <w:r>
        <w:t>Definition of “land”</w:t>
      </w:r>
      <w:r>
        <w:tab/>
      </w:r>
      <w:r>
        <w:fldChar w:fldCharType="begin"/>
      </w:r>
      <w:r>
        <w:instrText xml:space="preserve"> PAGEREF _Toc423088205 \h </w:instrText>
      </w:r>
      <w:r>
        <w:fldChar w:fldCharType="separate"/>
      </w:r>
      <w:r w:rsidR="00154E9A">
        <w:t>12</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rsidRPr="00074107">
        <w:rPr>
          <w:lang w:val="en-NZ"/>
        </w:rPr>
        <w:t>CHAPTER 5</w:t>
      </w:r>
      <w:r>
        <w:tab/>
      </w:r>
      <w:r w:rsidRPr="00074107">
        <w:rPr>
          <w:lang w:val="en-NZ"/>
        </w:rPr>
        <w:t>Main home exception</w:t>
      </w:r>
      <w:r>
        <w:tab/>
      </w:r>
      <w:r>
        <w:fldChar w:fldCharType="begin"/>
      </w:r>
      <w:r>
        <w:instrText xml:space="preserve"> PAGEREF _Toc423088207 \h </w:instrText>
      </w:r>
      <w:r>
        <w:fldChar w:fldCharType="separate"/>
      </w:r>
      <w:r w:rsidR="00154E9A">
        <w:t>13</w:t>
      </w:r>
      <w:r>
        <w:fldChar w:fldCharType="end"/>
      </w:r>
    </w:p>
    <w:p w:rsidR="00901462" w:rsidRDefault="00901462">
      <w:pPr>
        <w:pStyle w:val="TOC2"/>
        <w:rPr>
          <w:rFonts w:asciiTheme="minorHAnsi" w:eastAsiaTheme="minorEastAsia" w:hAnsiTheme="minorHAnsi" w:cstheme="minorBidi"/>
          <w:szCs w:val="22"/>
          <w:lang w:val="en-NZ" w:eastAsia="en-NZ"/>
        </w:rPr>
      </w:pPr>
      <w:r>
        <w:t>Suggested change</w:t>
      </w:r>
      <w:r>
        <w:tab/>
      </w:r>
      <w:r>
        <w:fldChar w:fldCharType="begin"/>
      </w:r>
      <w:r>
        <w:instrText xml:space="preserve"> PAGEREF _Toc423088208 \h </w:instrText>
      </w:r>
      <w:r>
        <w:fldChar w:fldCharType="separate"/>
      </w:r>
      <w:r w:rsidR="00154E9A">
        <w:t>13</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rsidRPr="00074107">
        <w:rPr>
          <w:lang w:val="en-NZ"/>
        </w:rPr>
        <w:t>CHAPTER 6</w:t>
      </w:r>
      <w:r>
        <w:tab/>
      </w:r>
      <w:r w:rsidRPr="00074107">
        <w:rPr>
          <w:lang w:val="en-NZ"/>
        </w:rPr>
        <w:t>Exceptions for inherited property and relationship property</w:t>
      </w:r>
      <w:r>
        <w:tab/>
      </w:r>
      <w:r>
        <w:fldChar w:fldCharType="begin"/>
      </w:r>
      <w:r>
        <w:instrText xml:space="preserve"> PAGEREF _Toc423088210 \h </w:instrText>
      </w:r>
      <w:r>
        <w:fldChar w:fldCharType="separate"/>
      </w:r>
      <w:r w:rsidR="00154E9A">
        <w:t>17</w:t>
      </w:r>
      <w:r>
        <w:fldChar w:fldCharType="end"/>
      </w:r>
    </w:p>
    <w:p w:rsidR="00901462" w:rsidRDefault="00901462">
      <w:pPr>
        <w:pStyle w:val="TOC2"/>
        <w:rPr>
          <w:rFonts w:asciiTheme="minorHAnsi" w:eastAsiaTheme="minorEastAsia" w:hAnsiTheme="minorHAnsi" w:cstheme="minorBidi"/>
          <w:szCs w:val="22"/>
          <w:lang w:val="en-NZ" w:eastAsia="en-NZ"/>
        </w:rPr>
      </w:pPr>
      <w:r w:rsidRPr="00074107">
        <w:rPr>
          <w:lang w:val="en-NZ"/>
        </w:rPr>
        <w:t>Property transferred on the death of a person</w:t>
      </w:r>
      <w:r>
        <w:tab/>
      </w:r>
      <w:r>
        <w:fldChar w:fldCharType="begin"/>
      </w:r>
      <w:r>
        <w:instrText xml:space="preserve"> PAGEREF _Toc423088211 \h </w:instrText>
      </w:r>
      <w:r>
        <w:fldChar w:fldCharType="separate"/>
      </w:r>
      <w:r w:rsidR="00154E9A">
        <w:t>17</w:t>
      </w:r>
      <w:r>
        <w:fldChar w:fldCharType="end"/>
      </w:r>
    </w:p>
    <w:p w:rsidR="00901462" w:rsidRDefault="00901462">
      <w:pPr>
        <w:pStyle w:val="TOC2"/>
        <w:rPr>
          <w:rFonts w:asciiTheme="minorHAnsi" w:eastAsiaTheme="minorEastAsia" w:hAnsiTheme="minorHAnsi" w:cstheme="minorBidi"/>
          <w:szCs w:val="22"/>
          <w:lang w:val="en-NZ" w:eastAsia="en-NZ"/>
        </w:rPr>
      </w:pPr>
      <w:r w:rsidRPr="00074107">
        <w:rPr>
          <w:lang w:val="en-NZ"/>
        </w:rPr>
        <w:t>Property transferred under a relationship property agreement</w:t>
      </w:r>
      <w:r>
        <w:tab/>
      </w:r>
      <w:r>
        <w:fldChar w:fldCharType="begin"/>
      </w:r>
      <w:r>
        <w:instrText xml:space="preserve"> PAGEREF _Toc423088212 \h </w:instrText>
      </w:r>
      <w:r>
        <w:fldChar w:fldCharType="separate"/>
      </w:r>
      <w:r w:rsidR="00154E9A">
        <w:t>21</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rsidRPr="00074107">
        <w:rPr>
          <w:lang w:val="en-NZ"/>
        </w:rPr>
        <w:t>CHAPTER 7</w:t>
      </w:r>
      <w:r>
        <w:tab/>
      </w:r>
      <w:r w:rsidRPr="00074107">
        <w:rPr>
          <w:lang w:val="en-NZ"/>
        </w:rPr>
        <w:t>Deductions</w:t>
      </w:r>
      <w:r>
        <w:tab/>
      </w:r>
      <w:r>
        <w:fldChar w:fldCharType="begin"/>
      </w:r>
      <w:r>
        <w:instrText xml:space="preserve"> PAGEREF _Toc423088214 \h </w:instrText>
      </w:r>
      <w:r>
        <w:fldChar w:fldCharType="separate"/>
      </w:r>
      <w:r w:rsidR="00154E9A">
        <w:t>25</w:t>
      </w:r>
      <w:r>
        <w:fldChar w:fldCharType="end"/>
      </w:r>
    </w:p>
    <w:p w:rsidR="00901462" w:rsidRDefault="00901462">
      <w:pPr>
        <w:pStyle w:val="TOC2"/>
        <w:rPr>
          <w:rFonts w:asciiTheme="minorHAnsi" w:eastAsiaTheme="minorEastAsia" w:hAnsiTheme="minorHAnsi" w:cstheme="minorBidi"/>
          <w:szCs w:val="22"/>
          <w:lang w:val="en-NZ" w:eastAsia="en-NZ"/>
        </w:rPr>
      </w:pPr>
      <w:r w:rsidRPr="00074107">
        <w:rPr>
          <w:lang w:val="en-NZ"/>
        </w:rPr>
        <w:t>The cost of the property can be deducted</w:t>
      </w:r>
      <w:r>
        <w:tab/>
      </w:r>
      <w:r>
        <w:fldChar w:fldCharType="begin"/>
      </w:r>
      <w:r>
        <w:instrText xml:space="preserve"> PAGEREF _Toc423088215 \h </w:instrText>
      </w:r>
      <w:r>
        <w:fldChar w:fldCharType="separate"/>
      </w:r>
      <w:r w:rsidR="00154E9A">
        <w:t>25</w:t>
      </w:r>
      <w:r>
        <w:fldChar w:fldCharType="end"/>
      </w:r>
    </w:p>
    <w:p w:rsidR="00901462" w:rsidRDefault="00901462">
      <w:pPr>
        <w:pStyle w:val="TOC2"/>
        <w:rPr>
          <w:lang w:val="en-NZ"/>
        </w:rPr>
      </w:pPr>
      <w:r w:rsidRPr="00074107">
        <w:rPr>
          <w:lang w:val="en-NZ"/>
        </w:rPr>
        <w:t xml:space="preserve">Holding costs deductible to the extent sufficient nexus and not </w:t>
      </w:r>
    </w:p>
    <w:p w:rsidR="00901462" w:rsidRDefault="00901462">
      <w:pPr>
        <w:pStyle w:val="TOC2"/>
        <w:rPr>
          <w:rFonts w:asciiTheme="minorHAnsi" w:eastAsiaTheme="minorEastAsia" w:hAnsiTheme="minorHAnsi" w:cstheme="minorBidi"/>
          <w:szCs w:val="22"/>
          <w:lang w:val="en-NZ" w:eastAsia="en-NZ"/>
        </w:rPr>
      </w:pPr>
      <w:r w:rsidRPr="00074107">
        <w:rPr>
          <w:lang w:val="en-NZ"/>
        </w:rPr>
        <w:t>private in nature</w:t>
      </w:r>
      <w:r>
        <w:tab/>
      </w:r>
      <w:r>
        <w:fldChar w:fldCharType="begin"/>
      </w:r>
      <w:r>
        <w:instrText xml:space="preserve"> PAGEREF _Toc423088216 \h </w:instrText>
      </w:r>
      <w:r>
        <w:fldChar w:fldCharType="separate"/>
      </w:r>
      <w:r w:rsidR="00154E9A">
        <w:t>25</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rsidRPr="00074107">
        <w:rPr>
          <w:lang w:val="en-NZ"/>
        </w:rPr>
        <w:t>CHAPTER 8</w:t>
      </w:r>
      <w:r>
        <w:tab/>
      </w:r>
      <w:r w:rsidRPr="00074107">
        <w:rPr>
          <w:lang w:val="en-NZ"/>
        </w:rPr>
        <w:t>Treatment of losses</w:t>
      </w:r>
      <w:r>
        <w:tab/>
      </w:r>
      <w:r>
        <w:fldChar w:fldCharType="begin"/>
      </w:r>
      <w:r>
        <w:instrText xml:space="preserve"> PAGEREF _Toc423088218 \h </w:instrText>
      </w:r>
      <w:r>
        <w:fldChar w:fldCharType="separate"/>
      </w:r>
      <w:r w:rsidR="00154E9A">
        <w:t>27</w:t>
      </w:r>
      <w:r>
        <w:fldChar w:fldCharType="end"/>
      </w:r>
    </w:p>
    <w:p w:rsidR="00901462" w:rsidRDefault="00901462">
      <w:pPr>
        <w:pStyle w:val="TOC2"/>
        <w:rPr>
          <w:rFonts w:asciiTheme="minorHAnsi" w:eastAsiaTheme="minorEastAsia" w:hAnsiTheme="minorHAnsi" w:cstheme="minorBidi"/>
          <w:szCs w:val="22"/>
          <w:lang w:val="en-NZ" w:eastAsia="en-NZ"/>
        </w:rPr>
      </w:pPr>
      <w:r>
        <w:t>Ring-fencing losses</w:t>
      </w:r>
      <w:r>
        <w:tab/>
      </w:r>
      <w:r>
        <w:fldChar w:fldCharType="begin"/>
      </w:r>
      <w:r>
        <w:instrText xml:space="preserve"> PAGEREF _Toc423088219 \h </w:instrText>
      </w:r>
      <w:r>
        <w:fldChar w:fldCharType="separate"/>
      </w:r>
      <w:r w:rsidR="00154E9A">
        <w:t>27</w:t>
      </w:r>
      <w:r>
        <w:fldChar w:fldCharType="end"/>
      </w:r>
    </w:p>
    <w:p w:rsidR="00901462" w:rsidRDefault="00901462">
      <w:pPr>
        <w:pStyle w:val="TOC2"/>
        <w:rPr>
          <w:rFonts w:asciiTheme="minorHAnsi" w:eastAsiaTheme="minorEastAsia" w:hAnsiTheme="minorHAnsi" w:cstheme="minorBidi"/>
          <w:szCs w:val="22"/>
          <w:lang w:val="en-NZ" w:eastAsia="en-NZ"/>
        </w:rPr>
      </w:pPr>
      <w:r>
        <w:t>Losses from transfers to associated persons</w:t>
      </w:r>
      <w:r>
        <w:tab/>
      </w:r>
      <w:r>
        <w:fldChar w:fldCharType="begin"/>
      </w:r>
      <w:r>
        <w:instrText xml:space="preserve"> PAGEREF _Toc423088220 \h </w:instrText>
      </w:r>
      <w:r>
        <w:fldChar w:fldCharType="separate"/>
      </w:r>
      <w:r w:rsidR="00154E9A">
        <w:t>28</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rsidRPr="00074107">
        <w:rPr>
          <w:lang w:val="en-NZ"/>
        </w:rPr>
        <w:t>CHAPTER 9</w:t>
      </w:r>
      <w:r>
        <w:tab/>
      </w:r>
      <w:r w:rsidRPr="00074107">
        <w:rPr>
          <w:lang w:val="en-NZ"/>
        </w:rPr>
        <w:t>Land-rich companies and trusts</w:t>
      </w:r>
      <w:r>
        <w:tab/>
      </w:r>
      <w:r>
        <w:fldChar w:fldCharType="begin"/>
      </w:r>
      <w:r>
        <w:instrText xml:space="preserve"> PAGEREF _Toc423088222 \h </w:instrText>
      </w:r>
      <w:r>
        <w:fldChar w:fldCharType="separate"/>
      </w:r>
      <w:r w:rsidR="00154E9A">
        <w:t>29</w:t>
      </w:r>
      <w:r>
        <w:fldChar w:fldCharType="end"/>
      </w:r>
    </w:p>
    <w:p w:rsidR="00901462" w:rsidRDefault="00901462">
      <w:pPr>
        <w:pStyle w:val="TOC2"/>
        <w:rPr>
          <w:rFonts w:asciiTheme="minorHAnsi" w:eastAsiaTheme="minorEastAsia" w:hAnsiTheme="minorHAnsi" w:cstheme="minorBidi"/>
          <w:szCs w:val="22"/>
          <w:lang w:val="en-NZ" w:eastAsia="en-NZ"/>
        </w:rPr>
      </w:pPr>
      <w:r>
        <w:t>Design of anti-avoidance rules</w:t>
      </w:r>
      <w:r>
        <w:tab/>
      </w:r>
      <w:r>
        <w:fldChar w:fldCharType="begin"/>
      </w:r>
      <w:r>
        <w:instrText xml:space="preserve"> PAGEREF _Toc423088223 \h </w:instrText>
      </w:r>
      <w:r>
        <w:fldChar w:fldCharType="separate"/>
      </w:r>
      <w:r w:rsidR="00154E9A">
        <w:t>29</w:t>
      </w:r>
      <w:r>
        <w:fldChar w:fldCharType="end"/>
      </w:r>
    </w:p>
    <w:p w:rsidR="00901462" w:rsidRDefault="00901462">
      <w:pPr>
        <w:pStyle w:val="TOC1"/>
        <w:rPr>
          <w:rFonts w:asciiTheme="minorHAnsi" w:eastAsiaTheme="minorEastAsia" w:hAnsiTheme="minorHAnsi" w:cstheme="minorBidi"/>
          <w:b w:val="0"/>
          <w:sz w:val="22"/>
          <w:szCs w:val="22"/>
          <w:lang w:val="en-NZ" w:eastAsia="en-NZ"/>
        </w:rPr>
      </w:pPr>
      <w:r>
        <w:t>APPENDIX</w:t>
      </w:r>
      <w:r>
        <w:tab/>
      </w:r>
      <w:r w:rsidRPr="00074107">
        <w:rPr>
          <w:lang w:val="en-NZ"/>
        </w:rPr>
        <w:t>Proposed wording for charging provision and main home exception</w:t>
      </w:r>
      <w:r>
        <w:tab/>
      </w:r>
      <w:r>
        <w:fldChar w:fldCharType="begin"/>
      </w:r>
      <w:r>
        <w:instrText xml:space="preserve"> PAGEREF _Toc423088225 \h </w:instrText>
      </w:r>
      <w:r>
        <w:fldChar w:fldCharType="separate"/>
      </w:r>
      <w:r w:rsidR="00154E9A">
        <w:t>31</w:t>
      </w:r>
      <w:r>
        <w:fldChar w:fldCharType="end"/>
      </w:r>
    </w:p>
    <w:p w:rsidR="0021414A" w:rsidRPr="00382E2E" w:rsidRDefault="00011956" w:rsidP="0021414A">
      <w:pPr>
        <w:jc w:val="center"/>
        <w:rPr>
          <w:b/>
          <w:lang w:val="en-NZ"/>
        </w:rPr>
      </w:pPr>
      <w:r>
        <w:rPr>
          <w:rFonts w:ascii="Times New Roman Bold" w:hAnsi="Times New Roman Bold"/>
          <w:noProof/>
          <w:sz w:val="22"/>
          <w:szCs w:val="24"/>
          <w:lang w:val="en-NZ"/>
        </w:rPr>
        <w:fldChar w:fldCharType="end"/>
      </w:r>
    </w:p>
    <w:p w:rsidR="005341EB" w:rsidRDefault="005341EB">
      <w:pPr>
        <w:jc w:val="left"/>
        <w:rPr>
          <w:lang w:val="en-NZ"/>
        </w:rPr>
      </w:pPr>
      <w:r>
        <w:rPr>
          <w:lang w:val="en-NZ"/>
        </w:rPr>
        <w:br w:type="page"/>
      </w:r>
    </w:p>
    <w:p w:rsidR="00047CC7" w:rsidRPr="00382E2E" w:rsidRDefault="00047CC7" w:rsidP="00E253EA">
      <w:pPr>
        <w:rPr>
          <w:lang w:val="en-NZ"/>
        </w:rPr>
      </w:pPr>
    </w:p>
    <w:p w:rsidR="004B37FB" w:rsidRPr="00382E2E" w:rsidRDefault="004B37FB" w:rsidP="00E253EA">
      <w:pPr>
        <w:jc w:val="center"/>
        <w:rPr>
          <w:b/>
          <w:lang w:val="en-NZ"/>
        </w:rPr>
      </w:pPr>
    </w:p>
    <w:p w:rsidR="00725975" w:rsidRPr="00382E2E" w:rsidRDefault="00725975" w:rsidP="00E253EA">
      <w:pPr>
        <w:jc w:val="center"/>
        <w:rPr>
          <w:b/>
          <w:lang w:val="en-NZ"/>
        </w:rPr>
        <w:sectPr w:rsidR="00725975" w:rsidRPr="00382E2E" w:rsidSect="008840A1">
          <w:footerReference w:type="even" r:id="rId10"/>
          <w:pgSz w:w="11906" w:h="16838" w:code="9"/>
          <w:pgMar w:top="1134" w:right="1797" w:bottom="567" w:left="1797" w:header="709" w:footer="709" w:gutter="0"/>
          <w:cols w:space="708"/>
          <w:titlePg/>
          <w:docGrid w:linePitch="360"/>
        </w:sectPr>
      </w:pPr>
    </w:p>
    <w:p w:rsidR="007809E0" w:rsidRPr="00382E2E" w:rsidRDefault="00CD7C3C" w:rsidP="00D10025">
      <w:pPr>
        <w:pStyle w:val="Chapterheading"/>
        <w:rPr>
          <w:rStyle w:val="ChapterheadingCharCharChar"/>
          <w:lang w:val="en-NZ"/>
        </w:rPr>
      </w:pPr>
      <w:bookmarkStart w:id="1" w:name="_Toc147567992"/>
      <w:bookmarkStart w:id="2" w:name="_Toc422389902"/>
      <w:bookmarkStart w:id="3" w:name="_Toc422390042"/>
      <w:bookmarkStart w:id="4" w:name="_Toc422391153"/>
      <w:bookmarkStart w:id="5" w:name="_Toc422391212"/>
      <w:bookmarkStart w:id="6" w:name="_Toc422391273"/>
      <w:bookmarkStart w:id="7" w:name="_Toc422400175"/>
      <w:bookmarkStart w:id="8" w:name="_Toc422743945"/>
      <w:bookmarkStart w:id="9" w:name="_Toc423076010"/>
      <w:bookmarkStart w:id="10" w:name="_Toc423076254"/>
      <w:bookmarkStart w:id="11" w:name="_Toc423080595"/>
      <w:bookmarkStart w:id="12" w:name="_Toc423082699"/>
      <w:bookmarkStart w:id="13" w:name="_Toc423088092"/>
      <w:bookmarkStart w:id="14" w:name="_Toc423088182"/>
      <w:r w:rsidRPr="00382E2E">
        <w:rPr>
          <w:rStyle w:val="ChapterheadingCharCharChar"/>
          <w:lang w:val="en-NZ"/>
        </w:rPr>
        <w:t xml:space="preserve">CHAPTER </w:t>
      </w:r>
      <w:r w:rsidR="00C15285" w:rsidRPr="00382E2E">
        <w:rPr>
          <w:rStyle w:val="ChapterheadingCharCharChar"/>
          <w:lang w:val="en-NZ"/>
        </w:rPr>
        <w:t>1</w:t>
      </w:r>
      <w:bookmarkEnd w:id="1"/>
      <w:bookmarkEnd w:id="2"/>
      <w:bookmarkEnd w:id="3"/>
      <w:bookmarkEnd w:id="4"/>
      <w:bookmarkEnd w:id="5"/>
      <w:bookmarkEnd w:id="6"/>
      <w:bookmarkEnd w:id="7"/>
      <w:bookmarkEnd w:id="8"/>
      <w:bookmarkEnd w:id="9"/>
      <w:bookmarkEnd w:id="10"/>
      <w:bookmarkEnd w:id="11"/>
      <w:bookmarkEnd w:id="12"/>
      <w:bookmarkEnd w:id="13"/>
      <w:bookmarkEnd w:id="14"/>
    </w:p>
    <w:p w:rsidR="007809E0" w:rsidRPr="00382E2E" w:rsidRDefault="007809E0" w:rsidP="00D10025">
      <w:pPr>
        <w:pStyle w:val="Chapterheading"/>
        <w:rPr>
          <w:rStyle w:val="ChapterheadingCharCharChar"/>
          <w:lang w:val="en-NZ"/>
        </w:rPr>
      </w:pPr>
    </w:p>
    <w:p w:rsidR="00EA330F" w:rsidRPr="00382E2E" w:rsidRDefault="00085D60" w:rsidP="00D10025">
      <w:pPr>
        <w:pStyle w:val="Chapterheading"/>
        <w:rPr>
          <w:rStyle w:val="ChapterheadingCharCharChar"/>
          <w:lang w:val="en-NZ"/>
        </w:rPr>
      </w:pPr>
      <w:bookmarkStart w:id="15" w:name="_Toc423088183"/>
      <w:r>
        <w:rPr>
          <w:rStyle w:val="ChapterheadingCharCharChar"/>
          <w:lang w:val="en-NZ"/>
        </w:rPr>
        <w:t>Introduction</w:t>
      </w:r>
      <w:bookmarkEnd w:id="15"/>
    </w:p>
    <w:p w:rsidR="00EA330F" w:rsidRPr="00416D34" w:rsidRDefault="00EA330F" w:rsidP="00416D34"/>
    <w:p w:rsidR="002152CE" w:rsidRPr="00416D34" w:rsidRDefault="002152CE" w:rsidP="00416D34"/>
    <w:p w:rsidR="00E00EAD" w:rsidRDefault="00E00EAD" w:rsidP="00E00EAD">
      <w:pPr>
        <w:pStyle w:val="Chapter1"/>
      </w:pPr>
      <w:r>
        <w:t>As part of Budget 2015</w:t>
      </w:r>
      <w:r w:rsidR="003C2130">
        <w:t>,</w:t>
      </w:r>
      <w:r>
        <w:t xml:space="preserve"> the </w:t>
      </w:r>
      <w:r w:rsidR="008C2F9A">
        <w:t>G</w:t>
      </w:r>
      <w:r>
        <w:t xml:space="preserve">overnment announced that it would introduce a </w:t>
      </w:r>
      <w:r w:rsidR="008C2F9A">
        <w:t>“</w:t>
      </w:r>
      <w:r w:rsidR="00CE478B">
        <w:t>bright-line</w:t>
      </w:r>
      <w:r w:rsidR="008C2F9A">
        <w:t>”</w:t>
      </w:r>
      <w:r>
        <w:t xml:space="preserve"> test for the sale of </w:t>
      </w:r>
      <w:r w:rsidR="00227E70">
        <w:t>residential property</w:t>
      </w:r>
      <w:r w:rsidR="003C2130">
        <w:t>.  The test</w:t>
      </w:r>
      <w:r>
        <w:t xml:space="preserve"> will require income tax to be paid on any gains from the sale of residential property that is bought and sold within two years</w:t>
      </w:r>
      <w:r w:rsidR="008C2F9A">
        <w:t>, with the exception of the main family home.</w:t>
      </w:r>
    </w:p>
    <w:p w:rsidR="00E00EAD" w:rsidRDefault="00E00EAD" w:rsidP="00E00EAD">
      <w:pPr>
        <w:pStyle w:val="Chapter1"/>
        <w:numPr>
          <w:ilvl w:val="0"/>
          <w:numId w:val="0"/>
        </w:numPr>
        <w:ind w:left="851"/>
      </w:pPr>
    </w:p>
    <w:p w:rsidR="00A933B2" w:rsidRDefault="00E00EAD" w:rsidP="00E00EAD">
      <w:pPr>
        <w:pStyle w:val="Chapter1"/>
      </w:pPr>
      <w:r>
        <w:t xml:space="preserve">The </w:t>
      </w:r>
      <w:r w:rsidR="008C2F9A">
        <w:t>purpose</w:t>
      </w:r>
      <w:r>
        <w:t xml:space="preserve"> of the </w:t>
      </w:r>
      <w:r w:rsidR="00CE478B">
        <w:t>bright-line</w:t>
      </w:r>
      <w:r>
        <w:t xml:space="preserve"> </w:t>
      </w:r>
      <w:r w:rsidR="003C2130">
        <w:t xml:space="preserve">test </w:t>
      </w:r>
      <w:r>
        <w:t>is to supplement the “inte</w:t>
      </w:r>
      <w:r w:rsidR="00E814A4">
        <w:t xml:space="preserve">ntion test” in the current land </w:t>
      </w:r>
      <w:r>
        <w:t>sale rules</w:t>
      </w:r>
      <w:r w:rsidR="00595EBA">
        <w:t>.  T</w:t>
      </w:r>
      <w:r>
        <w:t>he intention test makes gains from the sale of</w:t>
      </w:r>
      <w:r w:rsidR="00E814A4">
        <w:t xml:space="preserve"> real</w:t>
      </w:r>
      <w:r>
        <w:t xml:space="preserve"> property purchased with an intention of resale taxable.</w:t>
      </w:r>
    </w:p>
    <w:p w:rsidR="00A933B2" w:rsidRDefault="00A933B2" w:rsidP="00A933B2">
      <w:pPr>
        <w:pStyle w:val="Chapter1"/>
        <w:numPr>
          <w:ilvl w:val="0"/>
          <w:numId w:val="0"/>
        </w:numPr>
        <w:ind w:left="851"/>
      </w:pPr>
    </w:p>
    <w:p w:rsidR="00E00EAD" w:rsidRDefault="00E00EAD" w:rsidP="00A933B2">
      <w:pPr>
        <w:pStyle w:val="Chapter1"/>
      </w:pPr>
      <w:r>
        <w:t>Th</w:t>
      </w:r>
      <w:r w:rsidR="003C2130">
        <w:t>e</w:t>
      </w:r>
      <w:r>
        <w:t xml:space="preserve"> intention test can be difficult to</w:t>
      </w:r>
      <w:r w:rsidR="00A933B2">
        <w:t xml:space="preserve"> enforce due</w:t>
      </w:r>
      <w:r w:rsidR="00126671">
        <w:t xml:space="preserve"> to</w:t>
      </w:r>
      <w:r w:rsidR="00A933B2">
        <w:t xml:space="preserve"> its subjectivity</w:t>
      </w:r>
      <w:r w:rsidR="00595EBA">
        <w:t>.  T</w:t>
      </w:r>
      <w:r>
        <w:t xml:space="preserve">he </w:t>
      </w:r>
      <w:r w:rsidR="00CE478B">
        <w:t>bright-line</w:t>
      </w:r>
      <w:r>
        <w:t xml:space="preserve"> test is intended to</w:t>
      </w:r>
      <w:r w:rsidR="00A933B2">
        <w:t xml:space="preserve"> </w:t>
      </w:r>
      <w:r w:rsidR="008C2F9A">
        <w:t xml:space="preserve">deal with the problem </w:t>
      </w:r>
      <w:r w:rsidR="00A933B2">
        <w:t>by</w:t>
      </w:r>
      <w:r>
        <w:t xml:space="preserve"> supplement</w:t>
      </w:r>
      <w:r w:rsidR="00A933B2">
        <w:t>ing</w:t>
      </w:r>
      <w:r>
        <w:t xml:space="preserve"> </w:t>
      </w:r>
      <w:r w:rsidR="00A933B2">
        <w:t>the intention test</w:t>
      </w:r>
      <w:r>
        <w:t xml:space="preserve"> with an unambiguous objective test.</w:t>
      </w:r>
    </w:p>
    <w:p w:rsidR="00E00EAD" w:rsidRDefault="00E00EAD" w:rsidP="00E00EAD">
      <w:pPr>
        <w:pStyle w:val="Chapter1"/>
        <w:numPr>
          <w:ilvl w:val="0"/>
          <w:numId w:val="0"/>
        </w:numPr>
        <w:ind w:left="851"/>
      </w:pPr>
    </w:p>
    <w:p w:rsidR="007A5CE2" w:rsidRPr="00416D34" w:rsidRDefault="00900F48" w:rsidP="00900F48">
      <w:pPr>
        <w:pStyle w:val="Chapter1"/>
        <w:rPr>
          <w:spacing w:val="-4"/>
        </w:rPr>
      </w:pPr>
      <w:r w:rsidRPr="00416D34">
        <w:rPr>
          <w:spacing w:val="-4"/>
        </w:rPr>
        <w:t xml:space="preserve">The objective nature of the test means the </w:t>
      </w:r>
      <w:r w:rsidR="00CE478B" w:rsidRPr="00416D34">
        <w:rPr>
          <w:spacing w:val="-4"/>
        </w:rPr>
        <w:t>bright-line</w:t>
      </w:r>
      <w:r w:rsidRPr="00416D34">
        <w:rPr>
          <w:spacing w:val="-4"/>
        </w:rPr>
        <w:t xml:space="preserve"> test will make a sale of residential property taxable </w:t>
      </w:r>
      <w:r w:rsidR="008C2F9A">
        <w:rPr>
          <w:spacing w:val="-4"/>
        </w:rPr>
        <w:t xml:space="preserve">when </w:t>
      </w:r>
      <w:r w:rsidRPr="00416D34">
        <w:rPr>
          <w:spacing w:val="-4"/>
        </w:rPr>
        <w:t>the seller did not acquire the property with an intention of resale and whe</w:t>
      </w:r>
      <w:r w:rsidR="008C2F9A">
        <w:rPr>
          <w:spacing w:val="-4"/>
        </w:rPr>
        <w:t>n</w:t>
      </w:r>
      <w:r w:rsidRPr="00416D34">
        <w:rPr>
          <w:spacing w:val="-4"/>
        </w:rPr>
        <w:t xml:space="preserve"> a person needs to sell property due to </w:t>
      </w:r>
      <w:r w:rsidR="00C1544B" w:rsidRPr="00416D34">
        <w:rPr>
          <w:spacing w:val="-4"/>
        </w:rPr>
        <w:t>circumstances outside of their control</w:t>
      </w:r>
      <w:r w:rsidRPr="00416D34">
        <w:rPr>
          <w:spacing w:val="-4"/>
        </w:rPr>
        <w:t xml:space="preserve">.  </w:t>
      </w:r>
      <w:r w:rsidR="008C2F9A">
        <w:rPr>
          <w:spacing w:val="-4"/>
        </w:rPr>
        <w:t>This</w:t>
      </w:r>
      <w:r w:rsidR="00E7543C" w:rsidRPr="00416D34">
        <w:rPr>
          <w:spacing w:val="-4"/>
        </w:rPr>
        <w:t xml:space="preserve"> is</w:t>
      </w:r>
      <w:r w:rsidRPr="00416D34">
        <w:rPr>
          <w:spacing w:val="-4"/>
        </w:rPr>
        <w:t xml:space="preserve"> unavoidable for the </w:t>
      </w:r>
      <w:r w:rsidR="00CE478B" w:rsidRPr="00416D34">
        <w:rPr>
          <w:spacing w:val="-4"/>
        </w:rPr>
        <w:t>bright-line</w:t>
      </w:r>
      <w:r w:rsidRPr="00416D34">
        <w:rPr>
          <w:spacing w:val="-4"/>
        </w:rPr>
        <w:t xml:space="preserve"> </w:t>
      </w:r>
      <w:r w:rsidR="003C2130" w:rsidRPr="00416D34">
        <w:rPr>
          <w:spacing w:val="-4"/>
        </w:rPr>
        <w:t xml:space="preserve">test </w:t>
      </w:r>
      <w:r w:rsidRPr="00416D34">
        <w:rPr>
          <w:spacing w:val="-4"/>
        </w:rPr>
        <w:t>to achieve its goal of being objective and unambiguous.</w:t>
      </w:r>
    </w:p>
    <w:p w:rsidR="004F7428" w:rsidRDefault="004F7428" w:rsidP="004F7428">
      <w:pPr>
        <w:pStyle w:val="Chapter1"/>
        <w:numPr>
          <w:ilvl w:val="0"/>
          <w:numId w:val="0"/>
        </w:numPr>
        <w:ind w:left="851"/>
      </w:pPr>
    </w:p>
    <w:p w:rsidR="00D7637E" w:rsidRDefault="00AD5761" w:rsidP="00D7637E">
      <w:pPr>
        <w:pStyle w:val="Chapter1"/>
      </w:pPr>
      <w:r>
        <w:t xml:space="preserve">For the </w:t>
      </w:r>
      <w:r w:rsidR="00CE478B">
        <w:t>bright-line</w:t>
      </w:r>
      <w:r>
        <w:t xml:space="preserve"> </w:t>
      </w:r>
      <w:r w:rsidR="003C2130">
        <w:t xml:space="preserve">test </w:t>
      </w:r>
      <w:r>
        <w:t>to be effective</w:t>
      </w:r>
      <w:r w:rsidR="004F7428">
        <w:t>, the number</w:t>
      </w:r>
      <w:r w:rsidR="00E00EAD">
        <w:t xml:space="preserve"> of </w:t>
      </w:r>
      <w:r w:rsidR="007762B5">
        <w:t>excep</w:t>
      </w:r>
      <w:r w:rsidR="00E00EAD">
        <w:t>tions</w:t>
      </w:r>
      <w:r w:rsidR="001C7164">
        <w:t xml:space="preserve"> </w:t>
      </w:r>
      <w:r w:rsidR="00E00EAD">
        <w:t>should be as few as</w:t>
      </w:r>
      <w:r w:rsidR="004F7428">
        <w:t xml:space="preserve"> possible</w:t>
      </w:r>
      <w:r w:rsidR="008C2F9A">
        <w:t>,</w:t>
      </w:r>
      <w:r w:rsidR="004F7428">
        <w:t xml:space="preserve"> and tightly defined</w:t>
      </w:r>
      <w:r w:rsidR="00595EBA">
        <w:t>.  H</w:t>
      </w:r>
      <w:r w:rsidR="00E00EAD">
        <w:t>owever,</w:t>
      </w:r>
      <w:r w:rsidR="00900F48">
        <w:t xml:space="preserve"> we consider that some</w:t>
      </w:r>
      <w:r w:rsidR="00E00EAD">
        <w:t xml:space="preserve"> exceptions can be justified </w:t>
      </w:r>
      <w:r w:rsidR="00EC043B">
        <w:t>for</w:t>
      </w:r>
      <w:r w:rsidR="00E00EAD">
        <w:t xml:space="preserve"> </w:t>
      </w:r>
      <w:r w:rsidR="00C1544B">
        <w:t>types of acquisitions whe</w:t>
      </w:r>
      <w:r w:rsidR="008C2F9A">
        <w:t>n</w:t>
      </w:r>
      <w:r w:rsidR="00C1544B">
        <w:t xml:space="preserve"> the</w:t>
      </w:r>
      <w:r w:rsidR="00E00EAD">
        <w:t xml:space="preserve"> </w:t>
      </w:r>
      <w:r w:rsidR="0098442F">
        <w:t>property is the main home of the</w:t>
      </w:r>
      <w:r w:rsidR="00C1544B">
        <w:t xml:space="preserve"> seller</w:t>
      </w:r>
      <w:r w:rsidR="0098442F">
        <w:t xml:space="preserve"> or</w:t>
      </w:r>
      <w:r w:rsidR="008C2F9A">
        <w:t>,</w:t>
      </w:r>
      <w:r w:rsidR="00831E41">
        <w:t xml:space="preserve"> in certain circumstances</w:t>
      </w:r>
      <w:r w:rsidR="008C2F9A">
        <w:t>,</w:t>
      </w:r>
      <w:r w:rsidR="0098442F">
        <w:t xml:space="preserve"> whe</w:t>
      </w:r>
      <w:r w:rsidR="008C2F9A">
        <w:t>n</w:t>
      </w:r>
      <w:r w:rsidR="0098442F">
        <w:t xml:space="preserve"> the</w:t>
      </w:r>
      <w:r w:rsidR="00C1544B">
        <w:t xml:space="preserve"> seller did</w:t>
      </w:r>
      <w:r w:rsidR="00D8220A">
        <w:t xml:space="preserve"> not intend</w:t>
      </w:r>
      <w:r w:rsidR="00814861">
        <w:t xml:space="preserve"> to acquire the property</w:t>
      </w:r>
      <w:r w:rsidR="0098442F">
        <w:t>.</w:t>
      </w:r>
    </w:p>
    <w:p w:rsidR="00C1544B" w:rsidRDefault="00C1544B" w:rsidP="00C1544B">
      <w:pPr>
        <w:pStyle w:val="Chapter1"/>
        <w:numPr>
          <w:ilvl w:val="0"/>
          <w:numId w:val="0"/>
        </w:numPr>
        <w:ind w:left="851"/>
      </w:pPr>
    </w:p>
    <w:p w:rsidR="009A49A2" w:rsidRPr="00D7637E" w:rsidRDefault="009A49A2" w:rsidP="00D7637E">
      <w:pPr>
        <w:pStyle w:val="Chapter1"/>
        <w:rPr>
          <w:lang w:val="en-GB"/>
        </w:rPr>
      </w:pPr>
      <w:r>
        <w:t xml:space="preserve">This issues paper discusses </w:t>
      </w:r>
      <w:r w:rsidR="00C8653A">
        <w:t xml:space="preserve">the design of the </w:t>
      </w:r>
      <w:r w:rsidR="00CE478B">
        <w:t>bright-line</w:t>
      </w:r>
      <w:r w:rsidR="00C8653A">
        <w:t xml:space="preserve"> test</w:t>
      </w:r>
      <w:r w:rsidR="008C2F9A">
        <w:t>, where</w:t>
      </w:r>
      <w:r w:rsidR="00EB68F1" w:rsidRPr="00D7637E">
        <w:rPr>
          <w:lang w:val="en-GB"/>
        </w:rPr>
        <w:t xml:space="preserve"> we have </w:t>
      </w:r>
      <w:r w:rsidR="008C2F9A">
        <w:rPr>
          <w:lang w:val="en-GB"/>
        </w:rPr>
        <w:t xml:space="preserve">attempted </w:t>
      </w:r>
      <w:r w:rsidR="00EB68F1" w:rsidRPr="00D7637E">
        <w:rPr>
          <w:lang w:val="en-GB"/>
        </w:rPr>
        <w:t>to use existing rules in tax law where possible</w:t>
      </w:r>
      <w:r w:rsidR="00595EBA">
        <w:rPr>
          <w:lang w:val="en-GB"/>
        </w:rPr>
        <w:t>.  T</w:t>
      </w:r>
      <w:r w:rsidR="00EB68F1" w:rsidRPr="00D7637E">
        <w:rPr>
          <w:lang w:val="en-GB"/>
        </w:rPr>
        <w:t xml:space="preserve">his helps provide certainty </w:t>
      </w:r>
      <w:r w:rsidR="008C2F9A">
        <w:rPr>
          <w:lang w:val="en-GB"/>
        </w:rPr>
        <w:t>for</w:t>
      </w:r>
      <w:r w:rsidR="00EB68F1" w:rsidRPr="00D7637E">
        <w:rPr>
          <w:lang w:val="en-GB"/>
        </w:rPr>
        <w:t xml:space="preserve"> taxpayers</w:t>
      </w:r>
      <w:r w:rsidR="008C2F9A">
        <w:rPr>
          <w:lang w:val="en-GB"/>
        </w:rPr>
        <w:t>, by using</w:t>
      </w:r>
      <w:r w:rsidR="00EB68F1" w:rsidRPr="00D7637E">
        <w:rPr>
          <w:lang w:val="en-GB"/>
        </w:rPr>
        <w:t xml:space="preserve"> existing</w:t>
      </w:r>
      <w:r w:rsidR="00C926C6">
        <w:rPr>
          <w:lang w:val="en-GB"/>
        </w:rPr>
        <w:t xml:space="preserve"> interpretations and</w:t>
      </w:r>
      <w:r w:rsidR="00EB68F1" w:rsidRPr="00D7637E">
        <w:rPr>
          <w:lang w:val="en-GB"/>
        </w:rPr>
        <w:t xml:space="preserve"> guidance when </w:t>
      </w:r>
      <w:r w:rsidR="00C926C6">
        <w:rPr>
          <w:lang w:val="en-GB"/>
        </w:rPr>
        <w:t>applying</w:t>
      </w:r>
      <w:r w:rsidR="00EB68F1" w:rsidRPr="00D7637E">
        <w:rPr>
          <w:lang w:val="en-GB"/>
        </w:rPr>
        <w:t xml:space="preserve"> the rules</w:t>
      </w:r>
      <w:r w:rsidR="00C9233F">
        <w:rPr>
          <w:lang w:val="en-GB"/>
        </w:rPr>
        <w:t>.  S</w:t>
      </w:r>
      <w:r w:rsidR="0079696A">
        <w:rPr>
          <w:lang w:val="en-GB"/>
        </w:rPr>
        <w:t xml:space="preserve">uggested </w:t>
      </w:r>
      <w:r w:rsidR="008142E6">
        <w:rPr>
          <w:lang w:val="en-GB"/>
        </w:rPr>
        <w:t>wording for the charging provision and main home exception</w:t>
      </w:r>
      <w:r w:rsidR="00F936CA">
        <w:rPr>
          <w:lang w:val="en-GB"/>
        </w:rPr>
        <w:t xml:space="preserve"> is provided</w:t>
      </w:r>
      <w:r w:rsidR="00C229C3">
        <w:rPr>
          <w:lang w:val="en-GB"/>
        </w:rPr>
        <w:t xml:space="preserve"> in the Appendix</w:t>
      </w:r>
      <w:r w:rsidR="00C9233F">
        <w:rPr>
          <w:lang w:val="en-GB"/>
        </w:rPr>
        <w:t xml:space="preserve">.  </w:t>
      </w:r>
      <w:r w:rsidR="000148B1">
        <w:rPr>
          <w:lang w:val="en-GB"/>
        </w:rPr>
        <w:t>Officials</w:t>
      </w:r>
      <w:r>
        <w:t xml:space="preserve"> are interested in feedback on </w:t>
      </w:r>
      <w:r w:rsidR="008C2F9A">
        <w:t>the suggested changes outlined in this paper.</w:t>
      </w:r>
    </w:p>
    <w:p w:rsidR="009A49A2" w:rsidRDefault="009A49A2" w:rsidP="009A49A2">
      <w:pPr>
        <w:pStyle w:val="Chapter1"/>
        <w:numPr>
          <w:ilvl w:val="0"/>
          <w:numId w:val="0"/>
        </w:numPr>
        <w:ind w:left="851" w:hanging="851"/>
      </w:pPr>
    </w:p>
    <w:p w:rsidR="00416D34" w:rsidRDefault="00416D34" w:rsidP="009A49A2">
      <w:pPr>
        <w:pStyle w:val="Chapter1"/>
        <w:numPr>
          <w:ilvl w:val="0"/>
          <w:numId w:val="0"/>
        </w:numPr>
        <w:ind w:left="851" w:hanging="851"/>
      </w:pPr>
    </w:p>
    <w:p w:rsidR="009A49A2" w:rsidRPr="005A7703" w:rsidRDefault="009A49A2" w:rsidP="009A49A2">
      <w:pPr>
        <w:pStyle w:val="Heading1"/>
        <w:rPr>
          <w:lang w:val="en-NZ"/>
        </w:rPr>
      </w:pPr>
      <w:bookmarkStart w:id="16" w:name="_Toc418756700"/>
      <w:bookmarkStart w:id="17" w:name="_Toc423088184"/>
      <w:r w:rsidRPr="005A7703">
        <w:rPr>
          <w:lang w:val="en-NZ"/>
        </w:rPr>
        <w:t>How to make a submission</w:t>
      </w:r>
      <w:bookmarkEnd w:id="16"/>
      <w:bookmarkEnd w:id="17"/>
    </w:p>
    <w:p w:rsidR="009A49A2" w:rsidRDefault="009A49A2" w:rsidP="009A49A2"/>
    <w:p w:rsidR="009A49A2" w:rsidRPr="0080753E" w:rsidRDefault="009A49A2" w:rsidP="009A49A2">
      <w:pPr>
        <w:pStyle w:val="Chapter1"/>
      </w:pPr>
      <w:r>
        <w:t>Officials</w:t>
      </w:r>
      <w:r w:rsidRPr="0080753E">
        <w:t xml:space="preserve"> invite submissions on the </w:t>
      </w:r>
      <w:r w:rsidR="008C2F9A">
        <w:t xml:space="preserve">suggested changes </w:t>
      </w:r>
      <w:r w:rsidRPr="0080753E">
        <w:t xml:space="preserve">and points raised in this </w:t>
      </w:r>
      <w:r>
        <w:t>issues paper.  S</w:t>
      </w:r>
      <w:r w:rsidRPr="0080753E">
        <w:t>ubmissions should be addressed to:</w:t>
      </w:r>
    </w:p>
    <w:p w:rsidR="009A49A2" w:rsidRPr="00DF4085" w:rsidRDefault="009A49A2" w:rsidP="009A49A2"/>
    <w:p w:rsidR="009A49A2" w:rsidRPr="00DF4085" w:rsidRDefault="00CE478B" w:rsidP="009A49A2">
      <w:pPr>
        <w:ind w:left="851"/>
      </w:pPr>
      <w:r>
        <w:t>Bright-line</w:t>
      </w:r>
      <w:r w:rsidR="009A49A2">
        <w:t xml:space="preserve"> test fo</w:t>
      </w:r>
      <w:r w:rsidR="006B7EDC">
        <w:t>r sales of residential property</w:t>
      </w:r>
    </w:p>
    <w:p w:rsidR="009A49A2" w:rsidRPr="00DF4085" w:rsidRDefault="009A49A2" w:rsidP="009A49A2">
      <w:pPr>
        <w:ind w:left="851"/>
      </w:pPr>
      <w:r w:rsidRPr="00DF4085">
        <w:t>C/- Deputy Commissioner, Policy and Strategy</w:t>
      </w:r>
    </w:p>
    <w:p w:rsidR="009A49A2" w:rsidRPr="00DF4085" w:rsidRDefault="009A49A2" w:rsidP="009A49A2">
      <w:pPr>
        <w:ind w:left="851"/>
      </w:pPr>
      <w:r w:rsidRPr="00DF4085">
        <w:t>Inland Revenue Department</w:t>
      </w:r>
    </w:p>
    <w:p w:rsidR="009A49A2" w:rsidRPr="00DF4085" w:rsidRDefault="009A49A2" w:rsidP="009A49A2">
      <w:pPr>
        <w:ind w:left="851"/>
      </w:pPr>
      <w:r w:rsidRPr="00DF4085">
        <w:t>PO Box 2198</w:t>
      </w:r>
    </w:p>
    <w:p w:rsidR="009A49A2" w:rsidRPr="00DF4085" w:rsidRDefault="009A49A2" w:rsidP="009A49A2">
      <w:pPr>
        <w:ind w:left="851"/>
      </w:pPr>
      <w:r w:rsidRPr="00DF4085">
        <w:t>Wellington 6140</w:t>
      </w:r>
    </w:p>
    <w:p w:rsidR="009A49A2" w:rsidRPr="00DF4085" w:rsidRDefault="009A49A2" w:rsidP="009A49A2">
      <w:pPr>
        <w:ind w:left="851"/>
      </w:pPr>
    </w:p>
    <w:p w:rsidR="009A49A2" w:rsidRDefault="009A49A2" w:rsidP="009A49A2">
      <w:pPr>
        <w:ind w:left="851"/>
      </w:pPr>
      <w:r w:rsidRPr="00DF4085">
        <w:t xml:space="preserve">Or email </w:t>
      </w:r>
      <w:r w:rsidRPr="00F04767">
        <w:rPr>
          <w:u w:val="single"/>
        </w:rPr>
        <w:t>policy.webmaster@ird.govt.nz</w:t>
      </w:r>
      <w:r w:rsidRPr="00DF4085">
        <w:t xml:space="preserve"> with </w:t>
      </w:r>
      <w:r>
        <w:t>“</w:t>
      </w:r>
      <w:r w:rsidR="00CE478B">
        <w:t>Bright-line</w:t>
      </w:r>
      <w:r>
        <w:t xml:space="preserve"> test for sales of residential property”</w:t>
      </w:r>
      <w:r w:rsidRPr="00DF4085">
        <w:t xml:space="preserve"> in the subject line</w:t>
      </w:r>
      <w:r>
        <w:t>.  E</w:t>
      </w:r>
      <w:r w:rsidRPr="00DF4085">
        <w:t>lectronic submissions are encouraged</w:t>
      </w:r>
      <w:r>
        <w:t>.  T</w:t>
      </w:r>
      <w:r w:rsidRPr="00DF4085">
        <w:t xml:space="preserve">he closing date for submissions is </w:t>
      </w:r>
      <w:r w:rsidR="005C3A7C" w:rsidRPr="00A15A67">
        <w:rPr>
          <w:lang w:val="en-NZ"/>
        </w:rPr>
        <w:t>24</w:t>
      </w:r>
      <w:r w:rsidRPr="00A15A67">
        <w:rPr>
          <w:lang w:val="en-NZ"/>
        </w:rPr>
        <w:t xml:space="preserve"> July 2015.</w:t>
      </w:r>
    </w:p>
    <w:p w:rsidR="00394D45" w:rsidRPr="00DF4085" w:rsidRDefault="00394D45" w:rsidP="009A49A2">
      <w:pPr>
        <w:ind w:left="851"/>
      </w:pPr>
    </w:p>
    <w:p w:rsidR="009A49A2" w:rsidRPr="0080753E" w:rsidRDefault="009A49A2" w:rsidP="009A49A2">
      <w:pPr>
        <w:pStyle w:val="Chapter1"/>
      </w:pPr>
      <w:r w:rsidRPr="0080753E">
        <w:t>Submissions should include a brief summary of major points and recommendations</w:t>
      </w:r>
      <w:r>
        <w:t>.  T</w:t>
      </w:r>
      <w:r w:rsidRPr="00F04767">
        <w:t>hey</w:t>
      </w:r>
      <w:r w:rsidRPr="0080753E">
        <w:t xml:space="preserve"> should also indicate whether it would be acceptable for Inland Revenue and Treasury officials to contact those making the submission to discuss the points raised, if required.</w:t>
      </w:r>
    </w:p>
    <w:p w:rsidR="009A49A2" w:rsidRPr="00AE1C04" w:rsidRDefault="009A49A2" w:rsidP="0020143C">
      <w:pPr>
        <w:pStyle w:val="Chapter1"/>
        <w:numPr>
          <w:ilvl w:val="0"/>
          <w:numId w:val="0"/>
        </w:numPr>
        <w:ind w:left="851"/>
      </w:pPr>
    </w:p>
    <w:p w:rsidR="009A49A2" w:rsidRPr="0080753E" w:rsidRDefault="009A49A2" w:rsidP="009A49A2">
      <w:pPr>
        <w:pStyle w:val="Chapter1"/>
      </w:pPr>
      <w:r w:rsidRPr="0080753E">
        <w:t>Submissions may be the subject of a request under the Official Information Act 1982, which may result in their release</w:t>
      </w:r>
      <w:r>
        <w:t>.  T</w:t>
      </w:r>
      <w:r w:rsidRPr="0080753E">
        <w:t>he withholding of particular submissions, or parts thereof, on the grounds of privacy, or commercial sensitivity, or for any other reason, will be determined in accordance with that Act</w:t>
      </w:r>
      <w:r>
        <w:t>.  T</w:t>
      </w:r>
      <w:r w:rsidRPr="0080753E">
        <w:t>hose making a submission who consider that there is any part of it that should properly be withheld under the Act should clearly indicate this.</w:t>
      </w:r>
    </w:p>
    <w:p w:rsidR="008C2F9A" w:rsidRPr="00382E2E" w:rsidRDefault="008C2F9A" w:rsidP="00373F5D">
      <w:pPr>
        <w:pStyle w:val="Chapter1"/>
        <w:numPr>
          <w:ilvl w:val="0"/>
          <w:numId w:val="0"/>
        </w:numPr>
      </w:pPr>
    </w:p>
    <w:p w:rsidR="00373F5D" w:rsidRPr="00382E2E" w:rsidRDefault="00373F5D" w:rsidP="00D10025">
      <w:pPr>
        <w:pStyle w:val="Chapterheading"/>
        <w:rPr>
          <w:lang w:val="en-NZ"/>
        </w:rPr>
      </w:pPr>
      <w:r w:rsidRPr="00382E2E">
        <w:rPr>
          <w:lang w:val="en-NZ"/>
        </w:rPr>
        <w:br w:type="page"/>
      </w:r>
      <w:bookmarkStart w:id="18" w:name="_Toc147567996"/>
      <w:bookmarkStart w:id="19" w:name="_Toc422389905"/>
      <w:bookmarkStart w:id="20" w:name="_Toc422390045"/>
      <w:bookmarkStart w:id="21" w:name="_Toc422391156"/>
      <w:bookmarkStart w:id="22" w:name="_Toc422391215"/>
      <w:bookmarkStart w:id="23" w:name="_Toc422391276"/>
      <w:bookmarkStart w:id="24" w:name="_Toc422400178"/>
      <w:bookmarkStart w:id="25" w:name="_Toc422743948"/>
      <w:bookmarkStart w:id="26" w:name="_Toc423076013"/>
      <w:bookmarkStart w:id="27" w:name="_Toc423076257"/>
      <w:bookmarkStart w:id="28" w:name="_Toc423080598"/>
      <w:bookmarkStart w:id="29" w:name="_Toc423082702"/>
      <w:bookmarkStart w:id="30" w:name="_Toc423088095"/>
      <w:bookmarkStart w:id="31" w:name="_Toc423088185"/>
      <w:r w:rsidR="001005B7" w:rsidRPr="00382E2E">
        <w:rPr>
          <w:lang w:val="en-NZ"/>
        </w:rPr>
        <w:t xml:space="preserve">CHAPTER </w:t>
      </w:r>
      <w:r w:rsidRPr="00382E2E">
        <w:rPr>
          <w:lang w:val="en-NZ"/>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73F5D" w:rsidRPr="00766E43" w:rsidRDefault="00373F5D" w:rsidP="00D10025">
      <w:pPr>
        <w:pStyle w:val="Chapterheading"/>
        <w:rPr>
          <w:b w:val="0"/>
          <w:lang w:val="en-NZ"/>
        </w:rPr>
      </w:pPr>
    </w:p>
    <w:p w:rsidR="00373F5D" w:rsidRDefault="007861FD" w:rsidP="00D10025">
      <w:pPr>
        <w:pStyle w:val="Chapterheading"/>
        <w:rPr>
          <w:caps w:val="0"/>
          <w:lang w:val="en-NZ"/>
        </w:rPr>
      </w:pPr>
      <w:bookmarkStart w:id="32" w:name="_Toc423088186"/>
      <w:r>
        <w:rPr>
          <w:caps w:val="0"/>
          <w:lang w:val="en-NZ"/>
        </w:rPr>
        <w:t xml:space="preserve">Summary of </w:t>
      </w:r>
      <w:r w:rsidR="008C2F9A">
        <w:rPr>
          <w:caps w:val="0"/>
          <w:lang w:val="en-NZ"/>
        </w:rPr>
        <w:t>suggested changes</w:t>
      </w:r>
      <w:bookmarkEnd w:id="32"/>
    </w:p>
    <w:p w:rsidR="00567CBD" w:rsidRPr="00A15910" w:rsidRDefault="00567CBD" w:rsidP="00A15910"/>
    <w:p w:rsidR="00567CBD" w:rsidRPr="00A15910" w:rsidRDefault="00567CBD" w:rsidP="00A15910"/>
    <w:p w:rsidR="00E318CB" w:rsidRDefault="00D335EC" w:rsidP="007861FD">
      <w:pPr>
        <w:pStyle w:val="Chapter2"/>
      </w:pPr>
      <w:r>
        <w:t xml:space="preserve">Below is a </w:t>
      </w:r>
      <w:r w:rsidR="00803E32">
        <w:t>summary of officials</w:t>
      </w:r>
      <w:r w:rsidR="004462F4">
        <w:t>’</w:t>
      </w:r>
      <w:r w:rsidR="00803E32">
        <w:t xml:space="preserve"> </w:t>
      </w:r>
      <w:r w:rsidR="008C2F9A">
        <w:t xml:space="preserve">suggestions </w:t>
      </w:r>
      <w:r w:rsidR="00803E32">
        <w:t xml:space="preserve">for the design of the </w:t>
      </w:r>
      <w:r w:rsidR="00CE478B">
        <w:t>bright-line</w:t>
      </w:r>
      <w:r w:rsidR="00803E32">
        <w:t xml:space="preserve"> test.</w:t>
      </w:r>
      <w:r>
        <w:t xml:space="preserve"> </w:t>
      </w:r>
    </w:p>
    <w:p w:rsidR="00567CBD" w:rsidRPr="00567CBD" w:rsidRDefault="00567CBD" w:rsidP="00567CBD"/>
    <w:p w:rsidR="00567CBD" w:rsidRDefault="00567CBD" w:rsidP="00567CBD">
      <w:pPr>
        <w:jc w:val="right"/>
      </w:pPr>
      <w:bookmarkStart w:id="33" w:name="_Toc423088187"/>
      <w:r w:rsidRPr="00567CBD">
        <w:rPr>
          <w:noProof/>
          <w:lang w:val="en-NZ" w:eastAsia="en-NZ"/>
        </w:rPr>
        <w:drawing>
          <wp:inline distT="0" distB="0" distL="0" distR="0" wp14:anchorId="2AE7D532" wp14:editId="1AEAB6AF">
            <wp:extent cx="4525117" cy="7237563"/>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5220" cy="7237727"/>
                    </a:xfrm>
                    <a:prstGeom prst="rect">
                      <a:avLst/>
                    </a:prstGeom>
                    <a:noFill/>
                    <a:ln>
                      <a:noFill/>
                    </a:ln>
                  </pic:spPr>
                </pic:pic>
              </a:graphicData>
            </a:graphic>
          </wp:inline>
        </w:drawing>
      </w:r>
    </w:p>
    <w:p w:rsidR="00567CBD" w:rsidRDefault="00567CBD">
      <w:pPr>
        <w:jc w:val="left"/>
        <w:rPr>
          <w:rFonts w:ascii="Times New Roman Bold" w:hAnsi="Times New Roman Bold"/>
          <w:b/>
          <w:kern w:val="28"/>
          <w:szCs w:val="24"/>
        </w:rPr>
      </w:pPr>
      <w:r>
        <w:br w:type="page"/>
      </w:r>
    </w:p>
    <w:p w:rsidR="007861FD" w:rsidRPr="00C13F59" w:rsidRDefault="007861FD" w:rsidP="00416D34">
      <w:pPr>
        <w:pStyle w:val="Heading1"/>
        <w:rPr>
          <w:snapToGrid w:val="0"/>
          <w:lang w:val="en-NZ" w:eastAsia="en-US"/>
        </w:rPr>
      </w:pPr>
      <w:r w:rsidRPr="00C13F59">
        <w:t>Acquisition date and disposal</w:t>
      </w:r>
      <w:bookmarkEnd w:id="33"/>
    </w:p>
    <w:p w:rsidR="007861FD" w:rsidRDefault="007861FD" w:rsidP="007861FD">
      <w:pPr>
        <w:pStyle w:val="Chapter2"/>
        <w:numPr>
          <w:ilvl w:val="0"/>
          <w:numId w:val="0"/>
        </w:numPr>
        <w:ind w:left="851" w:hanging="851"/>
      </w:pPr>
    </w:p>
    <w:p w:rsidR="007861FD" w:rsidRDefault="00CA1403" w:rsidP="007861FD">
      <w:pPr>
        <w:pStyle w:val="Chapter2"/>
      </w:pPr>
      <w:r>
        <w:t>The tw</w:t>
      </w:r>
      <w:r w:rsidR="00EA5790">
        <w:t>o</w:t>
      </w:r>
      <w:r w:rsidR="008C2F9A">
        <w:t>-</w:t>
      </w:r>
      <w:r>
        <w:t xml:space="preserve">year </w:t>
      </w:r>
      <w:r w:rsidR="00FA57C3">
        <w:t>period</w:t>
      </w:r>
      <w:r>
        <w:t xml:space="preserve"> for the </w:t>
      </w:r>
      <w:r w:rsidR="00CE478B">
        <w:t>bright-line</w:t>
      </w:r>
      <w:r>
        <w:t xml:space="preserve"> </w:t>
      </w:r>
      <w:r w:rsidR="003C2130">
        <w:t xml:space="preserve">test </w:t>
      </w:r>
      <w:r>
        <w:t>runs from the date of acquisition to the date of disposal</w:t>
      </w:r>
      <w:r w:rsidR="00595EBA">
        <w:t>.  T</w:t>
      </w:r>
      <w:r>
        <w:t xml:space="preserve">he date of acquisition is the date </w:t>
      </w:r>
      <w:r w:rsidR="00F936CA">
        <w:t>that title is registered</w:t>
      </w:r>
      <w:r w:rsidR="00B97372">
        <w:t xml:space="preserve"> </w:t>
      </w:r>
      <w:r w:rsidR="00247BDE">
        <w:t>for the purchase of the property</w:t>
      </w:r>
      <w:r>
        <w:t xml:space="preserve"> and the</w:t>
      </w:r>
      <w:r w:rsidR="00247BDE">
        <w:t xml:space="preserve"> date of disposal is the date that a person enters into an agreement for sale and purchase for the sale</w:t>
      </w:r>
      <w:r w:rsidR="00595EBA">
        <w:t>.  W</w:t>
      </w:r>
      <w:r w:rsidR="00520EA7">
        <w:t>he</w:t>
      </w:r>
      <w:r w:rsidR="008C2F9A">
        <w:t>n</w:t>
      </w:r>
      <w:r w:rsidR="00520EA7">
        <w:t xml:space="preserve"> the disposal is other than by sale</w:t>
      </w:r>
      <w:r w:rsidR="00A93D03">
        <w:t xml:space="preserve"> (for example</w:t>
      </w:r>
      <w:r w:rsidR="00A6547B">
        <w:t>,</w:t>
      </w:r>
      <w:r w:rsidR="00A93D03">
        <w:t xml:space="preserve"> a gift)</w:t>
      </w:r>
      <w:r w:rsidR="00520EA7">
        <w:t xml:space="preserve">, the date of disposal will be determined </w:t>
      </w:r>
      <w:r w:rsidR="008954EF">
        <w:t>under the ordinary rules.</w:t>
      </w:r>
    </w:p>
    <w:p w:rsidR="00247BDE" w:rsidRDefault="00247BDE" w:rsidP="00247BDE">
      <w:pPr>
        <w:pStyle w:val="Chapter2"/>
        <w:numPr>
          <w:ilvl w:val="0"/>
          <w:numId w:val="0"/>
        </w:numPr>
        <w:ind w:left="851"/>
      </w:pPr>
    </w:p>
    <w:p w:rsidR="00247BDE" w:rsidRDefault="008C2F9A" w:rsidP="007861FD">
      <w:pPr>
        <w:pStyle w:val="Chapter2"/>
      </w:pPr>
      <w:r>
        <w:t>If</w:t>
      </w:r>
      <w:r w:rsidR="00247BDE">
        <w:t xml:space="preserve"> disposal occurs </w:t>
      </w:r>
      <w:r w:rsidR="00C56DF5">
        <w:t>before</w:t>
      </w:r>
      <w:r w:rsidR="00247BDE">
        <w:t xml:space="preserve"> </w:t>
      </w:r>
      <w:r w:rsidR="00F936CA">
        <w:t>registration</w:t>
      </w:r>
      <w:r w:rsidR="00C56DF5">
        <w:rPr>
          <w:rStyle w:val="FootnoteReference"/>
        </w:rPr>
        <w:footnoteReference w:id="1"/>
      </w:r>
      <w:r w:rsidR="00247BDE">
        <w:t xml:space="preserve"> (sales of the right to buy), the </w:t>
      </w:r>
      <w:r w:rsidR="00CE478B">
        <w:t>bright-line</w:t>
      </w:r>
      <w:r w:rsidR="00247BDE">
        <w:t xml:space="preserve"> period runs from the day that a person enters into an agreement for sale and purchase </w:t>
      </w:r>
      <w:r w:rsidR="001851A4">
        <w:t>(</w:t>
      </w:r>
      <w:r w:rsidR="00247BDE">
        <w:t>for the purchase</w:t>
      </w:r>
      <w:r w:rsidR="002931F4">
        <w:t xml:space="preserve"> of the right</w:t>
      </w:r>
      <w:r w:rsidR="001851A4">
        <w:t>) to</w:t>
      </w:r>
      <w:r w:rsidR="00247BDE">
        <w:t xml:space="preserve"> the date that a person </w:t>
      </w:r>
      <w:r w:rsidR="007E2C56">
        <w:t>enters</w:t>
      </w:r>
      <w:r w:rsidR="00247BDE">
        <w:t xml:space="preserve"> into an agreement for sale and purchase </w:t>
      </w:r>
      <w:r w:rsidR="001851A4">
        <w:t>(</w:t>
      </w:r>
      <w:r w:rsidR="00247BDE">
        <w:t>for the sale</w:t>
      </w:r>
      <w:r w:rsidR="002931F4">
        <w:t xml:space="preserve"> of the right</w:t>
      </w:r>
      <w:r w:rsidR="00EF3B70">
        <w:t>)</w:t>
      </w:r>
      <w:r w:rsidR="00247BDE">
        <w:t>.</w:t>
      </w:r>
    </w:p>
    <w:p w:rsidR="00247BDE" w:rsidRDefault="00247BDE" w:rsidP="00247BDE">
      <w:pPr>
        <w:pStyle w:val="Chapter2"/>
        <w:numPr>
          <w:ilvl w:val="0"/>
          <w:numId w:val="0"/>
        </w:numPr>
        <w:ind w:left="851"/>
      </w:pPr>
    </w:p>
    <w:p w:rsidR="00247BDE" w:rsidRDefault="00247BDE" w:rsidP="007861FD">
      <w:pPr>
        <w:pStyle w:val="Chapter2"/>
      </w:pPr>
      <w:r>
        <w:t xml:space="preserve">The </w:t>
      </w:r>
      <w:r w:rsidR="008C2F9A">
        <w:t xml:space="preserve">suggested </w:t>
      </w:r>
      <w:r w:rsidR="00CE478B">
        <w:t>bright-line</w:t>
      </w:r>
      <w:r>
        <w:t xml:space="preserve"> </w:t>
      </w:r>
      <w:r w:rsidR="003C2130">
        <w:t xml:space="preserve">test </w:t>
      </w:r>
      <w:r>
        <w:t xml:space="preserve">will apply to properties </w:t>
      </w:r>
      <w:r w:rsidR="001A1DDD">
        <w:t>for which</w:t>
      </w:r>
      <w:r>
        <w:t xml:space="preserve"> an agreement for sale and purchase </w:t>
      </w:r>
      <w:r w:rsidR="00122DF9">
        <w:t>is</w:t>
      </w:r>
      <w:r>
        <w:t xml:space="preserve"> entered into from 1 October</w:t>
      </w:r>
      <w:r w:rsidR="00BA7664">
        <w:t xml:space="preserve"> 2015</w:t>
      </w:r>
      <w:r w:rsidR="008C2F9A">
        <w:t>,</w:t>
      </w:r>
      <w:r>
        <w:t xml:space="preserve"> and which </w:t>
      </w:r>
      <w:r w:rsidR="008C2F9A">
        <w:t xml:space="preserve">is </w:t>
      </w:r>
      <w:r>
        <w:t>subsequently disposed of.</w:t>
      </w:r>
      <w:r w:rsidR="00520EA7">
        <w:t xml:space="preserve">  When the property was acquired other than by way of sale, the </w:t>
      </w:r>
      <w:r w:rsidR="008C2F9A">
        <w:t xml:space="preserve">suggested </w:t>
      </w:r>
      <w:r w:rsidR="00CE478B">
        <w:t>bright-line</w:t>
      </w:r>
      <w:r w:rsidR="00520EA7">
        <w:t xml:space="preserve"> </w:t>
      </w:r>
      <w:r w:rsidR="003C2130">
        <w:t xml:space="preserve">test </w:t>
      </w:r>
      <w:r w:rsidR="00520EA7">
        <w:t xml:space="preserve">will apply to properties for </w:t>
      </w:r>
      <w:r w:rsidR="00BA7664">
        <w:t>which registration</w:t>
      </w:r>
      <w:r w:rsidR="00520EA7">
        <w:t xml:space="preserve"> of title occurs after 1 October 2015</w:t>
      </w:r>
      <w:r w:rsidR="0047504F">
        <w:t>.</w:t>
      </w:r>
    </w:p>
    <w:p w:rsidR="007861FD" w:rsidRDefault="007861FD" w:rsidP="007861FD">
      <w:pPr>
        <w:pStyle w:val="Chapter2"/>
        <w:numPr>
          <w:ilvl w:val="0"/>
          <w:numId w:val="0"/>
        </w:numPr>
        <w:ind w:left="851" w:hanging="851"/>
      </w:pPr>
    </w:p>
    <w:p w:rsidR="00416D34" w:rsidRDefault="00416D34" w:rsidP="007861FD">
      <w:pPr>
        <w:pStyle w:val="Chapter2"/>
        <w:numPr>
          <w:ilvl w:val="0"/>
          <w:numId w:val="0"/>
        </w:numPr>
        <w:ind w:left="851" w:hanging="851"/>
      </w:pPr>
    </w:p>
    <w:p w:rsidR="007861FD" w:rsidRPr="00416D34" w:rsidRDefault="004458BB" w:rsidP="00416D34">
      <w:pPr>
        <w:pStyle w:val="Heading1"/>
      </w:pPr>
      <w:bookmarkStart w:id="34" w:name="_Toc423088188"/>
      <w:r w:rsidRPr="00416D34">
        <w:t xml:space="preserve">Definition of </w:t>
      </w:r>
      <w:r w:rsidR="008C2F9A">
        <w:t>“</w:t>
      </w:r>
      <w:r w:rsidRPr="00416D34">
        <w:t>residential land</w:t>
      </w:r>
      <w:r w:rsidR="008C2F9A">
        <w:t>”</w:t>
      </w:r>
      <w:bookmarkEnd w:id="34"/>
    </w:p>
    <w:p w:rsidR="007861FD" w:rsidRDefault="007861FD" w:rsidP="007861FD">
      <w:pPr>
        <w:pStyle w:val="Chapter2"/>
        <w:numPr>
          <w:ilvl w:val="0"/>
          <w:numId w:val="0"/>
        </w:numPr>
        <w:ind w:left="851" w:hanging="851"/>
      </w:pPr>
    </w:p>
    <w:p w:rsidR="007861FD" w:rsidRPr="00D96E89" w:rsidRDefault="008C2F9A" w:rsidP="007861FD">
      <w:pPr>
        <w:pStyle w:val="Chapter2"/>
      </w:pPr>
      <w:r>
        <w:t>Under the suggested changes, r</w:t>
      </w:r>
      <w:r w:rsidR="004458BB">
        <w:t xml:space="preserve">esidential land </w:t>
      </w:r>
      <w:r w:rsidR="00473132">
        <w:t>means</w:t>
      </w:r>
      <w:r w:rsidR="00A15910">
        <w:t>:</w:t>
      </w:r>
    </w:p>
    <w:p w:rsidR="00F936CA" w:rsidRDefault="00F936CA" w:rsidP="00D96E89">
      <w:pPr>
        <w:pStyle w:val="Chapter2"/>
        <w:numPr>
          <w:ilvl w:val="0"/>
          <w:numId w:val="0"/>
        </w:numPr>
        <w:ind w:left="851" w:hanging="851"/>
      </w:pPr>
    </w:p>
    <w:p w:rsidR="00F841BE" w:rsidRDefault="00F841BE" w:rsidP="00F841BE">
      <w:pPr>
        <w:pStyle w:val="Bullets"/>
      </w:pPr>
      <w:r>
        <w:t xml:space="preserve">land that has a dwelling on it; </w:t>
      </w:r>
      <w:r w:rsidR="00473132">
        <w:t>or</w:t>
      </w:r>
    </w:p>
    <w:p w:rsidR="00F841BE" w:rsidRDefault="00F841BE" w:rsidP="00D96E89">
      <w:pPr>
        <w:pStyle w:val="Bullets"/>
      </w:pPr>
      <w:r>
        <w:t>land for which there is an arrangement to build a dwelling on it</w:t>
      </w:r>
      <w:r w:rsidR="00473132">
        <w:t>;</w:t>
      </w:r>
    </w:p>
    <w:p w:rsidR="00473132" w:rsidRDefault="00473132" w:rsidP="000A116F">
      <w:pPr>
        <w:pStyle w:val="Bullets"/>
        <w:spacing w:after="0"/>
      </w:pPr>
      <w:proofErr w:type="gramStart"/>
      <w:r>
        <w:t>but</w:t>
      </w:r>
      <w:proofErr w:type="gramEnd"/>
      <w:r>
        <w:t xml:space="preserve"> does not include land that is used predominantly as business premises or as farmland.</w:t>
      </w:r>
    </w:p>
    <w:p w:rsidR="00F936CA" w:rsidRDefault="00F936CA" w:rsidP="00D96E89">
      <w:pPr>
        <w:pStyle w:val="Chapter2"/>
        <w:numPr>
          <w:ilvl w:val="0"/>
          <w:numId w:val="0"/>
        </w:numPr>
        <w:ind w:left="851"/>
      </w:pPr>
    </w:p>
    <w:p w:rsidR="004458BB" w:rsidRDefault="00035ECC" w:rsidP="00035ECC">
      <w:pPr>
        <w:pStyle w:val="Chapter2"/>
      </w:pPr>
      <w:r>
        <w:t>Farmland is land where t</w:t>
      </w:r>
      <w:r w:rsidR="004458BB">
        <w:t>he area and nature of the land disposed of mean</w:t>
      </w:r>
      <w:r w:rsidR="008C2F9A">
        <w:t>s</w:t>
      </w:r>
      <w:r w:rsidR="004458BB">
        <w:t xml:space="preserve"> that it is then capable of being worked as an economic unit as a </w:t>
      </w:r>
      <w:r w:rsidR="00C13F59">
        <w:t>farming or agricultural business</w:t>
      </w:r>
      <w:r w:rsidR="004458BB">
        <w:t>.</w:t>
      </w:r>
    </w:p>
    <w:p w:rsidR="004458BB" w:rsidRDefault="004458BB" w:rsidP="007861FD">
      <w:pPr>
        <w:pStyle w:val="Chapter2"/>
        <w:numPr>
          <w:ilvl w:val="0"/>
          <w:numId w:val="0"/>
        </w:numPr>
        <w:ind w:left="851" w:hanging="851"/>
      </w:pPr>
    </w:p>
    <w:p w:rsidR="000A116F" w:rsidRPr="0020143C" w:rsidRDefault="000A116F" w:rsidP="0020143C">
      <w:pPr>
        <w:pStyle w:val="Chapter2"/>
        <w:numPr>
          <w:ilvl w:val="0"/>
          <w:numId w:val="0"/>
        </w:numPr>
        <w:ind w:left="851" w:hanging="851"/>
      </w:pPr>
    </w:p>
    <w:p w:rsidR="007861FD" w:rsidRPr="00C13F59" w:rsidRDefault="007861FD" w:rsidP="00416D34">
      <w:pPr>
        <w:pStyle w:val="Heading1"/>
      </w:pPr>
      <w:bookmarkStart w:id="35" w:name="_Toc423088189"/>
      <w:r w:rsidRPr="00C13F59">
        <w:t>Main home exception</w:t>
      </w:r>
      <w:bookmarkEnd w:id="35"/>
    </w:p>
    <w:p w:rsidR="007861FD" w:rsidRDefault="007861FD" w:rsidP="007861FD">
      <w:pPr>
        <w:pStyle w:val="Chapter2"/>
        <w:numPr>
          <w:ilvl w:val="0"/>
          <w:numId w:val="0"/>
        </w:numPr>
        <w:ind w:left="851" w:hanging="851"/>
      </w:pPr>
    </w:p>
    <w:p w:rsidR="00EA2E9F" w:rsidRDefault="008C2F9A" w:rsidP="00EA2E9F">
      <w:pPr>
        <w:pStyle w:val="Chapter2"/>
      </w:pPr>
      <w:r>
        <w:t>Under the suggested changes, t</w:t>
      </w:r>
      <w:r w:rsidR="00F94A3C">
        <w:t xml:space="preserve">he main home exception will </w:t>
      </w:r>
      <w:r w:rsidR="0094409F">
        <w:t>apply whe</w:t>
      </w:r>
      <w:r>
        <w:t>n</w:t>
      </w:r>
      <w:r w:rsidR="0094409F">
        <w:t xml:space="preserve"> th</w:t>
      </w:r>
      <w:r w:rsidR="00EA2E9F">
        <w:t>e land has a dwelling on it and the dwelling is occupied mainly as a residence and is the main home of:</w:t>
      </w:r>
    </w:p>
    <w:p w:rsidR="008C2F9A" w:rsidRDefault="008C2F9A">
      <w:pPr>
        <w:jc w:val="left"/>
      </w:pPr>
    </w:p>
    <w:p w:rsidR="00EA2E9F" w:rsidRDefault="007758DC" w:rsidP="007758DC">
      <w:pPr>
        <w:pStyle w:val="Bullets"/>
      </w:pPr>
      <w:r>
        <w:t>t</w:t>
      </w:r>
      <w:r w:rsidR="00EA2E9F">
        <w:t xml:space="preserve">he </w:t>
      </w:r>
      <w:r w:rsidR="001942A6">
        <w:t>owner</w:t>
      </w:r>
      <w:r w:rsidR="00EA2E9F">
        <w:t>; or</w:t>
      </w:r>
    </w:p>
    <w:p w:rsidR="00EA2E9F" w:rsidRDefault="007758DC" w:rsidP="000A116F">
      <w:pPr>
        <w:pStyle w:val="Bullets"/>
        <w:spacing w:after="0"/>
      </w:pPr>
      <w:proofErr w:type="gramStart"/>
      <w:r>
        <w:t>i</w:t>
      </w:r>
      <w:r w:rsidR="00EA2E9F">
        <w:t>f</w:t>
      </w:r>
      <w:proofErr w:type="gramEnd"/>
      <w:r w:rsidR="00EA2E9F">
        <w:t xml:space="preserve"> the </w:t>
      </w:r>
      <w:r w:rsidR="00A43747">
        <w:t>owner</w:t>
      </w:r>
      <w:r w:rsidR="00EA2E9F">
        <w:t xml:space="preserve"> is a trustee, </w:t>
      </w:r>
      <w:r w:rsidR="008C2F9A">
        <w:t>one</w:t>
      </w:r>
      <w:r w:rsidR="00EA2E9F">
        <w:t xml:space="preserve"> or more beneficiaries of the trust</w:t>
      </w:r>
      <w:r w:rsidR="001851A4">
        <w:t>.</w:t>
      </w:r>
    </w:p>
    <w:p w:rsidR="00EA2E9F" w:rsidRDefault="00EA2E9F" w:rsidP="0094409F">
      <w:pPr>
        <w:pStyle w:val="Chapter2"/>
        <w:numPr>
          <w:ilvl w:val="0"/>
          <w:numId w:val="0"/>
        </w:numPr>
        <w:ind w:left="851" w:hanging="851"/>
      </w:pPr>
    </w:p>
    <w:p w:rsidR="00520EA7" w:rsidRDefault="00520EA7" w:rsidP="0094409F">
      <w:pPr>
        <w:pStyle w:val="Chapter2"/>
      </w:pPr>
      <w:r>
        <w:t xml:space="preserve">If </w:t>
      </w:r>
      <w:r w:rsidR="00900F48">
        <w:t>a</w:t>
      </w:r>
      <w:r>
        <w:t xml:space="preserve"> settlor of a trust has a main home that is not </w:t>
      </w:r>
      <w:r w:rsidR="005D1FE2">
        <w:t xml:space="preserve">owned by the trust, the main home </w:t>
      </w:r>
      <w:r w:rsidR="00700DE0">
        <w:t>exception</w:t>
      </w:r>
      <w:r w:rsidR="005D1FE2">
        <w:t xml:space="preserve"> cannot apply to any </w:t>
      </w:r>
      <w:r>
        <w:t>property owned by the trust.</w:t>
      </w:r>
    </w:p>
    <w:p w:rsidR="00A95973" w:rsidRDefault="00A95973" w:rsidP="00A95973">
      <w:pPr>
        <w:pStyle w:val="Chapter2"/>
        <w:numPr>
          <w:ilvl w:val="0"/>
          <w:numId w:val="0"/>
        </w:numPr>
        <w:ind w:left="851" w:hanging="851"/>
      </w:pPr>
    </w:p>
    <w:p w:rsidR="007861FD" w:rsidRPr="00A32B01" w:rsidRDefault="007861FD" w:rsidP="007758DC">
      <w:pPr>
        <w:pStyle w:val="Heading1"/>
      </w:pPr>
      <w:bookmarkStart w:id="36" w:name="_Toc423088190"/>
      <w:r w:rsidRPr="00A32B01">
        <w:t>Exceptions for relationship property and inherited property</w:t>
      </w:r>
      <w:r w:rsidR="00394D45">
        <w:t xml:space="preserve"> under the suggested changes</w:t>
      </w:r>
      <w:bookmarkEnd w:id="36"/>
    </w:p>
    <w:p w:rsidR="007861FD" w:rsidRDefault="007861FD" w:rsidP="007861FD">
      <w:pPr>
        <w:pStyle w:val="Chapter2"/>
        <w:numPr>
          <w:ilvl w:val="0"/>
          <w:numId w:val="0"/>
        </w:numPr>
        <w:ind w:left="851" w:hanging="851"/>
      </w:pPr>
    </w:p>
    <w:p w:rsidR="00AA2100" w:rsidRDefault="00394D45" w:rsidP="00711FA0">
      <w:pPr>
        <w:pStyle w:val="Chapter2"/>
      </w:pPr>
      <w:r>
        <w:t>Under the suggested changes, i</w:t>
      </w:r>
      <w:r w:rsidR="00AA2100">
        <w:t xml:space="preserve">nherited property is excluded from the </w:t>
      </w:r>
      <w:r w:rsidR="00CE478B">
        <w:t>bright-line</w:t>
      </w:r>
      <w:r w:rsidR="003C2130">
        <w:t xml:space="preserve"> test</w:t>
      </w:r>
      <w:r w:rsidR="00AA2100">
        <w:t>.</w:t>
      </w:r>
      <w:r w:rsidR="00711FA0">
        <w:t xml:space="preserve">  </w:t>
      </w:r>
      <w:r w:rsidR="00AA2100">
        <w:t>This means no tax liability under the bright-line test</w:t>
      </w:r>
      <w:r w:rsidR="003C2130">
        <w:t xml:space="preserve"> </w:t>
      </w:r>
      <w:r>
        <w:t xml:space="preserve">would </w:t>
      </w:r>
      <w:r w:rsidR="003C2130">
        <w:t xml:space="preserve">arise for the transfer of </w:t>
      </w:r>
      <w:r w:rsidR="00AA2100">
        <w:t>property under an inheritance</w:t>
      </w:r>
      <w:r>
        <w:t>,</w:t>
      </w:r>
      <w:r w:rsidR="00AA2100">
        <w:t xml:space="preserve"> and the </w:t>
      </w:r>
      <w:r w:rsidR="00711FA0">
        <w:t xml:space="preserve">beneficiary </w:t>
      </w:r>
      <w:r>
        <w:t>would</w:t>
      </w:r>
      <w:r w:rsidR="00AA2100">
        <w:t xml:space="preserve"> not be liable under the bright-line test for any subsequent disposal of the property.</w:t>
      </w:r>
    </w:p>
    <w:p w:rsidR="00711FA0" w:rsidRDefault="00711FA0" w:rsidP="00711FA0">
      <w:pPr>
        <w:pStyle w:val="Chapter2"/>
        <w:numPr>
          <w:ilvl w:val="0"/>
          <w:numId w:val="0"/>
        </w:numPr>
        <w:ind w:left="851"/>
      </w:pPr>
    </w:p>
    <w:p w:rsidR="00711FA0" w:rsidRDefault="00CF7F11" w:rsidP="00CF7F11">
      <w:pPr>
        <w:pStyle w:val="Chapter2"/>
      </w:pPr>
      <w:r>
        <w:t>T</w:t>
      </w:r>
      <w:r w:rsidRPr="00CF7F11">
        <w:t xml:space="preserve">ransfers of property under a relationship property agreement </w:t>
      </w:r>
      <w:r w:rsidR="00394D45">
        <w:t xml:space="preserve">would </w:t>
      </w:r>
      <w:r w:rsidRPr="00CF7F11">
        <w:t>not be subject to a tax liability under the bright-line test.  However, any subsequent sale of the transferred property may be subject to the bright-line test.</w:t>
      </w:r>
      <w:r w:rsidR="004E0284">
        <w:t xml:space="preserve">  </w:t>
      </w:r>
      <w:r w:rsidR="004E0284" w:rsidRPr="006631F1">
        <w:t xml:space="preserve">A liability </w:t>
      </w:r>
      <w:r w:rsidR="00394D45">
        <w:t>would</w:t>
      </w:r>
      <w:r w:rsidR="004E0284" w:rsidRPr="006631F1">
        <w:t xml:space="preserve"> arise if the property is disposed of within two years of the </w:t>
      </w:r>
      <w:r w:rsidR="00BA29D8">
        <w:t>registration</w:t>
      </w:r>
      <w:r w:rsidR="004E0284" w:rsidRPr="006631F1">
        <w:t xml:space="preserve"> date on the acquisition by the transferor (and the property was not the transferee’s main home).</w:t>
      </w:r>
    </w:p>
    <w:p w:rsidR="007861FD" w:rsidRDefault="007861FD" w:rsidP="007861FD">
      <w:pPr>
        <w:pStyle w:val="Chapter2"/>
        <w:numPr>
          <w:ilvl w:val="0"/>
          <w:numId w:val="0"/>
        </w:numPr>
        <w:ind w:left="851" w:hanging="851"/>
      </w:pPr>
    </w:p>
    <w:p w:rsidR="007758DC" w:rsidRDefault="007758DC" w:rsidP="007861FD">
      <w:pPr>
        <w:pStyle w:val="Chapter2"/>
        <w:numPr>
          <w:ilvl w:val="0"/>
          <w:numId w:val="0"/>
        </w:numPr>
        <w:ind w:left="851" w:hanging="851"/>
      </w:pPr>
    </w:p>
    <w:p w:rsidR="007861FD" w:rsidRPr="00C13F59" w:rsidRDefault="007861FD" w:rsidP="007758DC">
      <w:pPr>
        <w:pStyle w:val="Heading1"/>
      </w:pPr>
      <w:bookmarkStart w:id="37" w:name="_Toc423088191"/>
      <w:r w:rsidRPr="00C13F59">
        <w:t>Deductibility of expenditure</w:t>
      </w:r>
      <w:bookmarkEnd w:id="37"/>
    </w:p>
    <w:p w:rsidR="007861FD" w:rsidRDefault="007861FD" w:rsidP="007861FD">
      <w:pPr>
        <w:pStyle w:val="Chapter2"/>
        <w:numPr>
          <w:ilvl w:val="0"/>
          <w:numId w:val="0"/>
        </w:numPr>
        <w:ind w:left="851" w:hanging="851"/>
      </w:pPr>
    </w:p>
    <w:p w:rsidR="007861FD" w:rsidRDefault="008F389D" w:rsidP="007861FD">
      <w:pPr>
        <w:pStyle w:val="Chapter2"/>
      </w:pPr>
      <w:r>
        <w:t xml:space="preserve">Taxpayers </w:t>
      </w:r>
      <w:r w:rsidR="00394D45">
        <w:t xml:space="preserve">would </w:t>
      </w:r>
      <w:r>
        <w:t xml:space="preserve">be </w:t>
      </w:r>
      <w:r w:rsidR="003C2130">
        <w:t>allowed</w:t>
      </w:r>
      <w:r>
        <w:t xml:space="preserve"> deductions </w:t>
      </w:r>
      <w:r w:rsidR="006C134E">
        <w:t>for property subject to</w:t>
      </w:r>
      <w:r>
        <w:t xml:space="preserve"> the </w:t>
      </w:r>
      <w:r w:rsidR="00CE478B">
        <w:t>bright-line</w:t>
      </w:r>
      <w:r>
        <w:t xml:space="preserve"> </w:t>
      </w:r>
      <w:r w:rsidR="006C134E">
        <w:t xml:space="preserve">test </w:t>
      </w:r>
      <w:r>
        <w:t>according to ordinary tax rules.</w:t>
      </w:r>
    </w:p>
    <w:p w:rsidR="007861FD" w:rsidRDefault="007861FD" w:rsidP="007861FD">
      <w:pPr>
        <w:pStyle w:val="Chapter2"/>
        <w:numPr>
          <w:ilvl w:val="0"/>
          <w:numId w:val="0"/>
        </w:numPr>
        <w:ind w:left="851" w:hanging="851"/>
      </w:pPr>
    </w:p>
    <w:p w:rsidR="007758DC" w:rsidRDefault="007758DC" w:rsidP="007861FD">
      <w:pPr>
        <w:pStyle w:val="Chapter2"/>
        <w:numPr>
          <w:ilvl w:val="0"/>
          <w:numId w:val="0"/>
        </w:numPr>
        <w:ind w:left="851" w:hanging="851"/>
      </w:pPr>
    </w:p>
    <w:p w:rsidR="007861FD" w:rsidRPr="00D335EC" w:rsidRDefault="007861FD" w:rsidP="007758DC">
      <w:pPr>
        <w:pStyle w:val="Heading1"/>
      </w:pPr>
      <w:bookmarkStart w:id="38" w:name="_Toc423088192"/>
      <w:r w:rsidRPr="00D335EC">
        <w:t>Losses</w:t>
      </w:r>
      <w:bookmarkEnd w:id="38"/>
    </w:p>
    <w:p w:rsidR="007861FD" w:rsidRDefault="007861FD" w:rsidP="007861FD">
      <w:pPr>
        <w:pStyle w:val="Chapter2"/>
        <w:numPr>
          <w:ilvl w:val="0"/>
          <w:numId w:val="0"/>
        </w:numPr>
        <w:ind w:left="851" w:hanging="851"/>
      </w:pPr>
    </w:p>
    <w:p w:rsidR="008F389D" w:rsidRDefault="006A4A4A" w:rsidP="008F389D">
      <w:pPr>
        <w:pStyle w:val="Chapter2"/>
      </w:pPr>
      <w:r>
        <w:t xml:space="preserve">Losses arising only as a result of the </w:t>
      </w:r>
      <w:r w:rsidR="00CE478B">
        <w:t>bright-line</w:t>
      </w:r>
      <w:r>
        <w:t xml:space="preserve"> </w:t>
      </w:r>
      <w:r w:rsidR="003C2130">
        <w:t xml:space="preserve">test </w:t>
      </w:r>
      <w:r w:rsidR="00394D45">
        <w:t>would</w:t>
      </w:r>
      <w:r>
        <w:t xml:space="preserve"> be ring-fenced so that they may only be used to offset taxable gains arising under the </w:t>
      </w:r>
      <w:r w:rsidR="003C2130">
        <w:t>land sale rule</w:t>
      </w:r>
      <w:r>
        <w:t>s</w:t>
      </w:r>
      <w:r w:rsidR="00595EBA">
        <w:t>.  A</w:t>
      </w:r>
      <w:r>
        <w:t xml:space="preserve">s is currently the case, losses </w:t>
      </w:r>
      <w:r w:rsidR="00394D45">
        <w:t>would</w:t>
      </w:r>
      <w:r>
        <w:t xml:space="preserve"> not be ring-fenced if </w:t>
      </w:r>
      <w:r w:rsidR="00FB00C1">
        <w:t>they are</w:t>
      </w:r>
      <w:r w:rsidR="003C2130">
        <w:t xml:space="preserve"> taxable under another land </w:t>
      </w:r>
      <w:r>
        <w:t>sale rule.</w:t>
      </w:r>
    </w:p>
    <w:p w:rsidR="006A4A4A" w:rsidRDefault="006A4A4A" w:rsidP="006A4A4A">
      <w:pPr>
        <w:pStyle w:val="Chapter2"/>
        <w:numPr>
          <w:ilvl w:val="0"/>
          <w:numId w:val="0"/>
        </w:numPr>
        <w:ind w:left="851"/>
      </w:pPr>
    </w:p>
    <w:p w:rsidR="006A4A4A" w:rsidRDefault="006A4A4A" w:rsidP="008F389D">
      <w:pPr>
        <w:pStyle w:val="Chapter2"/>
      </w:pPr>
      <w:r>
        <w:t xml:space="preserve">A person </w:t>
      </w:r>
      <w:r w:rsidR="00394D45">
        <w:t>would</w:t>
      </w:r>
      <w:r>
        <w:t xml:space="preserve"> not be able to recognise a loss under the </w:t>
      </w:r>
      <w:r w:rsidR="00CE478B">
        <w:t>bright-line</w:t>
      </w:r>
      <w:r>
        <w:t xml:space="preserve"> </w:t>
      </w:r>
      <w:r w:rsidR="003C2130">
        <w:t xml:space="preserve">test </w:t>
      </w:r>
      <w:r w:rsidR="00DD1B67">
        <w:t>arising from</w:t>
      </w:r>
      <w:r>
        <w:t xml:space="preserve"> a transfer of property to an associated person.</w:t>
      </w:r>
    </w:p>
    <w:p w:rsidR="008F389D" w:rsidRDefault="008F389D" w:rsidP="008F389D">
      <w:pPr>
        <w:pStyle w:val="Chapter2"/>
        <w:numPr>
          <w:ilvl w:val="0"/>
          <w:numId w:val="0"/>
        </w:numPr>
        <w:ind w:left="851" w:hanging="851"/>
      </w:pPr>
    </w:p>
    <w:p w:rsidR="007758DC" w:rsidRDefault="007758DC" w:rsidP="008F389D">
      <w:pPr>
        <w:pStyle w:val="Chapter2"/>
        <w:numPr>
          <w:ilvl w:val="0"/>
          <w:numId w:val="0"/>
        </w:numPr>
        <w:ind w:left="851" w:hanging="851"/>
      </w:pPr>
    </w:p>
    <w:p w:rsidR="008F389D" w:rsidRPr="00C13F59" w:rsidRDefault="008F389D" w:rsidP="007758DC">
      <w:pPr>
        <w:pStyle w:val="Heading1"/>
      </w:pPr>
      <w:bookmarkStart w:id="39" w:name="_Toc423088193"/>
      <w:r w:rsidRPr="00C13F59">
        <w:t>Land-rich companies and trusts</w:t>
      </w:r>
      <w:bookmarkEnd w:id="39"/>
    </w:p>
    <w:p w:rsidR="008F389D" w:rsidRDefault="008F389D" w:rsidP="008F389D">
      <w:pPr>
        <w:pStyle w:val="Chapter2"/>
        <w:numPr>
          <w:ilvl w:val="0"/>
          <w:numId w:val="0"/>
        </w:numPr>
        <w:ind w:left="851" w:hanging="851"/>
      </w:pPr>
    </w:p>
    <w:p w:rsidR="008F389D" w:rsidRDefault="00BB3658" w:rsidP="008F389D">
      <w:pPr>
        <w:pStyle w:val="Chapter2"/>
      </w:pPr>
      <w:r>
        <w:t>The use of l</w:t>
      </w:r>
      <w:r w:rsidR="006E148E">
        <w:t>and-rich companies and trusts</w:t>
      </w:r>
      <w:r>
        <w:t xml:space="preserve"> to circumvent the </w:t>
      </w:r>
      <w:r w:rsidR="00CE478B">
        <w:t>bright-line</w:t>
      </w:r>
      <w:r w:rsidR="006E148E">
        <w:t xml:space="preserve"> </w:t>
      </w:r>
      <w:r w:rsidR="003C2130">
        <w:t>test</w:t>
      </w:r>
      <w:r w:rsidR="00394D45">
        <w:t xml:space="preserve"> would be </w:t>
      </w:r>
      <w:r w:rsidR="006E148E">
        <w:t>addressed through a</w:t>
      </w:r>
      <w:r w:rsidR="008F389D">
        <w:t>n anti-avoidance rule that deems a disposal</w:t>
      </w:r>
      <w:r w:rsidR="006A4A4A">
        <w:t xml:space="preserve"> subject to the </w:t>
      </w:r>
      <w:r w:rsidR="00CE478B">
        <w:t>bright-line</w:t>
      </w:r>
      <w:r w:rsidR="008F389D">
        <w:t xml:space="preserve"> </w:t>
      </w:r>
      <w:r w:rsidR="003C2130">
        <w:t xml:space="preserve">test </w:t>
      </w:r>
      <w:r w:rsidR="008F389D">
        <w:t xml:space="preserve">to have occurred if any of the following are done with the purpose or effect of defeating the intent and application of the </w:t>
      </w:r>
      <w:r w:rsidR="00394D45">
        <w:t xml:space="preserve">suggested </w:t>
      </w:r>
      <w:r w:rsidR="00CE478B">
        <w:t>bright-line</w:t>
      </w:r>
      <w:r w:rsidR="003C2130">
        <w:t xml:space="preserve"> test</w:t>
      </w:r>
      <w:r w:rsidR="008F389D">
        <w:t>:</w:t>
      </w:r>
    </w:p>
    <w:p w:rsidR="007758DC" w:rsidRDefault="007758DC" w:rsidP="007758DC">
      <w:pPr>
        <w:pStyle w:val="Chapter2"/>
        <w:numPr>
          <w:ilvl w:val="0"/>
          <w:numId w:val="0"/>
        </w:numPr>
        <w:ind w:left="851"/>
      </w:pPr>
    </w:p>
    <w:p w:rsidR="008F389D" w:rsidRPr="00394D45" w:rsidRDefault="00394D45" w:rsidP="00EA5790">
      <w:pPr>
        <w:pStyle w:val="Bullets"/>
      </w:pPr>
      <w:r>
        <w:t>t</w:t>
      </w:r>
      <w:r w:rsidR="008F389D" w:rsidRPr="00394D45">
        <w:t>he disposal of shares</w:t>
      </w:r>
      <w:r>
        <w:t>;</w:t>
      </w:r>
    </w:p>
    <w:p w:rsidR="008F389D" w:rsidRPr="00394D45" w:rsidRDefault="00394D45" w:rsidP="00EA5790">
      <w:pPr>
        <w:pStyle w:val="Bullets"/>
      </w:pPr>
      <w:r>
        <w:t>a</w:t>
      </w:r>
      <w:r w:rsidR="008F389D" w:rsidRPr="00394D45">
        <w:t xml:space="preserve"> change in the trustees of a trust</w:t>
      </w:r>
      <w:r>
        <w:t>;</w:t>
      </w:r>
    </w:p>
    <w:p w:rsidR="008F389D" w:rsidRPr="00394D45" w:rsidRDefault="00394D45" w:rsidP="00EA5790">
      <w:pPr>
        <w:pStyle w:val="Bullets"/>
      </w:pPr>
      <w:r>
        <w:t>a</w:t>
      </w:r>
      <w:r w:rsidR="008F389D" w:rsidRPr="00394D45">
        <w:t xml:space="preserve"> change in the beneficiaries of a trust</w:t>
      </w:r>
      <w:r>
        <w:t>;</w:t>
      </w:r>
    </w:p>
    <w:p w:rsidR="008F389D" w:rsidRPr="00394D45" w:rsidRDefault="00394D45" w:rsidP="00EA5790">
      <w:pPr>
        <w:pStyle w:val="Bullets"/>
      </w:pPr>
      <w:r>
        <w:t>a</w:t>
      </w:r>
      <w:r w:rsidR="008F389D" w:rsidRPr="00394D45">
        <w:t xml:space="preserve"> change in the identity of any person who is able to appoint the trustee or the beneficiaries of a trust</w:t>
      </w:r>
      <w:r>
        <w:t>; and</w:t>
      </w:r>
    </w:p>
    <w:p w:rsidR="006937EE" w:rsidRPr="00394D45" w:rsidRDefault="00394D45" w:rsidP="00EA5790">
      <w:pPr>
        <w:pStyle w:val="Bullets"/>
        <w:spacing w:after="0"/>
      </w:pPr>
      <w:proofErr w:type="gramStart"/>
      <w:r>
        <w:t>a</w:t>
      </w:r>
      <w:proofErr w:type="gramEnd"/>
      <w:r w:rsidR="006937EE" w:rsidRPr="00394D45">
        <w:t xml:space="preserve"> change in the ownership of a corporate trustee</w:t>
      </w:r>
      <w:r w:rsidR="007758DC" w:rsidRPr="00394D45">
        <w:t>.</w:t>
      </w:r>
    </w:p>
    <w:p w:rsidR="00901462" w:rsidRDefault="00901462">
      <w:pPr>
        <w:jc w:val="left"/>
        <w:rPr>
          <w:lang w:val="en-NZ"/>
        </w:rPr>
      </w:pPr>
      <w:r>
        <w:rPr>
          <w:lang w:val="en-NZ"/>
        </w:rPr>
        <w:br w:type="page"/>
      </w:r>
    </w:p>
    <w:p w:rsidR="00901462" w:rsidRDefault="00901462" w:rsidP="00CA33EC">
      <w:pPr>
        <w:rPr>
          <w:lang w:val="en-NZ"/>
        </w:rPr>
      </w:pPr>
    </w:p>
    <w:p w:rsidR="00CA33EC" w:rsidRPr="00382E2E" w:rsidRDefault="00CA33EC" w:rsidP="00CA33EC">
      <w:pPr>
        <w:rPr>
          <w:lang w:val="en-NZ"/>
        </w:rPr>
      </w:pPr>
      <w:r w:rsidRPr="00382E2E">
        <w:rPr>
          <w:lang w:val="en-NZ"/>
        </w:rPr>
        <w:br w:type="page"/>
      </w:r>
    </w:p>
    <w:p w:rsidR="00CA33EC" w:rsidRPr="00382E2E" w:rsidRDefault="001005B7" w:rsidP="00D10025">
      <w:pPr>
        <w:pStyle w:val="Chapterheading"/>
        <w:rPr>
          <w:lang w:val="en-NZ"/>
        </w:rPr>
      </w:pPr>
      <w:bookmarkStart w:id="40" w:name="_Toc147568000"/>
      <w:bookmarkStart w:id="41" w:name="_Toc422389907"/>
      <w:bookmarkStart w:id="42" w:name="_Toc422390047"/>
      <w:bookmarkStart w:id="43" w:name="_Toc422391165"/>
      <w:bookmarkStart w:id="44" w:name="_Toc422391224"/>
      <w:bookmarkStart w:id="45" w:name="_Toc422391285"/>
      <w:bookmarkStart w:id="46" w:name="_Toc422400187"/>
      <w:bookmarkStart w:id="47" w:name="_Toc422743957"/>
      <w:bookmarkStart w:id="48" w:name="_Toc423076022"/>
      <w:bookmarkStart w:id="49" w:name="_Toc423076266"/>
      <w:bookmarkStart w:id="50" w:name="_Toc423080607"/>
      <w:bookmarkStart w:id="51" w:name="_Toc423082711"/>
      <w:bookmarkStart w:id="52" w:name="_Toc423088194"/>
      <w:r w:rsidRPr="00382E2E">
        <w:rPr>
          <w:lang w:val="en-NZ"/>
        </w:rPr>
        <w:t xml:space="preserve">CHAPTER </w:t>
      </w:r>
      <w:r w:rsidR="00CA33EC" w:rsidRPr="00382E2E">
        <w:rPr>
          <w:lang w:val="en-NZ"/>
        </w:rPr>
        <w:t>3</w:t>
      </w:r>
      <w:bookmarkEnd w:id="40"/>
      <w:bookmarkEnd w:id="41"/>
      <w:bookmarkEnd w:id="42"/>
      <w:bookmarkEnd w:id="43"/>
      <w:bookmarkEnd w:id="44"/>
      <w:bookmarkEnd w:id="45"/>
      <w:bookmarkEnd w:id="46"/>
      <w:bookmarkEnd w:id="47"/>
      <w:bookmarkEnd w:id="48"/>
      <w:bookmarkEnd w:id="49"/>
      <w:bookmarkEnd w:id="50"/>
      <w:bookmarkEnd w:id="51"/>
      <w:bookmarkEnd w:id="52"/>
    </w:p>
    <w:p w:rsidR="00CA33EC" w:rsidRPr="000A116F" w:rsidRDefault="00CA33EC" w:rsidP="00D10025">
      <w:pPr>
        <w:pStyle w:val="Chapterheading"/>
        <w:rPr>
          <w:b w:val="0"/>
          <w:lang w:val="en-NZ"/>
        </w:rPr>
      </w:pPr>
    </w:p>
    <w:p w:rsidR="00CA33EC" w:rsidRPr="00382E2E" w:rsidRDefault="00085D60" w:rsidP="00D10025">
      <w:pPr>
        <w:pStyle w:val="Chapterheading"/>
        <w:rPr>
          <w:lang w:val="en-NZ"/>
        </w:rPr>
      </w:pPr>
      <w:bookmarkStart w:id="53" w:name="_Toc423088195"/>
      <w:r>
        <w:rPr>
          <w:caps w:val="0"/>
          <w:lang w:val="en-NZ"/>
        </w:rPr>
        <w:t>Date of acquisition and disposal</w:t>
      </w:r>
      <w:bookmarkEnd w:id="53"/>
    </w:p>
    <w:p w:rsidR="00CA33EC" w:rsidRPr="00A15910" w:rsidRDefault="00CA33EC" w:rsidP="00595E7D">
      <w:pPr>
        <w:pStyle w:val="Chapter3"/>
        <w:numPr>
          <w:ilvl w:val="0"/>
          <w:numId w:val="0"/>
        </w:numPr>
        <w:ind w:left="851" w:hanging="851"/>
      </w:pPr>
    </w:p>
    <w:p w:rsidR="00CA33EC" w:rsidRPr="00A15910" w:rsidRDefault="00CA33EC" w:rsidP="00595E7D">
      <w:pPr>
        <w:pStyle w:val="Chapter3"/>
        <w:numPr>
          <w:ilvl w:val="0"/>
          <w:numId w:val="0"/>
        </w:numPr>
        <w:ind w:left="851" w:hanging="851"/>
      </w:pPr>
    </w:p>
    <w:p w:rsidR="00CA33EC" w:rsidRDefault="00225717" w:rsidP="00CA33EC">
      <w:pPr>
        <w:pStyle w:val="Chapter3"/>
      </w:pPr>
      <w:r>
        <w:t>Under the suggested changes, t</w:t>
      </w:r>
      <w:r w:rsidR="00F113FC">
        <w:t xml:space="preserve">he </w:t>
      </w:r>
      <w:r w:rsidR="00CE478B">
        <w:t>bright-line</w:t>
      </w:r>
      <w:r w:rsidR="00F113FC">
        <w:t xml:space="preserve"> test </w:t>
      </w:r>
      <w:r>
        <w:t>would</w:t>
      </w:r>
      <w:r w:rsidR="00F113FC">
        <w:t xml:space="preserve"> apply to sales of property whe</w:t>
      </w:r>
      <w:r>
        <w:t>n</w:t>
      </w:r>
      <w:r w:rsidR="00F113FC">
        <w:t xml:space="preserve"> the property is acquired and disposed </w:t>
      </w:r>
      <w:r w:rsidR="005D1FE2">
        <w:t xml:space="preserve">of </w:t>
      </w:r>
      <w:r w:rsidR="00F113FC">
        <w:t>within two years</w:t>
      </w:r>
      <w:r w:rsidR="00595EBA">
        <w:t>.  F</w:t>
      </w:r>
      <w:r w:rsidR="0020160E">
        <w:t>or most sales of residential property there</w:t>
      </w:r>
      <w:r w:rsidR="00F113FC">
        <w:t xml:space="preserve"> are four relevant dates for acquisition and disposal.</w:t>
      </w:r>
    </w:p>
    <w:p w:rsidR="0047504F" w:rsidRDefault="00B44A1A" w:rsidP="0047504F">
      <w:pPr>
        <w:pStyle w:val="Chapter3"/>
        <w:numPr>
          <w:ilvl w:val="0"/>
          <w:numId w:val="0"/>
        </w:numPr>
        <w:ind w:left="851"/>
      </w:pPr>
      <w:r>
        <w:rPr>
          <w:noProof/>
          <w:lang w:eastAsia="en-NZ"/>
        </w:rPr>
        <mc:AlternateContent>
          <mc:Choice Requires="wpc">
            <w:drawing>
              <wp:inline distT="0" distB="0" distL="0" distR="0" wp14:anchorId="1992F4DF" wp14:editId="35C8C376">
                <wp:extent cx="5278836" cy="1391234"/>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raight Connector 2"/>
                        <wps:cNvCnPr/>
                        <wps:spPr>
                          <a:xfrm>
                            <a:off x="627750" y="300146"/>
                            <a:ext cx="13530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4681182" y="300251"/>
                            <a:ext cx="0" cy="2320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3345728" y="300488"/>
                            <a:ext cx="0" cy="23177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980954" y="304914"/>
                            <a:ext cx="0" cy="23177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627796" y="304914"/>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wps:spPr>
                          <a:xfrm>
                            <a:off x="0" y="640728"/>
                            <a:ext cx="1275611" cy="749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B44A1A">
                              <w:pPr>
                                <w:jc w:val="center"/>
                                <w:rPr>
                                  <w:b/>
                                  <w:sz w:val="20"/>
                                </w:rPr>
                              </w:pPr>
                              <w:r w:rsidRPr="00F113FC">
                                <w:rPr>
                                  <w:b/>
                                  <w:sz w:val="20"/>
                                </w:rPr>
                                <w:t>C</w:t>
                              </w:r>
                              <w:r>
                                <w:rPr>
                                  <w:b/>
                                  <w:sz w:val="20"/>
                                </w:rPr>
                                <w:t>P</w:t>
                              </w:r>
                            </w:p>
                            <w:p w:rsidR="009D0CAF" w:rsidRPr="00F113FC" w:rsidRDefault="009D0CAF" w:rsidP="00B44A1A">
                              <w:pPr>
                                <w:jc w:val="center"/>
                                <w:rPr>
                                  <w:sz w:val="20"/>
                                </w:rPr>
                              </w:pPr>
                              <w:r w:rsidRPr="00F113FC">
                                <w:rPr>
                                  <w:sz w:val="20"/>
                                </w:rPr>
                                <w:t xml:space="preserve">Contract to </w:t>
                              </w:r>
                              <w:r>
                                <w:rPr>
                                  <w:sz w:val="20"/>
                                </w:rPr>
                                <w:t>purchase</w:t>
                              </w:r>
                            </w:p>
                            <w:p w:rsidR="009D0CAF" w:rsidRPr="00225717" w:rsidRDefault="009D0CAF" w:rsidP="00B44A1A">
                              <w:pPr>
                                <w:jc w:val="center"/>
                                <w:rPr>
                                  <w:sz w:val="20"/>
                                </w:rPr>
                              </w:pPr>
                              <w:r w:rsidRPr="00225717">
                                <w:rPr>
                                  <w:sz w:val="20"/>
                                </w:rPr>
                                <w:t>(</w:t>
                              </w:r>
                              <w:proofErr w:type="gramStart"/>
                              <w:r w:rsidRPr="00225717">
                                <w:rPr>
                                  <w:sz w:val="20"/>
                                </w:rPr>
                                <w:t>sale</w:t>
                              </w:r>
                              <w:proofErr w:type="gramEnd"/>
                              <w:r w:rsidRPr="00225717">
                                <w:rPr>
                                  <w:sz w:val="20"/>
                                </w:rPr>
                                <w:t xml:space="preserve"> and purchase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4"/>
                        <wps:cNvSpPr txBox="1"/>
                        <wps:spPr>
                          <a:xfrm>
                            <a:off x="1275779" y="636916"/>
                            <a:ext cx="1431954" cy="7504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B44A1A">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RP</w:t>
                              </w:r>
                            </w:p>
                            <w:p w:rsidR="009D0CAF" w:rsidRPr="00F113FC" w:rsidRDefault="009D0CAF" w:rsidP="00B44A1A">
                              <w:pPr>
                                <w:pStyle w:val="NormalWeb"/>
                                <w:spacing w:before="0" w:beforeAutospacing="0" w:after="0" w:afterAutospacing="0"/>
                                <w:jc w:val="center"/>
                                <w:rPr>
                                  <w:rFonts w:ascii="Times New Roman" w:hAnsi="Times New Roman"/>
                                  <w:sz w:val="20"/>
                                  <w:szCs w:val="20"/>
                                </w:rPr>
                              </w:pPr>
                              <w:r>
                                <w:rPr>
                                  <w:rFonts w:ascii="Times New Roman" w:hAnsi="Times New Roman"/>
                                  <w:bCs/>
                                  <w:sz w:val="20"/>
                                  <w:szCs w:val="20"/>
                                  <w:lang w:val="en-GB"/>
                                </w:rPr>
                                <w:t>Registration of title for purchase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xt Box 4"/>
                        <wps:cNvSpPr txBox="1"/>
                        <wps:spPr>
                          <a:xfrm>
                            <a:off x="2759384" y="643753"/>
                            <a:ext cx="1173480" cy="7474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Default="009D0CAF" w:rsidP="00B44A1A">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CS</w:t>
                              </w:r>
                            </w:p>
                            <w:p w:rsidR="009D0CAF" w:rsidRDefault="009D0CAF" w:rsidP="00B44A1A">
                              <w:pPr>
                                <w:pStyle w:val="NormalWeb"/>
                                <w:spacing w:before="0" w:beforeAutospacing="0" w:after="0" w:afterAutospacing="0"/>
                                <w:jc w:val="center"/>
                                <w:rPr>
                                  <w:rFonts w:ascii="Times New Roman" w:hAnsi="Times New Roman"/>
                                  <w:bCs/>
                                  <w:sz w:val="20"/>
                                  <w:szCs w:val="20"/>
                                  <w:lang w:val="en-GB"/>
                                </w:rPr>
                              </w:pPr>
                              <w:r>
                                <w:rPr>
                                  <w:rFonts w:ascii="Times New Roman" w:hAnsi="Times New Roman"/>
                                  <w:bCs/>
                                  <w:sz w:val="20"/>
                                  <w:szCs w:val="20"/>
                                  <w:lang w:val="en-GB"/>
                                </w:rPr>
                                <w:t>Contract to sell</w:t>
                              </w:r>
                            </w:p>
                            <w:p w:rsidR="009D0CAF" w:rsidRPr="00225717" w:rsidRDefault="009D0CAF" w:rsidP="00B44A1A">
                              <w:pPr>
                                <w:jc w:val="center"/>
                                <w:rPr>
                                  <w:sz w:val="20"/>
                                </w:rPr>
                              </w:pPr>
                              <w:r w:rsidRPr="00225717">
                                <w:rPr>
                                  <w:sz w:val="20"/>
                                </w:rPr>
                                <w:t>(</w:t>
                              </w:r>
                              <w:proofErr w:type="gramStart"/>
                              <w:r w:rsidRPr="00225717">
                                <w:rPr>
                                  <w:sz w:val="20"/>
                                </w:rPr>
                                <w:t>sale</w:t>
                              </w:r>
                              <w:proofErr w:type="gramEnd"/>
                              <w:r w:rsidRPr="00225717">
                                <w:rPr>
                                  <w:sz w:val="20"/>
                                </w:rPr>
                                <w:t xml:space="preserve"> and purchase agreement)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4"/>
                        <wps:cNvSpPr txBox="1"/>
                        <wps:spPr>
                          <a:xfrm>
                            <a:off x="3947305" y="667629"/>
                            <a:ext cx="1334144" cy="7191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B44A1A">
                              <w:pPr>
                                <w:pStyle w:val="NormalWeb"/>
                                <w:spacing w:before="0" w:beforeAutospacing="0" w:after="0" w:afterAutospacing="0"/>
                                <w:jc w:val="center"/>
                                <w:rPr>
                                  <w:rFonts w:ascii="Times New Roman" w:hAnsi="Times New Roman"/>
                                </w:rPr>
                              </w:pPr>
                              <w:r>
                                <w:rPr>
                                  <w:rFonts w:ascii="Times New Roman" w:hAnsi="Times New Roman"/>
                                  <w:b/>
                                  <w:bCs/>
                                  <w:sz w:val="20"/>
                                  <w:szCs w:val="20"/>
                                  <w:lang w:val="en-GB"/>
                                </w:rPr>
                                <w:t>R</w:t>
                              </w:r>
                              <w:r w:rsidRPr="00F113FC">
                                <w:rPr>
                                  <w:rFonts w:ascii="Times New Roman" w:hAnsi="Times New Roman"/>
                                  <w:b/>
                                  <w:bCs/>
                                  <w:sz w:val="20"/>
                                  <w:szCs w:val="20"/>
                                  <w:lang w:val="en-GB"/>
                                </w:rPr>
                                <w:t>S</w:t>
                              </w:r>
                            </w:p>
                            <w:p w:rsidR="009D0CAF" w:rsidRPr="00F113FC" w:rsidRDefault="009D0CAF" w:rsidP="00B44A1A">
                              <w:pPr>
                                <w:pStyle w:val="NormalWeb"/>
                                <w:spacing w:before="0" w:beforeAutospacing="0" w:after="0" w:afterAutospacing="0"/>
                                <w:jc w:val="center"/>
                                <w:rPr>
                                  <w:rFonts w:ascii="Times New Roman" w:hAnsi="Times New Roman"/>
                                </w:rPr>
                              </w:pPr>
                              <w:r>
                                <w:rPr>
                                  <w:rFonts w:ascii="Times New Roman" w:hAnsi="Times New Roman"/>
                                  <w:bCs/>
                                  <w:sz w:val="20"/>
                                  <w:szCs w:val="20"/>
                                  <w:lang w:val="en-GB"/>
                                </w:rPr>
                                <w:t>Registration of title for sale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Straight Connector 228"/>
                        <wps:cNvCnPr/>
                        <wps:spPr>
                          <a:xfrm>
                            <a:off x="1980808" y="304807"/>
                            <a:ext cx="1364674" cy="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3328446" y="300209"/>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editas="canvas" style="width:415.65pt;height:109.55pt;mso-position-horizontal-relative:char;mso-position-vertical-relative:line" coordsize="52787,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87;height:13906;visibility:visible;mso-wrap-style:square">
                  <v:fill o:detectmouseclick="t"/>
                  <v:path o:connecttype="none"/>
                </v:shape>
                <v:line id="Straight Connector 2" o:spid="_x0000_s1028" style="position:absolute;visibility:visible;mso-wrap-style:square" from="6277,3001" to="19808,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Straight Connector 3" o:spid="_x0000_s1029" style="position:absolute;visibility:visible;mso-wrap-style:square" from="46811,3002" to="46811,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line id="Straight Connector 27" o:spid="_x0000_s1030" style="position:absolute;visibility:visible;mso-wrap-style:square" from="33457,3004" to="33457,5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CvtcMAAADbAAAADwAAAGRycy9kb3ducmV2LnhtbESPwWrDMBBE74X8g9hCb41cH5riRjZp&#10;IGmudZJDbou1tUytlZHk2P37qBDocZiZN8y6mm0vruRD51jByzIDQdw43XGr4HTcPb+BCBFZY++Y&#10;FPxSgKpcPKyx0G7iL7rWsRUJwqFABSbGoZAyNIYshqUbiJP37bzFmKRvpfY4JbjtZZ5lr9Jix2nB&#10;4EBbQ81PPVoFl/Ej+s+j3Ez1vN2bfNc3ozsr9fQ4b95BRJrjf/jePmgF+Qr+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Qr7XDAAAA2wAAAA8AAAAAAAAAAAAA&#10;AAAAoQIAAGRycy9kb3ducmV2LnhtbFBLBQYAAAAABAAEAPkAAACRAwAAAAA=&#10;" strokecolor="black [3213]" strokeweight="1.5pt"/>
                <v:line id="Straight Connector 28" o:spid="_x0000_s1031" style="position:absolute;visibility:visible;mso-wrap-style:square" from="19809,3049" to="19809,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29" o:spid="_x0000_s1032" style="position:absolute;visibility:visible;mso-wrap-style:square" from="6277,3049" to="6277,5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shapetype id="_x0000_t202" coordsize="21600,21600" o:spt="202" path="m,l,21600r21600,l21600,xe">
                  <v:stroke joinstyle="miter"/>
                  <v:path gradientshapeok="t" o:connecttype="rect"/>
                </v:shapetype>
                <v:shape id="Text Box 4" o:spid="_x0000_s1033" type="#_x0000_t202" style="position:absolute;top:6407;width:12756;height:7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9D0CAF" w:rsidRPr="00F113FC" w:rsidRDefault="009D0CAF" w:rsidP="00B44A1A">
                        <w:pPr>
                          <w:jc w:val="center"/>
                          <w:rPr>
                            <w:b/>
                            <w:sz w:val="20"/>
                          </w:rPr>
                        </w:pPr>
                        <w:r w:rsidRPr="00F113FC">
                          <w:rPr>
                            <w:b/>
                            <w:sz w:val="20"/>
                          </w:rPr>
                          <w:t>C</w:t>
                        </w:r>
                        <w:r>
                          <w:rPr>
                            <w:b/>
                            <w:sz w:val="20"/>
                          </w:rPr>
                          <w:t>P</w:t>
                        </w:r>
                      </w:p>
                      <w:p w:rsidR="009D0CAF" w:rsidRPr="00F113FC" w:rsidRDefault="009D0CAF" w:rsidP="00B44A1A">
                        <w:pPr>
                          <w:jc w:val="center"/>
                          <w:rPr>
                            <w:sz w:val="20"/>
                          </w:rPr>
                        </w:pPr>
                        <w:r w:rsidRPr="00F113FC">
                          <w:rPr>
                            <w:sz w:val="20"/>
                          </w:rPr>
                          <w:t xml:space="preserve">Contract to </w:t>
                        </w:r>
                        <w:r>
                          <w:rPr>
                            <w:sz w:val="20"/>
                          </w:rPr>
                          <w:t>purchase</w:t>
                        </w:r>
                      </w:p>
                      <w:p w:rsidR="009D0CAF" w:rsidRPr="00225717" w:rsidRDefault="009D0CAF" w:rsidP="00B44A1A">
                        <w:pPr>
                          <w:jc w:val="center"/>
                          <w:rPr>
                            <w:sz w:val="20"/>
                          </w:rPr>
                        </w:pPr>
                        <w:r w:rsidRPr="00225717">
                          <w:rPr>
                            <w:sz w:val="20"/>
                          </w:rPr>
                          <w:t>(</w:t>
                        </w:r>
                        <w:proofErr w:type="gramStart"/>
                        <w:r w:rsidRPr="00225717">
                          <w:rPr>
                            <w:sz w:val="20"/>
                          </w:rPr>
                          <w:t>sale</w:t>
                        </w:r>
                        <w:proofErr w:type="gramEnd"/>
                        <w:r w:rsidRPr="00225717">
                          <w:rPr>
                            <w:sz w:val="20"/>
                          </w:rPr>
                          <w:t xml:space="preserve"> and purchase agreement)</w:t>
                        </w:r>
                      </w:p>
                    </w:txbxContent>
                  </v:textbox>
                </v:shape>
                <v:shape id="Text Box 4" o:spid="_x0000_s1034" type="#_x0000_t202" style="position:absolute;left:12757;top:6369;width:14320;height:7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9D0CAF" w:rsidRPr="00F113FC" w:rsidRDefault="009D0CAF" w:rsidP="00B44A1A">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RP</w:t>
                        </w:r>
                      </w:p>
                      <w:p w:rsidR="009D0CAF" w:rsidRPr="00F113FC" w:rsidRDefault="009D0CAF" w:rsidP="00B44A1A">
                        <w:pPr>
                          <w:pStyle w:val="NormalWeb"/>
                          <w:spacing w:before="0" w:beforeAutospacing="0" w:after="0" w:afterAutospacing="0"/>
                          <w:jc w:val="center"/>
                          <w:rPr>
                            <w:rFonts w:ascii="Times New Roman" w:hAnsi="Times New Roman"/>
                            <w:sz w:val="20"/>
                            <w:szCs w:val="20"/>
                          </w:rPr>
                        </w:pPr>
                        <w:r>
                          <w:rPr>
                            <w:rFonts w:ascii="Times New Roman" w:hAnsi="Times New Roman"/>
                            <w:bCs/>
                            <w:sz w:val="20"/>
                            <w:szCs w:val="20"/>
                            <w:lang w:val="en-GB"/>
                          </w:rPr>
                          <w:t>Registration of title for purchase</w:t>
                        </w:r>
                      </w:p>
                    </w:txbxContent>
                  </v:textbox>
                </v:shape>
                <v:shape id="Text Box 4" o:spid="_x0000_s1035" type="#_x0000_t202" style="position:absolute;left:27593;top:6437;width:11735;height:7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9D0CAF" w:rsidRDefault="009D0CAF" w:rsidP="00B44A1A">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CS</w:t>
                        </w:r>
                      </w:p>
                      <w:p w:rsidR="009D0CAF" w:rsidRDefault="009D0CAF" w:rsidP="00B44A1A">
                        <w:pPr>
                          <w:pStyle w:val="NormalWeb"/>
                          <w:spacing w:before="0" w:beforeAutospacing="0" w:after="0" w:afterAutospacing="0"/>
                          <w:jc w:val="center"/>
                          <w:rPr>
                            <w:rFonts w:ascii="Times New Roman" w:hAnsi="Times New Roman"/>
                            <w:bCs/>
                            <w:sz w:val="20"/>
                            <w:szCs w:val="20"/>
                            <w:lang w:val="en-GB"/>
                          </w:rPr>
                        </w:pPr>
                        <w:r>
                          <w:rPr>
                            <w:rFonts w:ascii="Times New Roman" w:hAnsi="Times New Roman"/>
                            <w:bCs/>
                            <w:sz w:val="20"/>
                            <w:szCs w:val="20"/>
                            <w:lang w:val="en-GB"/>
                          </w:rPr>
                          <w:t>Contract to sell</w:t>
                        </w:r>
                      </w:p>
                      <w:p w:rsidR="009D0CAF" w:rsidRPr="00225717" w:rsidRDefault="009D0CAF" w:rsidP="00B44A1A">
                        <w:pPr>
                          <w:jc w:val="center"/>
                          <w:rPr>
                            <w:sz w:val="20"/>
                          </w:rPr>
                        </w:pPr>
                        <w:r w:rsidRPr="00225717">
                          <w:rPr>
                            <w:sz w:val="20"/>
                          </w:rPr>
                          <w:t>(</w:t>
                        </w:r>
                        <w:proofErr w:type="gramStart"/>
                        <w:r w:rsidRPr="00225717">
                          <w:rPr>
                            <w:sz w:val="20"/>
                          </w:rPr>
                          <w:t>sale</w:t>
                        </w:r>
                        <w:proofErr w:type="gramEnd"/>
                        <w:r w:rsidRPr="00225717">
                          <w:rPr>
                            <w:sz w:val="20"/>
                          </w:rPr>
                          <w:t xml:space="preserve"> and purchase agreement)</w:t>
                        </w:r>
                      </w:p>
                    </w:txbxContent>
                  </v:textbox>
                </v:shape>
                <v:shape id="Text Box 4" o:spid="_x0000_s1036" type="#_x0000_t202" style="position:absolute;left:39473;top:6676;width:13341;height:7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9D0CAF" w:rsidRPr="00F113FC" w:rsidRDefault="009D0CAF" w:rsidP="00B44A1A">
                        <w:pPr>
                          <w:pStyle w:val="NormalWeb"/>
                          <w:spacing w:before="0" w:beforeAutospacing="0" w:after="0" w:afterAutospacing="0"/>
                          <w:jc w:val="center"/>
                          <w:rPr>
                            <w:rFonts w:ascii="Times New Roman" w:hAnsi="Times New Roman"/>
                          </w:rPr>
                        </w:pPr>
                        <w:r>
                          <w:rPr>
                            <w:rFonts w:ascii="Times New Roman" w:hAnsi="Times New Roman"/>
                            <w:b/>
                            <w:bCs/>
                            <w:sz w:val="20"/>
                            <w:szCs w:val="20"/>
                            <w:lang w:val="en-GB"/>
                          </w:rPr>
                          <w:t>R</w:t>
                        </w:r>
                        <w:r w:rsidRPr="00F113FC">
                          <w:rPr>
                            <w:rFonts w:ascii="Times New Roman" w:hAnsi="Times New Roman"/>
                            <w:b/>
                            <w:bCs/>
                            <w:sz w:val="20"/>
                            <w:szCs w:val="20"/>
                            <w:lang w:val="en-GB"/>
                          </w:rPr>
                          <w:t>S</w:t>
                        </w:r>
                      </w:p>
                      <w:p w:rsidR="009D0CAF" w:rsidRPr="00F113FC" w:rsidRDefault="009D0CAF" w:rsidP="00B44A1A">
                        <w:pPr>
                          <w:pStyle w:val="NormalWeb"/>
                          <w:spacing w:before="0" w:beforeAutospacing="0" w:after="0" w:afterAutospacing="0"/>
                          <w:jc w:val="center"/>
                          <w:rPr>
                            <w:rFonts w:ascii="Times New Roman" w:hAnsi="Times New Roman"/>
                          </w:rPr>
                        </w:pPr>
                        <w:r>
                          <w:rPr>
                            <w:rFonts w:ascii="Times New Roman" w:hAnsi="Times New Roman"/>
                            <w:bCs/>
                            <w:sz w:val="20"/>
                            <w:szCs w:val="20"/>
                            <w:lang w:val="en-GB"/>
                          </w:rPr>
                          <w:t>Registration of title for sale</w:t>
                        </w:r>
                      </w:p>
                    </w:txbxContent>
                  </v:textbox>
                </v:shape>
                <v:line id="Straight Connector 228" o:spid="_x0000_s1037" style="position:absolute;visibility:visible;mso-wrap-style:square" from="19808,3048" to="33454,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Oer8AAADcAAAADwAAAGRycy9kb3ducmV2LnhtbERPPW/CMBDdK/EfrENiKw4ZUBUwCJCA&#10;roQysJ3iI46Iz5HtkPTf46FSx6f3vd6OthUv8qFxrGAxz0AQV043XCv4uR4/v0CEiKyxdUwKfinA&#10;djP5WGOh3cAXepWxFimEQ4EKTIxdIWWoDFkMc9cRJ+7hvMWYoK+l9jikcNvKPMuW0mLDqcFgRwdD&#10;1bPsrYJ7v4/+fJW7oRwPJ5Mf26p3N6Vm03G3AhFpjP/iP/e3VpDnaW06k46A3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PnOer8AAADcAAAADwAAAAAAAAAAAAAAAACh&#10;AgAAZHJzL2Rvd25yZXYueG1sUEsFBgAAAAAEAAQA+QAAAI0DAAAAAA==&#10;" strokecolor="black [3213]" strokeweight="1.5pt"/>
                <v:line id="Straight Connector 137" o:spid="_x0000_s1038" style="position:absolute;visibility:visible;mso-wrap-style:square" from="33284,3002" to="46809,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escMAAADcAAAADwAAAGRycy9kb3ducmV2LnhtbERPTWvCQBC9C/6HZQq96UZL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XrHDAAAA3AAAAA8AAAAAAAAAAAAA&#10;AAAAoQIAAGRycy9kb3ducmV2LnhtbFBLBQYAAAAABAAEAPkAAACRAwAAAAA=&#10;" strokecolor="black [3213]"/>
                <w10:anchorlock/>
              </v:group>
            </w:pict>
          </mc:Fallback>
        </mc:AlternateContent>
      </w:r>
    </w:p>
    <w:p w:rsidR="0047504F" w:rsidRDefault="0047504F" w:rsidP="00B6088C">
      <w:pPr>
        <w:pStyle w:val="Chapter3"/>
        <w:numPr>
          <w:ilvl w:val="0"/>
          <w:numId w:val="0"/>
        </w:numPr>
        <w:ind w:left="851" w:hanging="851"/>
      </w:pPr>
    </w:p>
    <w:p w:rsidR="00E318CB" w:rsidRDefault="00B6088C" w:rsidP="00E318CB">
      <w:pPr>
        <w:pStyle w:val="Chapter3"/>
      </w:pPr>
      <w:r>
        <w:t>The</w:t>
      </w:r>
      <w:r w:rsidR="00E318CB">
        <w:t>re are two</w:t>
      </w:r>
      <w:r>
        <w:t xml:space="preserve"> key objectives for</w:t>
      </w:r>
      <w:r w:rsidR="00E318CB">
        <w:t xml:space="preserve"> defining the</w:t>
      </w:r>
      <w:r>
        <w:t xml:space="preserve"> date of acqu</w:t>
      </w:r>
      <w:r w:rsidR="00E318CB">
        <w:t>isition and disposal:</w:t>
      </w:r>
    </w:p>
    <w:p w:rsidR="007758DC" w:rsidRDefault="007758DC" w:rsidP="007758DC">
      <w:pPr>
        <w:pStyle w:val="Chapter3"/>
        <w:numPr>
          <w:ilvl w:val="0"/>
          <w:numId w:val="0"/>
        </w:numPr>
        <w:ind w:left="851"/>
      </w:pPr>
    </w:p>
    <w:p w:rsidR="00E318CB" w:rsidRDefault="001158A8" w:rsidP="007758DC">
      <w:pPr>
        <w:pStyle w:val="Bullets"/>
      </w:pPr>
      <w:r>
        <w:t>p</w:t>
      </w:r>
      <w:r w:rsidR="00E318CB">
        <w:t xml:space="preserve">roviding a certain date so that sellers and Inland Revenue know if the sale falls within the </w:t>
      </w:r>
      <w:r w:rsidR="00CE478B">
        <w:t>bright-line</w:t>
      </w:r>
      <w:r w:rsidR="003C2130">
        <w:t xml:space="preserve"> test</w:t>
      </w:r>
      <w:r>
        <w:t>; and</w:t>
      </w:r>
    </w:p>
    <w:p w:rsidR="00E318CB" w:rsidRDefault="001E5EBB" w:rsidP="007758DC">
      <w:pPr>
        <w:pStyle w:val="Bullets"/>
        <w:spacing w:after="0"/>
      </w:pPr>
      <w:proofErr w:type="gramStart"/>
      <w:r>
        <w:t>minimising</w:t>
      </w:r>
      <w:proofErr w:type="gramEnd"/>
      <w:r w:rsidR="00E318CB">
        <w:t xml:space="preserve"> opportunities for </w:t>
      </w:r>
      <w:r w:rsidR="000B4948">
        <w:t xml:space="preserve">people </w:t>
      </w:r>
      <w:r w:rsidR="00E318CB">
        <w:t xml:space="preserve">to avoid the </w:t>
      </w:r>
      <w:r w:rsidR="00CE478B">
        <w:t>bright-line</w:t>
      </w:r>
      <w:r w:rsidR="00E318CB">
        <w:t xml:space="preserve"> </w:t>
      </w:r>
      <w:r w:rsidR="003C2130">
        <w:t xml:space="preserve">test </w:t>
      </w:r>
      <w:r w:rsidR="00565CD1">
        <w:t>by</w:t>
      </w:r>
      <w:r w:rsidR="00E318CB">
        <w:t xml:space="preserve"> artificially deferring sales</w:t>
      </w:r>
      <w:r w:rsidR="00EB3AC6">
        <w:t>.</w:t>
      </w:r>
    </w:p>
    <w:p w:rsidR="00CA33EC" w:rsidRDefault="00CA33EC" w:rsidP="00595E7D">
      <w:pPr>
        <w:pStyle w:val="Chapter3"/>
        <w:numPr>
          <w:ilvl w:val="0"/>
          <w:numId w:val="0"/>
        </w:numPr>
        <w:ind w:left="851" w:hanging="851"/>
      </w:pPr>
    </w:p>
    <w:p w:rsidR="007758DC" w:rsidRPr="00382E2E" w:rsidRDefault="007758DC" w:rsidP="00595E7D">
      <w:pPr>
        <w:pStyle w:val="Chapter3"/>
        <w:numPr>
          <w:ilvl w:val="0"/>
          <w:numId w:val="0"/>
        </w:numPr>
        <w:ind w:left="851" w:hanging="851"/>
      </w:pPr>
    </w:p>
    <w:p w:rsidR="00CA33EC" w:rsidRPr="00382E2E" w:rsidRDefault="00F113FC" w:rsidP="007758DC">
      <w:pPr>
        <w:pStyle w:val="Heading1"/>
        <w:rPr>
          <w:lang w:val="en-NZ"/>
        </w:rPr>
      </w:pPr>
      <w:bookmarkStart w:id="54" w:name="_Toc423088196"/>
      <w:r>
        <w:rPr>
          <w:lang w:val="en-NZ"/>
        </w:rPr>
        <w:t>Date of acquisition</w:t>
      </w:r>
      <w:bookmarkEnd w:id="54"/>
    </w:p>
    <w:p w:rsidR="00CA33EC" w:rsidRPr="00382E2E" w:rsidRDefault="00CA33EC" w:rsidP="00595E7D">
      <w:pPr>
        <w:pStyle w:val="Chapter3"/>
        <w:numPr>
          <w:ilvl w:val="0"/>
          <w:numId w:val="0"/>
        </w:numPr>
        <w:ind w:left="851" w:hanging="851"/>
      </w:pPr>
    </w:p>
    <w:p w:rsidR="00CA33EC" w:rsidRDefault="00F113FC" w:rsidP="00926D28">
      <w:pPr>
        <w:pStyle w:val="Chapter3"/>
      </w:pPr>
      <w:r>
        <w:t>Under the current land sale rules the acquisition date is the date that a person enters into a sale and purchase agreement (C</w:t>
      </w:r>
      <w:r w:rsidR="00B13533">
        <w:t>P</w:t>
      </w:r>
      <w:r>
        <w:t>)</w:t>
      </w:r>
      <w:r w:rsidR="00595EBA">
        <w:t>.  U</w:t>
      </w:r>
      <w:r w:rsidR="004677F5">
        <w:t xml:space="preserve">sing this date for the </w:t>
      </w:r>
      <w:r w:rsidR="00CE478B">
        <w:t>bright-line</w:t>
      </w:r>
      <w:r w:rsidR="004677F5">
        <w:t xml:space="preserve"> </w:t>
      </w:r>
      <w:r w:rsidR="003C2130">
        <w:t xml:space="preserve">test </w:t>
      </w:r>
      <w:r w:rsidR="004677F5">
        <w:t>is problematic</w:t>
      </w:r>
      <w:r w:rsidR="00595EBA">
        <w:t>.  W</w:t>
      </w:r>
      <w:r w:rsidR="00A45D81">
        <w:t xml:space="preserve">here a seller has a different lawyer or </w:t>
      </w:r>
      <w:proofErr w:type="spellStart"/>
      <w:r w:rsidR="00A45D81">
        <w:t>conveyance</w:t>
      </w:r>
      <w:r w:rsidR="00DA57C2">
        <w:t>r</w:t>
      </w:r>
      <w:proofErr w:type="spellEnd"/>
      <w:r w:rsidR="00A45D81">
        <w:t xml:space="preserve"> for the sal</w:t>
      </w:r>
      <w:r w:rsidR="001B228F">
        <w:t>e</w:t>
      </w:r>
      <w:r w:rsidR="00B13533">
        <w:t xml:space="preserve"> than they had for the </w:t>
      </w:r>
      <w:r w:rsidR="001B228F">
        <w:t>purchase</w:t>
      </w:r>
      <w:r w:rsidR="003C2130">
        <w:t>,</w:t>
      </w:r>
      <w:r w:rsidR="00A45D81">
        <w:t xml:space="preserve"> the </w:t>
      </w:r>
      <w:r w:rsidR="00DA57C2">
        <w:t>seller</w:t>
      </w:r>
      <w:r w:rsidR="00A45D81">
        <w:t xml:space="preserve"> may not have</w:t>
      </w:r>
      <w:r w:rsidR="00DA57C2">
        <w:t xml:space="preserve"> access to</w:t>
      </w:r>
      <w:r w:rsidR="00A45D81">
        <w:t xml:space="preserve"> the original sale and purchase agreement</w:t>
      </w:r>
      <w:r w:rsidR="00595EBA">
        <w:t>.  T</w:t>
      </w:r>
      <w:r w:rsidR="00A45D81">
        <w:t>his can mean it is difficult for the seller to know the original date they entered into a sale and purchase agreement</w:t>
      </w:r>
      <w:r w:rsidR="001B228F">
        <w:t>, and for Inland Revenue to verify that date</w:t>
      </w:r>
      <w:r w:rsidR="00595EBA">
        <w:t>.  T</w:t>
      </w:r>
      <w:r w:rsidR="00DA57C2">
        <w:t xml:space="preserve">his means that using the contract to </w:t>
      </w:r>
      <w:r w:rsidR="006A45CB">
        <w:t>purchase</w:t>
      </w:r>
      <w:r w:rsidR="00DA57C2">
        <w:t xml:space="preserve"> date</w:t>
      </w:r>
      <w:r w:rsidR="00A45D81">
        <w:t xml:space="preserve"> as the date of acquisition would create uncertainty.</w:t>
      </w:r>
    </w:p>
    <w:p w:rsidR="00F113FC" w:rsidRDefault="00F113FC" w:rsidP="00F113FC">
      <w:pPr>
        <w:pStyle w:val="Chapter3"/>
        <w:numPr>
          <w:ilvl w:val="0"/>
          <w:numId w:val="0"/>
        </w:numPr>
        <w:ind w:left="851"/>
      </w:pPr>
    </w:p>
    <w:p w:rsidR="00F113FC" w:rsidRDefault="00F113FC" w:rsidP="00926D28">
      <w:pPr>
        <w:pStyle w:val="Chapter3"/>
      </w:pPr>
      <w:r>
        <w:t xml:space="preserve">For the </w:t>
      </w:r>
      <w:r w:rsidR="00CE478B">
        <w:t>bright-line</w:t>
      </w:r>
      <w:r>
        <w:t xml:space="preserve"> test</w:t>
      </w:r>
      <w:r w:rsidR="003C2130">
        <w:t>,</w:t>
      </w:r>
      <w:r>
        <w:t xml:space="preserve"> we think that the date of acquisition should be the date </w:t>
      </w:r>
      <w:r w:rsidR="00F936CA">
        <w:t>that title is registered</w:t>
      </w:r>
      <w:r>
        <w:t xml:space="preserve"> for the purchase (</w:t>
      </w:r>
      <w:r w:rsidR="00F33684">
        <w:t>R</w:t>
      </w:r>
      <w:r w:rsidR="0000622C">
        <w:t>P</w:t>
      </w:r>
      <w:r>
        <w:t>)</w:t>
      </w:r>
      <w:r w:rsidR="00595EBA">
        <w:t>.  T</w:t>
      </w:r>
      <w:r>
        <w:t>his provides a definite date</w:t>
      </w:r>
      <w:r w:rsidR="004677F5">
        <w:t xml:space="preserve"> recorded on </w:t>
      </w:r>
      <w:proofErr w:type="spellStart"/>
      <w:r w:rsidR="004677F5">
        <w:t>Landonline</w:t>
      </w:r>
      <w:proofErr w:type="spellEnd"/>
      <w:r w:rsidR="00EA5790">
        <w:rPr>
          <w:rStyle w:val="FootnoteReference"/>
        </w:rPr>
        <w:footnoteReference w:id="2"/>
      </w:r>
      <w:r>
        <w:t xml:space="preserve"> that can be easily used by sellers and Inland Revenue to know when the </w:t>
      </w:r>
      <w:r w:rsidR="00CE478B">
        <w:t>bright-line</w:t>
      </w:r>
      <w:r>
        <w:t xml:space="preserve"> period starts</w:t>
      </w:r>
      <w:r w:rsidR="007758DC">
        <w:t>.</w:t>
      </w:r>
      <w:r w:rsidR="006937EE">
        <w:rPr>
          <w:rStyle w:val="FootnoteReference"/>
        </w:rPr>
        <w:footnoteReference w:id="3"/>
      </w:r>
    </w:p>
    <w:p w:rsidR="00F113FC" w:rsidRDefault="00F113FC" w:rsidP="00F113FC">
      <w:pPr>
        <w:pStyle w:val="Chapter3"/>
        <w:numPr>
          <w:ilvl w:val="0"/>
          <w:numId w:val="0"/>
        </w:numPr>
        <w:ind w:left="851" w:hanging="851"/>
      </w:pPr>
    </w:p>
    <w:p w:rsidR="007758DC" w:rsidRDefault="007758DC">
      <w:pPr>
        <w:jc w:val="left"/>
        <w:rPr>
          <w:rFonts w:ascii="Times New Roman Bold" w:hAnsi="Times New Roman Bold"/>
          <w:b/>
          <w:kern w:val="28"/>
          <w:szCs w:val="24"/>
        </w:rPr>
      </w:pPr>
      <w:r>
        <w:br w:type="page"/>
      </w:r>
    </w:p>
    <w:p w:rsidR="00F113FC" w:rsidRPr="00F113FC" w:rsidRDefault="00F113FC" w:rsidP="007758DC">
      <w:pPr>
        <w:pStyle w:val="Heading1"/>
      </w:pPr>
      <w:bookmarkStart w:id="55" w:name="_Toc423088197"/>
      <w:r w:rsidRPr="00F113FC">
        <w:t>Date of disposal</w:t>
      </w:r>
      <w:bookmarkEnd w:id="55"/>
    </w:p>
    <w:p w:rsidR="00F113FC" w:rsidRDefault="00F113FC" w:rsidP="00F113FC">
      <w:pPr>
        <w:pStyle w:val="Chapter3"/>
        <w:numPr>
          <w:ilvl w:val="0"/>
          <w:numId w:val="0"/>
        </w:numPr>
        <w:ind w:left="851" w:hanging="851"/>
      </w:pPr>
    </w:p>
    <w:p w:rsidR="00F113FC" w:rsidRDefault="00F113FC" w:rsidP="00926D28">
      <w:pPr>
        <w:pStyle w:val="Chapter3"/>
      </w:pPr>
      <w:r>
        <w:t>We think the date of disposal should be the date that a person enters into a contract to sell the property</w:t>
      </w:r>
      <w:r w:rsidR="00595EBA">
        <w:t>.  T</w:t>
      </w:r>
      <w:r w:rsidR="008E7F4C">
        <w:t>his date is available to the seller</w:t>
      </w:r>
      <w:r w:rsidR="00BB516E">
        <w:t xml:space="preserve"> at the time of the sale</w:t>
      </w:r>
      <w:r w:rsidR="008E7F4C">
        <w:t xml:space="preserve"> so provides certainty</w:t>
      </w:r>
      <w:r w:rsidR="004677F5">
        <w:t>.</w:t>
      </w:r>
    </w:p>
    <w:p w:rsidR="00F113FC" w:rsidRDefault="00F113FC" w:rsidP="00F113FC">
      <w:pPr>
        <w:pStyle w:val="Chapter3"/>
        <w:numPr>
          <w:ilvl w:val="0"/>
          <w:numId w:val="0"/>
        </w:numPr>
        <w:ind w:left="851"/>
      </w:pPr>
    </w:p>
    <w:p w:rsidR="00F113FC" w:rsidRDefault="00F113FC" w:rsidP="00926D28">
      <w:pPr>
        <w:pStyle w:val="Chapter3"/>
      </w:pPr>
      <w:r>
        <w:t>This would mean that the relevant date is different for acquisition and disposal</w:t>
      </w:r>
      <w:r w:rsidR="00595EBA">
        <w:t>.  W</w:t>
      </w:r>
      <w:r>
        <w:t xml:space="preserve">e think this is necessary, as using the date of </w:t>
      </w:r>
      <w:r w:rsidR="00F33684">
        <w:t xml:space="preserve">registration </w:t>
      </w:r>
      <w:r>
        <w:t xml:space="preserve">for disposal leaves open an opportunity </w:t>
      </w:r>
      <w:r w:rsidR="007B5073">
        <w:t xml:space="preserve">to avoid the </w:t>
      </w:r>
      <w:r w:rsidR="00CE478B">
        <w:t>bright-line</w:t>
      </w:r>
      <w:r w:rsidR="007B5073">
        <w:t xml:space="preserve"> </w:t>
      </w:r>
      <w:r w:rsidR="003C2130">
        <w:t xml:space="preserve">test </w:t>
      </w:r>
      <w:r w:rsidR="007B5073">
        <w:t>by artificially deferring a sale.</w:t>
      </w:r>
    </w:p>
    <w:p w:rsidR="007758DC" w:rsidRDefault="007758DC" w:rsidP="0020143C">
      <w:pPr>
        <w:pStyle w:val="ListParagraph"/>
        <w:ind w:left="0"/>
      </w:pPr>
    </w:p>
    <w:p w:rsidR="00F113FC" w:rsidRDefault="00F113FC" w:rsidP="00B44A1A">
      <w:pPr>
        <w:pStyle w:val="Chapter3"/>
        <w:numPr>
          <w:ilvl w:val="0"/>
          <w:numId w:val="0"/>
        </w:numPr>
        <w:pBdr>
          <w:top w:val="single" w:sz="4" w:space="1" w:color="auto"/>
          <w:left w:val="single" w:sz="4" w:space="4" w:color="auto"/>
          <w:bottom w:val="single" w:sz="4" w:space="1" w:color="auto"/>
          <w:right w:val="single" w:sz="4" w:space="4" w:color="auto"/>
        </w:pBdr>
        <w:ind w:left="851" w:hanging="851"/>
      </w:pPr>
      <w:r>
        <w:rPr>
          <w:noProof/>
          <w:lang w:eastAsia="en-NZ"/>
        </w:rPr>
        <mc:AlternateContent>
          <mc:Choice Requires="wpc">
            <w:drawing>
              <wp:inline distT="0" distB="0" distL="0" distR="0" wp14:anchorId="6C824D75" wp14:editId="5DE263CF">
                <wp:extent cx="5278836" cy="3197596"/>
                <wp:effectExtent l="0" t="0" r="0" b="3175"/>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xt Box 26"/>
                        <wps:cNvSpPr txBox="1"/>
                        <wps:spPr>
                          <a:xfrm>
                            <a:off x="3124868" y="349857"/>
                            <a:ext cx="1378562" cy="231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7504F" w:rsidRDefault="009D0CAF" w:rsidP="00FF610A">
                              <w:pPr>
                                <w:jc w:val="center"/>
                                <w:rPr>
                                  <w:sz w:val="20"/>
                                </w:rPr>
                              </w:pPr>
                              <w:r w:rsidRPr="0047504F">
                                <w:rPr>
                                  <w:sz w:val="20"/>
                                </w:rPr>
                                <w:t>Property is rented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627796" y="663801"/>
                            <a:ext cx="4053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4681182" y="663801"/>
                            <a:ext cx="0" cy="2320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3018182" y="664038"/>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817181" y="668464"/>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627796" y="668464"/>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Text Box 20"/>
                        <wps:cNvSpPr txBox="1"/>
                        <wps:spPr>
                          <a:xfrm>
                            <a:off x="54587" y="1004806"/>
                            <a:ext cx="1251698" cy="706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F113FC">
                              <w:pPr>
                                <w:jc w:val="center"/>
                                <w:rPr>
                                  <w:b/>
                                  <w:sz w:val="20"/>
                                </w:rPr>
                              </w:pPr>
                              <w:r>
                                <w:rPr>
                                  <w:b/>
                                  <w:sz w:val="20"/>
                                </w:rPr>
                                <w:t>CP</w:t>
                              </w:r>
                            </w:p>
                            <w:p w:rsidR="009D0CAF" w:rsidRPr="00F113FC" w:rsidRDefault="009D0CAF" w:rsidP="00F113FC">
                              <w:pPr>
                                <w:jc w:val="center"/>
                                <w:rPr>
                                  <w:sz w:val="20"/>
                                </w:rPr>
                              </w:pPr>
                              <w:r w:rsidRPr="00F113FC">
                                <w:rPr>
                                  <w:sz w:val="20"/>
                                </w:rPr>
                                <w:t xml:space="preserve">Contract to </w:t>
                              </w:r>
                              <w:r>
                                <w:rPr>
                                  <w:sz w:val="20"/>
                                </w:rPr>
                                <w:t>purchase</w:t>
                              </w:r>
                            </w:p>
                            <w:p w:rsidR="009D0CAF" w:rsidRPr="000B6A73" w:rsidRDefault="009D0CAF" w:rsidP="00F113FC">
                              <w:pPr>
                                <w:jc w:val="center"/>
                                <w:rPr>
                                  <w:sz w:val="20"/>
                                </w:rPr>
                              </w:pPr>
                              <w:r w:rsidRPr="000B6A73">
                                <w:rPr>
                                  <w:sz w:val="20"/>
                                </w:rPr>
                                <w:t>(</w:t>
                              </w:r>
                              <w:proofErr w:type="gramStart"/>
                              <w:r w:rsidRPr="000B6A73">
                                <w:rPr>
                                  <w:sz w:val="20"/>
                                </w:rPr>
                                <w:t>sale</w:t>
                              </w:r>
                              <w:proofErr w:type="gramEnd"/>
                              <w:r w:rsidRPr="000B6A73">
                                <w:rPr>
                                  <w:sz w:val="20"/>
                                </w:rPr>
                                <w:t xml:space="preserve"> and purchase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4"/>
                        <wps:cNvSpPr txBox="1"/>
                        <wps:spPr>
                          <a:xfrm>
                            <a:off x="1228280" y="1004877"/>
                            <a:ext cx="1173480" cy="8036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F113FC">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1 May 2016 – RP</w:t>
                              </w:r>
                            </w:p>
                            <w:p w:rsidR="009D0CAF" w:rsidRPr="00F113FC" w:rsidRDefault="009D0CAF" w:rsidP="00F113FC">
                              <w:pPr>
                                <w:pStyle w:val="NormalWeb"/>
                                <w:spacing w:before="0" w:beforeAutospacing="0" w:after="0" w:afterAutospacing="0"/>
                                <w:jc w:val="center"/>
                                <w:rPr>
                                  <w:rFonts w:ascii="Times New Roman" w:hAnsi="Times New Roman"/>
                                  <w:sz w:val="20"/>
                                  <w:szCs w:val="20"/>
                                </w:rPr>
                              </w:pPr>
                              <w:r>
                                <w:rPr>
                                  <w:rFonts w:ascii="Times New Roman" w:hAnsi="Times New Roman"/>
                                  <w:bCs/>
                                  <w:sz w:val="20"/>
                                  <w:szCs w:val="20"/>
                                  <w:lang w:val="en-GB"/>
                                </w:rPr>
                                <w:t>Registration of title for</w:t>
                              </w:r>
                              <w:r w:rsidRPr="00F113FC">
                                <w:rPr>
                                  <w:rFonts w:ascii="Times New Roman" w:hAnsi="Times New Roman"/>
                                  <w:bCs/>
                                  <w:sz w:val="20"/>
                                  <w:szCs w:val="20"/>
                                  <w:lang w:val="en-GB"/>
                                </w:rPr>
                                <w:t xml:space="preserve"> purchase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Text Box 4"/>
                        <wps:cNvSpPr txBox="1"/>
                        <wps:spPr>
                          <a:xfrm>
                            <a:off x="2360091" y="1007282"/>
                            <a:ext cx="1488242"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Default="009D0CAF" w:rsidP="00F113FC">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1 November 2016 – CS</w:t>
                              </w:r>
                            </w:p>
                            <w:p w:rsidR="009D0CAF" w:rsidRPr="00F113FC" w:rsidRDefault="009D0CAF" w:rsidP="00F113FC">
                              <w:pPr>
                                <w:pStyle w:val="NormalWeb"/>
                                <w:spacing w:before="0" w:beforeAutospacing="0" w:after="0" w:afterAutospacing="0"/>
                                <w:jc w:val="center"/>
                                <w:rPr>
                                  <w:rFonts w:ascii="Times New Roman" w:hAnsi="Times New Roman"/>
                                </w:rPr>
                              </w:pPr>
                              <w:r>
                                <w:rPr>
                                  <w:rFonts w:ascii="Times New Roman" w:hAnsi="Times New Roman"/>
                                  <w:bCs/>
                                  <w:sz w:val="20"/>
                                  <w:szCs w:val="20"/>
                                  <w:lang w:val="en-GB"/>
                                </w:rPr>
                                <w:t>Contract to sell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4"/>
                        <wps:cNvSpPr txBox="1"/>
                        <wps:spPr>
                          <a:xfrm>
                            <a:off x="4096679" y="1037447"/>
                            <a:ext cx="1173480"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F113FC">
                              <w:pPr>
                                <w:pStyle w:val="NormalWeb"/>
                                <w:spacing w:before="0" w:beforeAutospacing="0" w:after="0" w:afterAutospacing="0"/>
                                <w:jc w:val="center"/>
                                <w:rPr>
                                  <w:rFonts w:ascii="Times New Roman" w:hAnsi="Times New Roman"/>
                                </w:rPr>
                              </w:pPr>
                              <w:r>
                                <w:rPr>
                                  <w:rFonts w:ascii="Times New Roman" w:hAnsi="Times New Roman"/>
                                  <w:b/>
                                  <w:bCs/>
                                  <w:sz w:val="20"/>
                                  <w:szCs w:val="20"/>
                                  <w:lang w:val="en-GB"/>
                                </w:rPr>
                                <w:t>2 May 2018 - R</w:t>
                              </w:r>
                              <w:r w:rsidRPr="00F113FC">
                                <w:rPr>
                                  <w:rFonts w:ascii="Times New Roman" w:hAnsi="Times New Roman"/>
                                  <w:b/>
                                  <w:bCs/>
                                  <w:sz w:val="20"/>
                                  <w:szCs w:val="20"/>
                                  <w:lang w:val="en-GB"/>
                                </w:rPr>
                                <w:t>S</w:t>
                              </w:r>
                            </w:p>
                            <w:p w:rsidR="009D0CAF" w:rsidRPr="00F113FC" w:rsidRDefault="009D0CAF" w:rsidP="00F113FC">
                              <w:pPr>
                                <w:pStyle w:val="NormalWeb"/>
                                <w:spacing w:before="0" w:beforeAutospacing="0" w:after="0" w:afterAutospacing="0"/>
                                <w:jc w:val="center"/>
                                <w:rPr>
                                  <w:rFonts w:ascii="Times New Roman" w:hAnsi="Times New Roman"/>
                                </w:rPr>
                              </w:pPr>
                              <w:r>
                                <w:rPr>
                                  <w:rFonts w:ascii="Times New Roman" w:hAnsi="Times New Roman"/>
                                  <w:sz w:val="20"/>
                                  <w:szCs w:val="20"/>
                                  <w:lang w:val="en-GB"/>
                                </w:rPr>
                                <w:t>Registration of title for sale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a:off x="3138754" y="581764"/>
                            <a:ext cx="1365007"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30" name="Text Box 30"/>
                        <wps:cNvSpPr txBox="1"/>
                        <wps:spPr>
                          <a:xfrm>
                            <a:off x="0" y="1808711"/>
                            <a:ext cx="5269307" cy="1349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7504F" w:rsidRDefault="009D0CAF">
                              <w:pPr>
                                <w:rPr>
                                  <w:sz w:val="20"/>
                                </w:rPr>
                              </w:pPr>
                              <w:r w:rsidRPr="0047504F">
                                <w:rPr>
                                  <w:b/>
                                  <w:i/>
                                  <w:sz w:val="20"/>
                                </w:rPr>
                                <w:t>1 May 2016:</w:t>
                              </w:r>
                              <w:r w:rsidRPr="0047504F">
                                <w:rPr>
                                  <w:sz w:val="20"/>
                                </w:rPr>
                                <w:t xml:space="preserve"> Alex acquires residential property (</w:t>
                              </w:r>
                              <w:r>
                                <w:rPr>
                                  <w:sz w:val="20"/>
                                </w:rPr>
                                <w:t>registration - RP</w:t>
                              </w:r>
                              <w:r w:rsidRPr="0047504F">
                                <w:rPr>
                                  <w:sz w:val="20"/>
                                </w:rPr>
                                <w:t>)</w:t>
                              </w:r>
                            </w:p>
                            <w:p w:rsidR="009D0CAF" w:rsidRDefault="009D0CAF">
                              <w:pPr>
                                <w:rPr>
                                  <w:b/>
                                  <w:i/>
                                  <w:sz w:val="20"/>
                                </w:rPr>
                              </w:pPr>
                            </w:p>
                            <w:p w:rsidR="009D0CAF" w:rsidRPr="0047504F" w:rsidRDefault="009D0CAF">
                              <w:pPr>
                                <w:rPr>
                                  <w:sz w:val="20"/>
                                </w:rPr>
                              </w:pPr>
                              <w:r w:rsidRPr="0047504F">
                                <w:rPr>
                                  <w:b/>
                                  <w:i/>
                                  <w:sz w:val="20"/>
                                </w:rPr>
                                <w:t>1 November 2016:</w:t>
                              </w:r>
                              <w:r w:rsidRPr="0047504F">
                                <w:rPr>
                                  <w:sz w:val="20"/>
                                </w:rPr>
                                <w:t xml:space="preserve"> Alex wants to sell the property to Bob</w:t>
                              </w:r>
                              <w:r>
                                <w:rPr>
                                  <w:sz w:val="20"/>
                                </w:rPr>
                                <w:t>.  H</w:t>
                              </w:r>
                              <w:r w:rsidRPr="0047504F">
                                <w:rPr>
                                  <w:sz w:val="20"/>
                                </w:rPr>
                                <w:t xml:space="preserve">owever the sale is </w:t>
                              </w:r>
                              <w:proofErr w:type="gramStart"/>
                              <w:r w:rsidRPr="0047504F">
                                <w:rPr>
                                  <w:sz w:val="20"/>
                                </w:rPr>
                                <w:t>profitable,</w:t>
                              </w:r>
                              <w:proofErr w:type="gramEnd"/>
                              <w:r w:rsidRPr="0047504F">
                                <w:rPr>
                                  <w:sz w:val="20"/>
                                </w:rPr>
                                <w:t xml:space="preserve"> and Alex does not want to be caught by the bright-line test.</w:t>
                              </w:r>
                            </w:p>
                            <w:p w:rsidR="009D0CAF" w:rsidRPr="0047504F" w:rsidRDefault="009D0CAF">
                              <w:pPr>
                                <w:rPr>
                                  <w:sz w:val="20"/>
                                </w:rPr>
                              </w:pPr>
                            </w:p>
                            <w:p w:rsidR="009D0CAF" w:rsidRPr="0047504F" w:rsidRDefault="009D0CAF">
                              <w:pPr>
                                <w:rPr>
                                  <w:sz w:val="20"/>
                                </w:rPr>
                              </w:pPr>
                              <w:r w:rsidRPr="0047504F">
                                <w:rPr>
                                  <w:sz w:val="20"/>
                                </w:rPr>
                                <w:t>To avoid the bright-line test, Alex enters into a deferred sale and purchase agreement with Bob</w:t>
                              </w:r>
                              <w:r>
                                <w:rPr>
                                  <w:sz w:val="20"/>
                                </w:rPr>
                                <w:t>.  U</w:t>
                              </w:r>
                              <w:r w:rsidRPr="0047504F">
                                <w:rPr>
                                  <w:sz w:val="20"/>
                                </w:rPr>
                                <w:t xml:space="preserve">nder the agreement, </w:t>
                              </w:r>
                              <w:r>
                                <w:rPr>
                                  <w:sz w:val="20"/>
                                </w:rPr>
                                <w:t>registration</w:t>
                              </w:r>
                              <w:r w:rsidRPr="0047504F">
                                <w:rPr>
                                  <w:sz w:val="20"/>
                                </w:rPr>
                                <w:t xml:space="preserve"> is deferred until 2 May 2018</w:t>
                              </w:r>
                              <w:r>
                                <w:rPr>
                                  <w:sz w:val="20"/>
                                </w:rPr>
                                <w:t>.  A</w:t>
                              </w:r>
                              <w:r w:rsidRPr="0047504F">
                                <w:rPr>
                                  <w:sz w:val="20"/>
                                </w:rPr>
                                <w:t xml:space="preserve">lex agrees to rent the property to Bob until </w:t>
                              </w:r>
                              <w:r>
                                <w:rPr>
                                  <w:sz w:val="20"/>
                                </w:rPr>
                                <w:t>the</w:t>
                              </w:r>
                              <w:r w:rsidRPr="0047504F">
                                <w:rPr>
                                  <w:sz w:val="20"/>
                                </w:rPr>
                                <w:t xml:space="preserve"> date</w:t>
                              </w:r>
                              <w:r>
                                <w:rPr>
                                  <w:sz w:val="20"/>
                                </w:rPr>
                                <w:t xml:space="preserve"> of registration</w:t>
                              </w:r>
                              <w:r w:rsidRPr="0047504F">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54588" y="36006"/>
                            <a:ext cx="5215183" cy="3138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7504F" w:rsidRDefault="009D0CAF" w:rsidP="00EA5790">
                              <w:pPr>
                                <w:spacing w:before="80"/>
                                <w:jc w:val="left"/>
                                <w:rPr>
                                  <w:b/>
                                  <w:sz w:val="20"/>
                                </w:rPr>
                              </w:pPr>
                              <w:r w:rsidRPr="0047504F">
                                <w:rPr>
                                  <w:b/>
                                  <w:sz w:val="20"/>
                                </w:rPr>
                                <w:t>Example</w:t>
                              </w:r>
                              <w:r>
                                <w:rPr>
                                  <w:b/>
                                  <w:sz w:val="20"/>
                                </w:rPr>
                                <w:t xml:space="preserve">: </w:t>
                              </w:r>
                              <w:r w:rsidRPr="0047504F">
                                <w:rPr>
                                  <w:b/>
                                  <w:sz w:val="20"/>
                                </w:rPr>
                                <w:t xml:space="preserve">If date of disposal was </w:t>
                              </w:r>
                              <w:r>
                                <w:rPr>
                                  <w:b/>
                                  <w:sz w:val="20"/>
                                </w:rPr>
                                <w:t>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4" o:spid="_x0000_s1039" editas="canvas" style="width:415.65pt;height:251.8pt;mso-position-horizontal-relative:char;mso-position-vertical-relative:line" coordsize="52787,3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">
                <v:shape id="_x0000_s1040" type="#_x0000_t75" style="position:absolute;width:52787;height:31972;visibility:visible;mso-wrap-style:square">
                  <v:fill o:detectmouseclick="t"/>
                  <v:path o:connecttype="none"/>
                </v:shape>
                <v:shape id="Text Box 26" o:spid="_x0000_s1041" type="#_x0000_t202" style="position:absolute;left:31248;top:3498;width:13786;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9D0CAF" w:rsidRPr="0047504F" w:rsidRDefault="009D0CAF" w:rsidP="00FF610A">
                        <w:pPr>
                          <w:jc w:val="center"/>
                          <w:rPr>
                            <w:sz w:val="20"/>
                          </w:rPr>
                        </w:pPr>
                        <w:r w:rsidRPr="0047504F">
                          <w:rPr>
                            <w:sz w:val="20"/>
                          </w:rPr>
                          <w:t>Property is rented</w:t>
                        </w:r>
                      </w:p>
                    </w:txbxContent>
                  </v:textbox>
                </v:shape>
                <v:line id="Straight Connector 6" o:spid="_x0000_s1042" style="position:absolute;visibility:visible;mso-wrap-style:square" from="6277,6638" to="46811,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Straight Connector 7" o:spid="_x0000_s1043" style="position:absolute;visibility:visible;mso-wrap-style:square" from="46811,6638" to="46811,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Straight Connector 17" o:spid="_x0000_s1044" style="position:absolute;visibility:visible;mso-wrap-style:square" from="30181,6640" to="30181,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Straight Connector 18" o:spid="_x0000_s1045" style="position:absolute;visibility:visible;mso-wrap-style:square" from="18171,6684" to="18171,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Straight Connector 19" o:spid="_x0000_s1046" style="position:absolute;visibility:visible;mso-wrap-style:square" from="6277,6684" to="6277,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shape id="Text Box 20" o:spid="_x0000_s1047" type="#_x0000_t202" style="position:absolute;left:545;top:10048;width:12517;height:7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rsidR="009D0CAF" w:rsidRPr="00F113FC" w:rsidRDefault="009D0CAF" w:rsidP="00F113FC">
                        <w:pPr>
                          <w:jc w:val="center"/>
                          <w:rPr>
                            <w:b/>
                            <w:sz w:val="20"/>
                          </w:rPr>
                        </w:pPr>
                        <w:r>
                          <w:rPr>
                            <w:b/>
                            <w:sz w:val="20"/>
                          </w:rPr>
                          <w:t>CP</w:t>
                        </w:r>
                      </w:p>
                      <w:p w:rsidR="009D0CAF" w:rsidRPr="00F113FC" w:rsidRDefault="009D0CAF" w:rsidP="00F113FC">
                        <w:pPr>
                          <w:jc w:val="center"/>
                          <w:rPr>
                            <w:sz w:val="20"/>
                          </w:rPr>
                        </w:pPr>
                        <w:r w:rsidRPr="00F113FC">
                          <w:rPr>
                            <w:sz w:val="20"/>
                          </w:rPr>
                          <w:t xml:space="preserve">Contract to </w:t>
                        </w:r>
                        <w:r>
                          <w:rPr>
                            <w:sz w:val="20"/>
                          </w:rPr>
                          <w:t>purchase</w:t>
                        </w:r>
                      </w:p>
                      <w:p w:rsidR="009D0CAF" w:rsidRPr="000B6A73" w:rsidRDefault="009D0CAF" w:rsidP="00F113FC">
                        <w:pPr>
                          <w:jc w:val="center"/>
                          <w:rPr>
                            <w:sz w:val="20"/>
                          </w:rPr>
                        </w:pPr>
                        <w:r w:rsidRPr="000B6A73">
                          <w:rPr>
                            <w:sz w:val="20"/>
                          </w:rPr>
                          <w:t>(</w:t>
                        </w:r>
                        <w:proofErr w:type="gramStart"/>
                        <w:r w:rsidRPr="000B6A73">
                          <w:rPr>
                            <w:sz w:val="20"/>
                          </w:rPr>
                          <w:t>sale</w:t>
                        </w:r>
                        <w:proofErr w:type="gramEnd"/>
                        <w:r w:rsidRPr="000B6A73">
                          <w:rPr>
                            <w:sz w:val="20"/>
                          </w:rPr>
                          <w:t xml:space="preserve"> and purchase agreement)</w:t>
                        </w:r>
                      </w:p>
                    </w:txbxContent>
                  </v:textbox>
                </v:shape>
                <v:shape id="Text Box 4" o:spid="_x0000_s1048" type="#_x0000_t202" style="position:absolute;left:12282;top:10048;width:11735;height:8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9D0CAF" w:rsidRPr="00F113FC" w:rsidRDefault="009D0CAF" w:rsidP="00F113FC">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1 May 2016 – RP</w:t>
                        </w:r>
                      </w:p>
                      <w:p w:rsidR="009D0CAF" w:rsidRPr="00F113FC" w:rsidRDefault="009D0CAF" w:rsidP="00F113FC">
                        <w:pPr>
                          <w:pStyle w:val="NormalWeb"/>
                          <w:spacing w:before="0" w:beforeAutospacing="0" w:after="0" w:afterAutospacing="0"/>
                          <w:jc w:val="center"/>
                          <w:rPr>
                            <w:rFonts w:ascii="Times New Roman" w:hAnsi="Times New Roman"/>
                            <w:sz w:val="20"/>
                            <w:szCs w:val="20"/>
                          </w:rPr>
                        </w:pPr>
                        <w:r>
                          <w:rPr>
                            <w:rFonts w:ascii="Times New Roman" w:hAnsi="Times New Roman"/>
                            <w:bCs/>
                            <w:sz w:val="20"/>
                            <w:szCs w:val="20"/>
                            <w:lang w:val="en-GB"/>
                          </w:rPr>
                          <w:t>Registration of title for</w:t>
                        </w:r>
                        <w:r w:rsidRPr="00F113FC">
                          <w:rPr>
                            <w:rFonts w:ascii="Times New Roman" w:hAnsi="Times New Roman"/>
                            <w:bCs/>
                            <w:sz w:val="20"/>
                            <w:szCs w:val="20"/>
                            <w:lang w:val="en-GB"/>
                          </w:rPr>
                          <w:t xml:space="preserve"> purchase</w:t>
                        </w:r>
                      </w:p>
                    </w:txbxContent>
                  </v:textbox>
                </v:shape>
                <v:shape id="Text Box 4" o:spid="_x0000_s1049" type="#_x0000_t202" style="position:absolute;left:23600;top:10072;width:14883;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9D0CAF" w:rsidRDefault="009D0CAF" w:rsidP="00F113FC">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1 November 2016 – CS</w:t>
                        </w:r>
                      </w:p>
                      <w:p w:rsidR="009D0CAF" w:rsidRPr="00F113FC" w:rsidRDefault="009D0CAF" w:rsidP="00F113FC">
                        <w:pPr>
                          <w:pStyle w:val="NormalWeb"/>
                          <w:spacing w:before="0" w:beforeAutospacing="0" w:after="0" w:afterAutospacing="0"/>
                          <w:jc w:val="center"/>
                          <w:rPr>
                            <w:rFonts w:ascii="Times New Roman" w:hAnsi="Times New Roman"/>
                          </w:rPr>
                        </w:pPr>
                        <w:r>
                          <w:rPr>
                            <w:rFonts w:ascii="Times New Roman" w:hAnsi="Times New Roman"/>
                            <w:bCs/>
                            <w:sz w:val="20"/>
                            <w:szCs w:val="20"/>
                            <w:lang w:val="en-GB"/>
                          </w:rPr>
                          <w:t>Contract to sell</w:t>
                        </w:r>
                      </w:p>
                    </w:txbxContent>
                  </v:textbox>
                </v:shape>
                <v:shape id="Text Box 4" o:spid="_x0000_s1050" type="#_x0000_t202" style="position:absolute;left:40966;top:10374;width:11735;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9D0CAF" w:rsidRPr="00F113FC" w:rsidRDefault="009D0CAF" w:rsidP="00F113FC">
                        <w:pPr>
                          <w:pStyle w:val="NormalWeb"/>
                          <w:spacing w:before="0" w:beforeAutospacing="0" w:after="0" w:afterAutospacing="0"/>
                          <w:jc w:val="center"/>
                          <w:rPr>
                            <w:rFonts w:ascii="Times New Roman" w:hAnsi="Times New Roman"/>
                          </w:rPr>
                        </w:pPr>
                        <w:r>
                          <w:rPr>
                            <w:rFonts w:ascii="Times New Roman" w:hAnsi="Times New Roman"/>
                            <w:b/>
                            <w:bCs/>
                            <w:sz w:val="20"/>
                            <w:szCs w:val="20"/>
                            <w:lang w:val="en-GB"/>
                          </w:rPr>
                          <w:t>2 May 2018 - R</w:t>
                        </w:r>
                        <w:r w:rsidRPr="00F113FC">
                          <w:rPr>
                            <w:rFonts w:ascii="Times New Roman" w:hAnsi="Times New Roman"/>
                            <w:b/>
                            <w:bCs/>
                            <w:sz w:val="20"/>
                            <w:szCs w:val="20"/>
                            <w:lang w:val="en-GB"/>
                          </w:rPr>
                          <w:t>S</w:t>
                        </w:r>
                      </w:p>
                      <w:p w:rsidR="009D0CAF" w:rsidRPr="00F113FC" w:rsidRDefault="009D0CAF" w:rsidP="00F113FC">
                        <w:pPr>
                          <w:pStyle w:val="NormalWeb"/>
                          <w:spacing w:before="0" w:beforeAutospacing="0" w:after="0" w:afterAutospacing="0"/>
                          <w:jc w:val="center"/>
                          <w:rPr>
                            <w:rFonts w:ascii="Times New Roman" w:hAnsi="Times New Roman"/>
                          </w:rPr>
                        </w:pPr>
                        <w:r>
                          <w:rPr>
                            <w:rFonts w:ascii="Times New Roman" w:hAnsi="Times New Roman"/>
                            <w:sz w:val="20"/>
                            <w:szCs w:val="20"/>
                            <w:lang w:val="en-GB"/>
                          </w:rPr>
                          <w:t>Registration of title for sale</w:t>
                        </w:r>
                      </w:p>
                    </w:txbxContent>
                  </v:textbox>
                </v:shape>
                <v:shapetype id="_x0000_t32" coordsize="21600,21600" o:spt="32" o:oned="t" path="m,l21600,21600e" filled="f">
                  <v:path arrowok="t" fillok="f" o:connecttype="none"/>
                  <o:lock v:ext="edit" shapetype="t"/>
                </v:shapetype>
                <v:shape id="Straight Arrow Connector 25" o:spid="_x0000_s1051" type="#_x0000_t32" style="position:absolute;left:31387;top:5817;width:136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pXsQAAADbAAAADwAAAGRycy9kb3ducmV2LnhtbESPQWvCQBSE70L/w/IKvZmN0kqJriEI&#10;pV5rbenxmX1uErNvY3Zr4r/vFgSPw8x8w6zy0bbiQr2vHSuYJSkI4tLpmo2C/efb9BWED8gaW8ek&#10;4Eoe8vXDZIWZdgN/0GUXjIgQ9hkqqELoMil9WZFFn7iOOHpH11sMUfZG6h6HCLetnKfpQlqsOS5U&#10;2NGmovK0+7UKhub7/LNt3s2s2By+pH4uzvXVKPX0OBZLEIHGcA/f2lutYP4C/1/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B+lexAAAANsAAAAPAAAAAAAAAAAA&#10;AAAAAKECAABkcnMvZG93bnJldi54bWxQSwUGAAAAAAQABAD5AAAAkgMAAAAA&#10;" strokecolor="black [3213]">
                  <v:stroke dashstyle="dash" endarrow="open"/>
                </v:shape>
                <v:shape id="Text Box 30" o:spid="_x0000_s1052" type="#_x0000_t202" style="position:absolute;top:18087;width:52693;height:1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9D0CAF" w:rsidRPr="0047504F" w:rsidRDefault="009D0CAF">
                        <w:pPr>
                          <w:rPr>
                            <w:sz w:val="20"/>
                          </w:rPr>
                        </w:pPr>
                        <w:r w:rsidRPr="0047504F">
                          <w:rPr>
                            <w:b/>
                            <w:i/>
                            <w:sz w:val="20"/>
                          </w:rPr>
                          <w:t>1 May 2016:</w:t>
                        </w:r>
                        <w:r w:rsidRPr="0047504F">
                          <w:rPr>
                            <w:sz w:val="20"/>
                          </w:rPr>
                          <w:t xml:space="preserve"> Alex acquires residential property (</w:t>
                        </w:r>
                        <w:r>
                          <w:rPr>
                            <w:sz w:val="20"/>
                          </w:rPr>
                          <w:t>registration - RP</w:t>
                        </w:r>
                        <w:r w:rsidRPr="0047504F">
                          <w:rPr>
                            <w:sz w:val="20"/>
                          </w:rPr>
                          <w:t>)</w:t>
                        </w:r>
                      </w:p>
                      <w:p w:rsidR="009D0CAF" w:rsidRDefault="009D0CAF">
                        <w:pPr>
                          <w:rPr>
                            <w:b/>
                            <w:i/>
                            <w:sz w:val="20"/>
                          </w:rPr>
                        </w:pPr>
                      </w:p>
                      <w:p w:rsidR="009D0CAF" w:rsidRPr="0047504F" w:rsidRDefault="009D0CAF">
                        <w:pPr>
                          <w:rPr>
                            <w:sz w:val="20"/>
                          </w:rPr>
                        </w:pPr>
                        <w:r w:rsidRPr="0047504F">
                          <w:rPr>
                            <w:b/>
                            <w:i/>
                            <w:sz w:val="20"/>
                          </w:rPr>
                          <w:t>1 November 2016:</w:t>
                        </w:r>
                        <w:r w:rsidRPr="0047504F">
                          <w:rPr>
                            <w:sz w:val="20"/>
                          </w:rPr>
                          <w:t xml:space="preserve"> Alex wants to sell the property to Bob</w:t>
                        </w:r>
                        <w:r>
                          <w:rPr>
                            <w:sz w:val="20"/>
                          </w:rPr>
                          <w:t>.  H</w:t>
                        </w:r>
                        <w:r w:rsidRPr="0047504F">
                          <w:rPr>
                            <w:sz w:val="20"/>
                          </w:rPr>
                          <w:t xml:space="preserve">owever the sale is </w:t>
                        </w:r>
                        <w:proofErr w:type="gramStart"/>
                        <w:r w:rsidRPr="0047504F">
                          <w:rPr>
                            <w:sz w:val="20"/>
                          </w:rPr>
                          <w:t>profitable,</w:t>
                        </w:r>
                        <w:proofErr w:type="gramEnd"/>
                        <w:r w:rsidRPr="0047504F">
                          <w:rPr>
                            <w:sz w:val="20"/>
                          </w:rPr>
                          <w:t xml:space="preserve"> and Alex does not want to be caught by the bright-line test.</w:t>
                        </w:r>
                      </w:p>
                      <w:p w:rsidR="009D0CAF" w:rsidRPr="0047504F" w:rsidRDefault="009D0CAF">
                        <w:pPr>
                          <w:rPr>
                            <w:sz w:val="20"/>
                          </w:rPr>
                        </w:pPr>
                      </w:p>
                      <w:p w:rsidR="009D0CAF" w:rsidRPr="0047504F" w:rsidRDefault="009D0CAF">
                        <w:pPr>
                          <w:rPr>
                            <w:sz w:val="20"/>
                          </w:rPr>
                        </w:pPr>
                        <w:r w:rsidRPr="0047504F">
                          <w:rPr>
                            <w:sz w:val="20"/>
                          </w:rPr>
                          <w:t>To avoid the bright-line test, Alex enters into a deferred sale and purchase agreement with Bob</w:t>
                        </w:r>
                        <w:r>
                          <w:rPr>
                            <w:sz w:val="20"/>
                          </w:rPr>
                          <w:t>.  U</w:t>
                        </w:r>
                        <w:r w:rsidRPr="0047504F">
                          <w:rPr>
                            <w:sz w:val="20"/>
                          </w:rPr>
                          <w:t xml:space="preserve">nder the agreement, </w:t>
                        </w:r>
                        <w:r>
                          <w:rPr>
                            <w:sz w:val="20"/>
                          </w:rPr>
                          <w:t>registration</w:t>
                        </w:r>
                        <w:r w:rsidRPr="0047504F">
                          <w:rPr>
                            <w:sz w:val="20"/>
                          </w:rPr>
                          <w:t xml:space="preserve"> is deferred until 2 May 2018</w:t>
                        </w:r>
                        <w:r>
                          <w:rPr>
                            <w:sz w:val="20"/>
                          </w:rPr>
                          <w:t>.  A</w:t>
                        </w:r>
                        <w:r w:rsidRPr="0047504F">
                          <w:rPr>
                            <w:sz w:val="20"/>
                          </w:rPr>
                          <w:t xml:space="preserve">lex agrees to rent the property to Bob until </w:t>
                        </w:r>
                        <w:r>
                          <w:rPr>
                            <w:sz w:val="20"/>
                          </w:rPr>
                          <w:t>the</w:t>
                        </w:r>
                        <w:r w:rsidRPr="0047504F">
                          <w:rPr>
                            <w:sz w:val="20"/>
                          </w:rPr>
                          <w:t xml:space="preserve"> date</w:t>
                        </w:r>
                        <w:r>
                          <w:rPr>
                            <w:sz w:val="20"/>
                          </w:rPr>
                          <w:t xml:space="preserve"> of registration</w:t>
                        </w:r>
                        <w:r w:rsidRPr="0047504F">
                          <w:rPr>
                            <w:sz w:val="20"/>
                          </w:rPr>
                          <w:t>.</w:t>
                        </w:r>
                      </w:p>
                    </w:txbxContent>
                  </v:textbox>
                </v:shape>
                <v:shape id="Text Box 34" o:spid="_x0000_s1053" type="#_x0000_t202" style="position:absolute;left:545;top:360;width:52152;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9D0CAF" w:rsidRPr="0047504F" w:rsidRDefault="009D0CAF" w:rsidP="00EA5790">
                        <w:pPr>
                          <w:spacing w:before="80"/>
                          <w:jc w:val="left"/>
                          <w:rPr>
                            <w:b/>
                            <w:sz w:val="20"/>
                          </w:rPr>
                        </w:pPr>
                        <w:r w:rsidRPr="0047504F">
                          <w:rPr>
                            <w:b/>
                            <w:sz w:val="20"/>
                          </w:rPr>
                          <w:t>Example</w:t>
                        </w:r>
                        <w:r>
                          <w:rPr>
                            <w:b/>
                            <w:sz w:val="20"/>
                          </w:rPr>
                          <w:t xml:space="preserve">: </w:t>
                        </w:r>
                        <w:r w:rsidRPr="0047504F">
                          <w:rPr>
                            <w:b/>
                            <w:sz w:val="20"/>
                          </w:rPr>
                          <w:t xml:space="preserve">If date of disposal was </w:t>
                        </w:r>
                        <w:r>
                          <w:rPr>
                            <w:b/>
                            <w:sz w:val="20"/>
                          </w:rPr>
                          <w:t>registration</w:t>
                        </w:r>
                      </w:p>
                    </w:txbxContent>
                  </v:textbox>
                </v:shape>
                <w10:anchorlock/>
              </v:group>
            </w:pict>
          </mc:Fallback>
        </mc:AlternateContent>
      </w:r>
    </w:p>
    <w:p w:rsidR="00F63B5F" w:rsidRDefault="00F63B5F" w:rsidP="00F113FC">
      <w:pPr>
        <w:pStyle w:val="Chapter3"/>
        <w:numPr>
          <w:ilvl w:val="0"/>
          <w:numId w:val="0"/>
        </w:numPr>
        <w:ind w:left="851" w:hanging="851"/>
      </w:pPr>
    </w:p>
    <w:p w:rsidR="00F63B5F" w:rsidRDefault="00F63B5F" w:rsidP="00F113FC">
      <w:pPr>
        <w:pStyle w:val="Chapter3"/>
        <w:numPr>
          <w:ilvl w:val="0"/>
          <w:numId w:val="0"/>
        </w:numPr>
        <w:ind w:left="851" w:hanging="851"/>
      </w:pPr>
    </w:p>
    <w:p w:rsidR="00F113FC" w:rsidRDefault="00FF610A" w:rsidP="00926D28">
      <w:pPr>
        <w:pStyle w:val="Chapter3"/>
      </w:pPr>
      <w:r>
        <w:t xml:space="preserve">As the example above shows, the </w:t>
      </w:r>
      <w:r w:rsidR="00F936CA">
        <w:t xml:space="preserve">registration </w:t>
      </w:r>
      <w:r>
        <w:t xml:space="preserve">date </w:t>
      </w:r>
      <w:r w:rsidR="000B6A73">
        <w:t xml:space="preserve">could </w:t>
      </w:r>
      <w:r>
        <w:t xml:space="preserve">be deferred while still having the same economic outcome as a sale. </w:t>
      </w:r>
      <w:r w:rsidR="000B4948">
        <w:t xml:space="preserve"> This would provide a significant avoidance risk.  As a result, we consider</w:t>
      </w:r>
      <w:r>
        <w:t xml:space="preserve"> </w:t>
      </w:r>
      <w:r w:rsidR="000B4948">
        <w:t xml:space="preserve">the </w:t>
      </w:r>
      <w:r>
        <w:t xml:space="preserve">date for disposal </w:t>
      </w:r>
      <w:r w:rsidR="000B4948">
        <w:t xml:space="preserve">should be </w:t>
      </w:r>
      <w:r>
        <w:t>the date a person enters into a contract to sell the property.</w:t>
      </w:r>
    </w:p>
    <w:p w:rsidR="0020160E" w:rsidRDefault="0020160E" w:rsidP="0020160E">
      <w:pPr>
        <w:pStyle w:val="Chapter3"/>
        <w:numPr>
          <w:ilvl w:val="0"/>
          <w:numId w:val="0"/>
        </w:numPr>
        <w:ind w:left="851" w:hanging="851"/>
      </w:pPr>
    </w:p>
    <w:p w:rsidR="0020160E" w:rsidRPr="0020160E" w:rsidRDefault="0020160E" w:rsidP="007758DC">
      <w:pPr>
        <w:pStyle w:val="Heading2"/>
      </w:pPr>
      <w:r>
        <w:t xml:space="preserve">Disposals </w:t>
      </w:r>
      <w:r w:rsidR="000B6A73">
        <w:t>with</w:t>
      </w:r>
      <w:r>
        <w:t xml:space="preserve"> no contract to buy</w:t>
      </w:r>
    </w:p>
    <w:p w:rsidR="0020160E" w:rsidRDefault="0020160E" w:rsidP="0020160E">
      <w:pPr>
        <w:pStyle w:val="Chapter3"/>
        <w:numPr>
          <w:ilvl w:val="0"/>
          <w:numId w:val="0"/>
        </w:numPr>
        <w:ind w:left="851" w:hanging="851"/>
      </w:pPr>
    </w:p>
    <w:p w:rsidR="0020160E" w:rsidRDefault="000B6A73" w:rsidP="00926D28">
      <w:pPr>
        <w:pStyle w:val="Chapter3"/>
      </w:pPr>
      <w:r>
        <w:t>Under the suggested changes, w</w:t>
      </w:r>
      <w:r w:rsidR="0020160E">
        <w:t>here a disposal does not involve a contract to sell (for example</w:t>
      </w:r>
      <w:r w:rsidR="00A6547B">
        <w:t>,</w:t>
      </w:r>
      <w:r w:rsidR="0020160E">
        <w:t xml:space="preserve"> a gift)</w:t>
      </w:r>
      <w:proofErr w:type="gramStart"/>
      <w:r>
        <w:t>,</w:t>
      </w:r>
      <w:proofErr w:type="gramEnd"/>
      <w:r w:rsidR="0020160E">
        <w:t xml:space="preserve"> the date of disposal will be determined according to ordinary rules.</w:t>
      </w:r>
    </w:p>
    <w:p w:rsidR="00FF610A" w:rsidRDefault="00FF610A" w:rsidP="00FF610A">
      <w:pPr>
        <w:pStyle w:val="Chapter3"/>
        <w:numPr>
          <w:ilvl w:val="0"/>
          <w:numId w:val="0"/>
        </w:numPr>
        <w:ind w:left="851" w:hanging="851"/>
      </w:pPr>
    </w:p>
    <w:p w:rsidR="007758DC" w:rsidRDefault="007758DC" w:rsidP="00FF610A">
      <w:pPr>
        <w:pStyle w:val="Chapter3"/>
        <w:numPr>
          <w:ilvl w:val="0"/>
          <w:numId w:val="0"/>
        </w:numPr>
        <w:ind w:left="851" w:hanging="851"/>
      </w:pPr>
    </w:p>
    <w:p w:rsidR="00AA18AD" w:rsidRDefault="00AA18AD" w:rsidP="00AA18AD">
      <w:pPr>
        <w:pStyle w:val="Heading1"/>
      </w:pPr>
      <w:bookmarkStart w:id="56" w:name="_Toc423088198"/>
      <w:r>
        <w:t>Subdivision of an existing title</w:t>
      </w:r>
      <w:bookmarkEnd w:id="56"/>
    </w:p>
    <w:p w:rsidR="00AA18AD" w:rsidRPr="00901462" w:rsidRDefault="00AA18AD" w:rsidP="00595E7D">
      <w:pPr>
        <w:pStyle w:val="Chapter3"/>
        <w:numPr>
          <w:ilvl w:val="0"/>
          <w:numId w:val="0"/>
        </w:numPr>
        <w:ind w:left="851" w:hanging="851"/>
      </w:pPr>
    </w:p>
    <w:p w:rsidR="00AA18AD" w:rsidRPr="00AA18AD" w:rsidRDefault="00EB45E4" w:rsidP="00D96E89">
      <w:pPr>
        <w:pStyle w:val="Chapter3"/>
      </w:pPr>
      <w:r>
        <w:t>F</w:t>
      </w:r>
      <w:r w:rsidRPr="008142E6">
        <w:t>or the purposes of the bright-line test</w:t>
      </w:r>
      <w:r>
        <w:t>, the date of acquisition for subdivided land by an owner is the original date of acquisition of the undivided land by the owner</w:t>
      </w:r>
      <w:r w:rsidR="00AA18AD" w:rsidRPr="008142E6">
        <w:t>.  An example is</w:t>
      </w:r>
      <w:r w:rsidR="00AA18AD" w:rsidRPr="00D96E89">
        <w:t xml:space="preserve"> a person who acquires residential land in February 2016, subdivides the land in 2022, and sells the back section in 2023.  The sale of the back section will not be subject to the bright-line test.  The treatment is appropriate because the sale of the existing title would not be subject to the bright-line test because it would have occurred more than two years after the land was acquired.  However, if the back section had been subdivided and sold in 2017, the sale would be caught by the bright-line test.</w:t>
      </w:r>
    </w:p>
    <w:p w:rsidR="00AA18AD" w:rsidRDefault="00AA18AD" w:rsidP="00595E7D">
      <w:pPr>
        <w:pStyle w:val="Chapter3"/>
        <w:numPr>
          <w:ilvl w:val="0"/>
          <w:numId w:val="0"/>
        </w:numPr>
        <w:ind w:left="851" w:hanging="851"/>
      </w:pPr>
    </w:p>
    <w:p w:rsidR="0020143C" w:rsidRPr="00D96E89" w:rsidRDefault="0020143C" w:rsidP="00595E7D">
      <w:pPr>
        <w:pStyle w:val="Chapter3"/>
        <w:numPr>
          <w:ilvl w:val="0"/>
          <w:numId w:val="0"/>
        </w:numPr>
        <w:ind w:left="851" w:hanging="851"/>
      </w:pPr>
    </w:p>
    <w:p w:rsidR="00FF610A" w:rsidRPr="00191417" w:rsidRDefault="00FF610A" w:rsidP="007758DC">
      <w:pPr>
        <w:pStyle w:val="Heading1"/>
      </w:pPr>
      <w:bookmarkStart w:id="57" w:name="_Toc423088199"/>
      <w:r>
        <w:t xml:space="preserve">Sales of the right to </w:t>
      </w:r>
      <w:r w:rsidR="00FE5B7B">
        <w:t>sell</w:t>
      </w:r>
      <w:bookmarkEnd w:id="57"/>
    </w:p>
    <w:p w:rsidR="00FF610A" w:rsidRDefault="00FF610A" w:rsidP="00FF610A">
      <w:pPr>
        <w:pStyle w:val="Chapter3"/>
        <w:numPr>
          <w:ilvl w:val="0"/>
          <w:numId w:val="0"/>
        </w:numPr>
        <w:ind w:left="851" w:hanging="851"/>
      </w:pPr>
    </w:p>
    <w:p w:rsidR="00FF610A" w:rsidRDefault="00FF610A" w:rsidP="00926D28">
      <w:pPr>
        <w:pStyle w:val="Chapter3"/>
      </w:pPr>
      <w:r>
        <w:t>An additional rule is needed for sales of the right to buy property (including sales “off the plan”).</w:t>
      </w:r>
    </w:p>
    <w:p w:rsidR="00FF610A" w:rsidRDefault="00FF610A" w:rsidP="00FF610A">
      <w:pPr>
        <w:pStyle w:val="Chapter3"/>
        <w:numPr>
          <w:ilvl w:val="0"/>
          <w:numId w:val="0"/>
        </w:numPr>
        <w:ind w:left="851"/>
      </w:pPr>
    </w:p>
    <w:p w:rsidR="00FF610A" w:rsidRDefault="00FF610A" w:rsidP="00926D28">
      <w:pPr>
        <w:pStyle w:val="Chapter3"/>
      </w:pPr>
      <w:r>
        <w:t>A sale of the right to buy property is whe</w:t>
      </w:r>
      <w:r w:rsidR="000B6A73">
        <w:t>n</w:t>
      </w:r>
      <w:r>
        <w:t xml:space="preserve"> a person sells their interest in property </w:t>
      </w:r>
      <w:r w:rsidR="000B6A73">
        <w:t xml:space="preserve">before </w:t>
      </w:r>
      <w:r>
        <w:t xml:space="preserve">the date of </w:t>
      </w:r>
      <w:r w:rsidR="00F936CA">
        <w:t>registration</w:t>
      </w:r>
      <w:r w:rsidR="00595EBA">
        <w:t>.  W</w:t>
      </w:r>
      <w:r>
        <w:t>he</w:t>
      </w:r>
      <w:r w:rsidR="000B6A73">
        <w:t>n</w:t>
      </w:r>
      <w:r>
        <w:t xml:space="preserve"> a sale of the right to buy property occurs </w:t>
      </w:r>
      <w:r w:rsidR="002630FE">
        <w:t xml:space="preserve">within two years of acquiring </w:t>
      </w:r>
      <w:r w:rsidR="00A6547B">
        <w:t>that</w:t>
      </w:r>
      <w:r w:rsidR="002630FE">
        <w:t xml:space="preserve"> right</w:t>
      </w:r>
      <w:r w:rsidR="000B6A73">
        <w:t>,</w:t>
      </w:r>
      <w:r w:rsidR="002630FE">
        <w:t xml:space="preserve"> </w:t>
      </w:r>
      <w:r>
        <w:t xml:space="preserve">it is intended that the </w:t>
      </w:r>
      <w:r w:rsidR="00CE478B">
        <w:t>bright-line</w:t>
      </w:r>
      <w:r>
        <w:t xml:space="preserve"> test should apply.</w:t>
      </w:r>
    </w:p>
    <w:p w:rsidR="00FF610A" w:rsidRDefault="00FF610A" w:rsidP="00FF610A">
      <w:pPr>
        <w:pStyle w:val="Chapter3"/>
        <w:numPr>
          <w:ilvl w:val="0"/>
          <w:numId w:val="0"/>
        </w:numPr>
        <w:ind w:left="851"/>
      </w:pPr>
    </w:p>
    <w:p w:rsidR="007670D1" w:rsidRDefault="00FF610A" w:rsidP="007670D1">
      <w:pPr>
        <w:pStyle w:val="Chapter3"/>
      </w:pPr>
      <w:r>
        <w:t>To capture these sales</w:t>
      </w:r>
      <w:r w:rsidR="000B6A73">
        <w:t>,</w:t>
      </w:r>
      <w:r>
        <w:t xml:space="preserve"> we </w:t>
      </w:r>
      <w:r w:rsidR="000B6A73">
        <w:t>suggest</w:t>
      </w:r>
      <w:r>
        <w:t xml:space="preserve"> that the </w:t>
      </w:r>
      <w:r w:rsidR="00CE478B">
        <w:t>bright-line</w:t>
      </w:r>
      <w:r>
        <w:t xml:space="preserve"> </w:t>
      </w:r>
      <w:r w:rsidR="003C2130">
        <w:t xml:space="preserve">test </w:t>
      </w:r>
      <w:r>
        <w:t>applies whe</w:t>
      </w:r>
      <w:r w:rsidR="000B6A73">
        <w:t>n</w:t>
      </w:r>
      <w:r>
        <w:t xml:space="preserve"> </w:t>
      </w:r>
      <w:r w:rsidR="007F353E">
        <w:t>a person</w:t>
      </w:r>
      <w:r>
        <w:t>:</w:t>
      </w:r>
    </w:p>
    <w:p w:rsidR="007758DC" w:rsidRDefault="007758DC" w:rsidP="0020143C">
      <w:pPr>
        <w:pStyle w:val="Chapter3"/>
        <w:numPr>
          <w:ilvl w:val="0"/>
          <w:numId w:val="0"/>
        </w:numPr>
        <w:ind w:left="851"/>
      </w:pPr>
    </w:p>
    <w:p w:rsidR="007670D1" w:rsidRDefault="007758DC" w:rsidP="007758DC">
      <w:pPr>
        <w:pStyle w:val="Bullets"/>
      </w:pPr>
      <w:r>
        <w:t>d</w:t>
      </w:r>
      <w:r w:rsidR="007670D1">
        <w:t>isposes of residential property before taking legal ownership (</w:t>
      </w:r>
      <w:r w:rsidR="00F936CA">
        <w:t>R</w:t>
      </w:r>
      <w:r w:rsidR="007670D1">
        <w:t>P); and</w:t>
      </w:r>
    </w:p>
    <w:p w:rsidR="007670D1" w:rsidRDefault="007758DC" w:rsidP="000A116F">
      <w:pPr>
        <w:pStyle w:val="Bullets"/>
        <w:spacing w:after="0"/>
      </w:pPr>
      <w:proofErr w:type="gramStart"/>
      <w:r>
        <w:t>t</w:t>
      </w:r>
      <w:r w:rsidR="007670D1">
        <w:t>he</w:t>
      </w:r>
      <w:proofErr w:type="gramEnd"/>
      <w:r w:rsidR="007670D1">
        <w:t xml:space="preserve"> disposal was within two years of the seller entering into a sale and purchase agreement (CP).</w:t>
      </w:r>
    </w:p>
    <w:p w:rsidR="00AF72F2" w:rsidRPr="00B44A1A" w:rsidRDefault="00AF72F2" w:rsidP="00595E7D">
      <w:pPr>
        <w:pStyle w:val="Chapter3"/>
        <w:numPr>
          <w:ilvl w:val="0"/>
          <w:numId w:val="0"/>
        </w:numPr>
        <w:ind w:left="851"/>
      </w:pPr>
    </w:p>
    <w:p w:rsidR="00FF610A" w:rsidRDefault="007B5073" w:rsidP="00AF72F2">
      <w:pPr>
        <w:pStyle w:val="Chapter3"/>
        <w:numPr>
          <w:ilvl w:val="0"/>
          <w:numId w:val="0"/>
        </w:numPr>
        <w:ind w:left="851" w:hanging="851"/>
      </w:pPr>
      <w:r>
        <w:rPr>
          <w:noProof/>
          <w:lang w:eastAsia="en-NZ"/>
        </w:rPr>
        <mc:AlternateContent>
          <mc:Choice Requires="wpc">
            <w:drawing>
              <wp:inline distT="0" distB="0" distL="0" distR="0" wp14:anchorId="0E9AC7EE" wp14:editId="62F4B479">
                <wp:extent cx="5278836" cy="1514650"/>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Text Box 57"/>
                        <wps:cNvSpPr txBox="1"/>
                        <wps:spPr>
                          <a:xfrm>
                            <a:off x="471174" y="63328"/>
                            <a:ext cx="2457149" cy="3273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2B6195" w:rsidRDefault="009D0CAF" w:rsidP="007B5073">
                              <w:pPr>
                                <w:rPr>
                                  <w:i/>
                                  <w:sz w:val="20"/>
                                </w:rPr>
                              </w:pPr>
                              <w:r w:rsidRPr="002B6195">
                                <w:rPr>
                                  <w:i/>
                                  <w:sz w:val="20"/>
                                </w:rPr>
                                <w:t>If less than 2 year</w:t>
                              </w:r>
                              <w:r>
                                <w:rPr>
                                  <w:i/>
                                  <w:sz w:val="20"/>
                                </w:rPr>
                                <w:t>s then the gain is taxed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a:off x="627796" y="396159"/>
                            <a:ext cx="40533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4681182" y="396159"/>
                            <a:ext cx="0" cy="2320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2622399" y="396160"/>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627796" y="400822"/>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Text Box 40"/>
                        <wps:cNvSpPr txBox="1"/>
                        <wps:spPr>
                          <a:xfrm>
                            <a:off x="54586" y="736929"/>
                            <a:ext cx="1287324" cy="721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7B5073">
                              <w:pPr>
                                <w:jc w:val="center"/>
                                <w:rPr>
                                  <w:b/>
                                  <w:sz w:val="20"/>
                                </w:rPr>
                              </w:pPr>
                              <w:r>
                                <w:rPr>
                                  <w:b/>
                                  <w:sz w:val="20"/>
                                </w:rPr>
                                <w:t>CP</w:t>
                              </w:r>
                            </w:p>
                            <w:p w:rsidR="009D0CAF" w:rsidRPr="00F113FC" w:rsidRDefault="009D0CAF" w:rsidP="007B5073">
                              <w:pPr>
                                <w:jc w:val="center"/>
                                <w:rPr>
                                  <w:sz w:val="20"/>
                                </w:rPr>
                              </w:pPr>
                              <w:r w:rsidRPr="00F113FC">
                                <w:rPr>
                                  <w:sz w:val="20"/>
                                </w:rPr>
                                <w:t xml:space="preserve">Contract to </w:t>
                              </w:r>
                              <w:r>
                                <w:rPr>
                                  <w:sz w:val="20"/>
                                </w:rPr>
                                <w:t>purchase</w:t>
                              </w:r>
                            </w:p>
                            <w:p w:rsidR="009D0CAF" w:rsidRPr="000B6A73" w:rsidRDefault="009D0CAF" w:rsidP="007B5073">
                              <w:pPr>
                                <w:jc w:val="center"/>
                                <w:rPr>
                                  <w:sz w:val="20"/>
                                </w:rPr>
                              </w:pPr>
                              <w:r w:rsidRPr="000B6A73">
                                <w:rPr>
                                  <w:sz w:val="20"/>
                                </w:rPr>
                                <w:t>(</w:t>
                              </w:r>
                              <w:proofErr w:type="gramStart"/>
                              <w:r w:rsidRPr="000B6A73">
                                <w:rPr>
                                  <w:sz w:val="20"/>
                                </w:rPr>
                                <w:t>sale</w:t>
                              </w:r>
                              <w:proofErr w:type="gramEnd"/>
                              <w:r w:rsidRPr="000B6A73">
                                <w:rPr>
                                  <w:sz w:val="20"/>
                                </w:rPr>
                                <w:t xml:space="preserve"> and purchase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
                        <wps:cNvSpPr txBox="1"/>
                        <wps:spPr>
                          <a:xfrm>
                            <a:off x="4096377" y="751203"/>
                            <a:ext cx="1173480"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7B5073">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RP</w:t>
                              </w:r>
                            </w:p>
                            <w:p w:rsidR="009D0CAF" w:rsidRPr="00F113FC" w:rsidRDefault="009D0CAF" w:rsidP="007B5073">
                              <w:pPr>
                                <w:pStyle w:val="NormalWeb"/>
                                <w:spacing w:before="0" w:beforeAutospacing="0" w:after="0" w:afterAutospacing="0"/>
                                <w:jc w:val="center"/>
                                <w:rPr>
                                  <w:rFonts w:ascii="Times New Roman" w:hAnsi="Times New Roman"/>
                                  <w:sz w:val="20"/>
                                  <w:szCs w:val="20"/>
                                </w:rPr>
                              </w:pPr>
                              <w:r>
                                <w:rPr>
                                  <w:rFonts w:ascii="Times New Roman" w:hAnsi="Times New Roman"/>
                                  <w:bCs/>
                                  <w:sz w:val="20"/>
                                  <w:szCs w:val="20"/>
                                  <w:lang w:val="en-GB"/>
                                </w:rPr>
                                <w:t>Registration of title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xt Box 4"/>
                        <wps:cNvSpPr txBox="1"/>
                        <wps:spPr>
                          <a:xfrm>
                            <a:off x="2046900" y="709916"/>
                            <a:ext cx="1173480"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Default="009D0CAF" w:rsidP="007B5073">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CS</w:t>
                              </w:r>
                            </w:p>
                            <w:p w:rsidR="009D0CAF" w:rsidRPr="00F113FC" w:rsidRDefault="009D0CAF" w:rsidP="007B5073">
                              <w:pPr>
                                <w:pStyle w:val="NormalWeb"/>
                                <w:spacing w:before="0" w:beforeAutospacing="0" w:after="0" w:afterAutospacing="0"/>
                                <w:jc w:val="center"/>
                                <w:rPr>
                                  <w:rFonts w:ascii="Times New Roman" w:hAnsi="Times New Roman"/>
                                </w:rPr>
                              </w:pPr>
                              <w:r>
                                <w:rPr>
                                  <w:rFonts w:ascii="Times New Roman" w:hAnsi="Times New Roman"/>
                                  <w:bCs/>
                                  <w:sz w:val="20"/>
                                  <w:szCs w:val="20"/>
                                  <w:lang w:val="en-GB"/>
                                </w:rPr>
                                <w:t>Contract to sell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Straight Arrow Connector 55"/>
                        <wps:cNvCnPr/>
                        <wps:spPr>
                          <a:xfrm>
                            <a:off x="627704" y="327497"/>
                            <a:ext cx="1994502"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51" o:spid="_x0000_s1054" editas="canvas" style="width:415.65pt;height:119.25pt;mso-position-horizontal-relative:char;mso-position-vertical-relative:line" coordsize="52787,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">
                <v:shape id="_x0000_s1055" type="#_x0000_t75" style="position:absolute;width:52787;height:15144;visibility:visible;mso-wrap-style:square">
                  <v:fill o:detectmouseclick="t"/>
                  <v:path o:connecttype="none"/>
                </v:shape>
                <v:shape id="Text Box 57" o:spid="_x0000_s1056" type="#_x0000_t202" style="position:absolute;left:4711;top:633;width:24572;height:3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mbMYA&#10;AADbAAAADwAAAGRycy9kb3ducmV2LnhtbESPT2vCQBTE70K/w/IKvUjdWLFK6ipS6h+8NaktvT2y&#10;r0lo9m3Irkn89q4geBxm5jfMYtWbSrTUuNKygvEoAkGcWV1yruAr3TzPQTiPrLGyTArO5GC1fBgs&#10;MNa2409qE5+LAGEXo4LC+zqW0mUFGXQjWxMH7882Bn2QTS51g12Am0q+RNGrNFhyWCiwpveCsv/k&#10;ZBT8DvOfg+u3x24yndQfuzadfetUqafHfv0GwlPv7+Fbe68VTGdw/R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mbMYAAADbAAAADwAAAAAAAAAAAAAAAACYAgAAZHJz&#10;L2Rvd25yZXYueG1sUEsFBgAAAAAEAAQA9QAAAIsDAAAAAA==&#10;" fillcolor="white [3201]" stroked="f" strokeweight=".5pt">
                  <v:textbox>
                    <w:txbxContent>
                      <w:p w:rsidR="009D0CAF" w:rsidRPr="002B6195" w:rsidRDefault="009D0CAF" w:rsidP="007B5073">
                        <w:pPr>
                          <w:rPr>
                            <w:i/>
                            <w:sz w:val="20"/>
                          </w:rPr>
                        </w:pPr>
                        <w:r w:rsidRPr="002B6195">
                          <w:rPr>
                            <w:i/>
                            <w:sz w:val="20"/>
                          </w:rPr>
                          <w:t>If less than 2 year</w:t>
                        </w:r>
                        <w:r>
                          <w:rPr>
                            <w:i/>
                            <w:sz w:val="20"/>
                          </w:rPr>
                          <w:t>s then the gain is taxed</w:t>
                        </w:r>
                      </w:p>
                    </w:txbxContent>
                  </v:textbox>
                </v:shape>
                <v:line id="Straight Connector 35" o:spid="_x0000_s1057" style="position:absolute;visibility:visible;mso-wrap-style:square" from="6277,3961" to="46811,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line id="Straight Connector 36" o:spid="_x0000_s1058" style="position:absolute;visibility:visible;mso-wrap-style:square" from="46811,3961" to="4681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38" o:spid="_x0000_s1059" style="position:absolute;visibility:visible;mso-wrap-style:square" from="26223,3961" to="26223,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Straight Connector 39" o:spid="_x0000_s1060" style="position:absolute;visibility:visible;mso-wrap-style:square" from="6277,4008" to="6277,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shape id="Text Box 40" o:spid="_x0000_s1061" type="#_x0000_t202" style="position:absolute;left:545;top:7369;width:12874;height:7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9D0CAF" w:rsidRPr="00F113FC" w:rsidRDefault="009D0CAF" w:rsidP="007B5073">
                        <w:pPr>
                          <w:jc w:val="center"/>
                          <w:rPr>
                            <w:b/>
                            <w:sz w:val="20"/>
                          </w:rPr>
                        </w:pPr>
                        <w:r>
                          <w:rPr>
                            <w:b/>
                            <w:sz w:val="20"/>
                          </w:rPr>
                          <w:t>CP</w:t>
                        </w:r>
                      </w:p>
                      <w:p w:rsidR="009D0CAF" w:rsidRPr="00F113FC" w:rsidRDefault="009D0CAF" w:rsidP="007B5073">
                        <w:pPr>
                          <w:jc w:val="center"/>
                          <w:rPr>
                            <w:sz w:val="20"/>
                          </w:rPr>
                        </w:pPr>
                        <w:r w:rsidRPr="00F113FC">
                          <w:rPr>
                            <w:sz w:val="20"/>
                          </w:rPr>
                          <w:t xml:space="preserve">Contract to </w:t>
                        </w:r>
                        <w:r>
                          <w:rPr>
                            <w:sz w:val="20"/>
                          </w:rPr>
                          <w:t>purchase</w:t>
                        </w:r>
                      </w:p>
                      <w:p w:rsidR="009D0CAF" w:rsidRPr="000B6A73" w:rsidRDefault="009D0CAF" w:rsidP="007B5073">
                        <w:pPr>
                          <w:jc w:val="center"/>
                          <w:rPr>
                            <w:sz w:val="20"/>
                          </w:rPr>
                        </w:pPr>
                        <w:r w:rsidRPr="000B6A73">
                          <w:rPr>
                            <w:sz w:val="20"/>
                          </w:rPr>
                          <w:t>(</w:t>
                        </w:r>
                        <w:proofErr w:type="gramStart"/>
                        <w:r w:rsidRPr="000B6A73">
                          <w:rPr>
                            <w:sz w:val="20"/>
                          </w:rPr>
                          <w:t>sale</w:t>
                        </w:r>
                        <w:proofErr w:type="gramEnd"/>
                        <w:r w:rsidRPr="000B6A73">
                          <w:rPr>
                            <w:sz w:val="20"/>
                          </w:rPr>
                          <w:t xml:space="preserve"> and purchase agreement)</w:t>
                        </w:r>
                      </w:p>
                    </w:txbxContent>
                  </v:textbox>
                </v:shape>
                <v:shape id="Text Box 4" o:spid="_x0000_s1062" type="#_x0000_t202" style="position:absolute;left:40963;top:7512;width:11735;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rsidR="009D0CAF" w:rsidRPr="00F113FC" w:rsidRDefault="009D0CAF" w:rsidP="007B5073">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RP</w:t>
                        </w:r>
                      </w:p>
                      <w:p w:rsidR="009D0CAF" w:rsidRPr="00F113FC" w:rsidRDefault="009D0CAF" w:rsidP="007B5073">
                        <w:pPr>
                          <w:pStyle w:val="NormalWeb"/>
                          <w:spacing w:before="0" w:beforeAutospacing="0" w:after="0" w:afterAutospacing="0"/>
                          <w:jc w:val="center"/>
                          <w:rPr>
                            <w:rFonts w:ascii="Times New Roman" w:hAnsi="Times New Roman"/>
                            <w:sz w:val="20"/>
                            <w:szCs w:val="20"/>
                          </w:rPr>
                        </w:pPr>
                        <w:r>
                          <w:rPr>
                            <w:rFonts w:ascii="Times New Roman" w:hAnsi="Times New Roman"/>
                            <w:bCs/>
                            <w:sz w:val="20"/>
                            <w:szCs w:val="20"/>
                            <w:lang w:val="en-GB"/>
                          </w:rPr>
                          <w:t>Registration of title</w:t>
                        </w:r>
                      </w:p>
                    </w:txbxContent>
                  </v:textbox>
                </v:shape>
                <v:shape id="Text Box 4" o:spid="_x0000_s1063" type="#_x0000_t202" style="position:absolute;left:20469;top:7099;width:11734;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9D0CAF" w:rsidRDefault="009D0CAF" w:rsidP="007B5073">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CS</w:t>
                        </w:r>
                      </w:p>
                      <w:p w:rsidR="009D0CAF" w:rsidRPr="00F113FC" w:rsidRDefault="009D0CAF" w:rsidP="007B5073">
                        <w:pPr>
                          <w:pStyle w:val="NormalWeb"/>
                          <w:spacing w:before="0" w:beforeAutospacing="0" w:after="0" w:afterAutospacing="0"/>
                          <w:jc w:val="center"/>
                          <w:rPr>
                            <w:rFonts w:ascii="Times New Roman" w:hAnsi="Times New Roman"/>
                          </w:rPr>
                        </w:pPr>
                        <w:r>
                          <w:rPr>
                            <w:rFonts w:ascii="Times New Roman" w:hAnsi="Times New Roman"/>
                            <w:bCs/>
                            <w:sz w:val="20"/>
                            <w:szCs w:val="20"/>
                            <w:lang w:val="en-GB"/>
                          </w:rPr>
                          <w:t>Contract to sell</w:t>
                        </w:r>
                      </w:p>
                    </w:txbxContent>
                  </v:textbox>
                </v:shape>
                <v:shape id="Straight Arrow Connector 55" o:spid="_x0000_s1064" type="#_x0000_t32" style="position:absolute;left:6277;top:3274;width:19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MVc8QAAADbAAAADwAAAGRycy9kb3ducmV2LnhtbESP0WrCQBRE3wv+w3ILvjUbY5WQZhUR&#10;Cj61Rv2A2+xtEszeTbMbTf6+KxT6OMzMGSbfjqYVN+pdY1nBIopBEJdWN1wpuJzfX1IQziNrbC2T&#10;gokcbDezpxwzbe9c0O3kKxEg7DJUUHvfZVK6siaDLrIdcfC+bW/QB9lXUvd4D3DTyiSO19Jgw2Gh&#10;xo72NZXX02AUpH74bH+m14+v63FfxMtFMqTLRKn587h7A+Fp9P/hv/ZBK1it4PE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xVzxAAAANsAAAAPAAAAAAAAAAAA&#10;AAAAAKECAABkcnMvZG93bnJldi54bWxQSwUGAAAAAAQABAD5AAAAkgMAAAAA&#10;" strokecolor="black [3213]">
                  <v:stroke startarrow="open" endarrow="open"/>
                </v:shape>
                <w10:anchorlock/>
              </v:group>
            </w:pict>
          </mc:Fallback>
        </mc:AlternateContent>
      </w:r>
    </w:p>
    <w:p w:rsidR="00B44A1A" w:rsidRPr="00B44A1A" w:rsidRDefault="00B44A1A" w:rsidP="00595E7D">
      <w:pPr>
        <w:pStyle w:val="Chapter3"/>
        <w:numPr>
          <w:ilvl w:val="0"/>
          <w:numId w:val="0"/>
        </w:numPr>
      </w:pPr>
    </w:p>
    <w:p w:rsidR="00FF610A" w:rsidRPr="00FF610A" w:rsidRDefault="00FF610A" w:rsidP="007758DC">
      <w:pPr>
        <w:pStyle w:val="Heading1"/>
      </w:pPr>
      <w:bookmarkStart w:id="58" w:name="_Toc423088200"/>
      <w:r>
        <w:t>Transitional rules</w:t>
      </w:r>
      <w:bookmarkEnd w:id="58"/>
    </w:p>
    <w:p w:rsidR="00FF610A" w:rsidRDefault="00FF610A" w:rsidP="00FF610A">
      <w:pPr>
        <w:pStyle w:val="Chapter3"/>
        <w:numPr>
          <w:ilvl w:val="0"/>
          <w:numId w:val="0"/>
        </w:numPr>
        <w:ind w:left="851" w:hanging="851"/>
      </w:pPr>
    </w:p>
    <w:p w:rsidR="00B9178C" w:rsidRDefault="00B9178C" w:rsidP="0039650C">
      <w:pPr>
        <w:pStyle w:val="Chapter3"/>
      </w:pPr>
      <w:r>
        <w:t xml:space="preserve">The </w:t>
      </w:r>
      <w:r w:rsidR="00CE478B">
        <w:t>bright-line</w:t>
      </w:r>
      <w:r>
        <w:t xml:space="preserve"> </w:t>
      </w:r>
      <w:r w:rsidR="003C2130">
        <w:t xml:space="preserve">test </w:t>
      </w:r>
      <w:r w:rsidR="000B6A73">
        <w:t xml:space="preserve">would </w:t>
      </w:r>
      <w:r>
        <w:t>apply to properties for which an agreement for sale and purchase is entered into from 1 October 2015</w:t>
      </w:r>
      <w:r w:rsidR="000B6A73">
        <w:t>,</w:t>
      </w:r>
      <w:r>
        <w:t xml:space="preserve"> and which are subsequently disposed of.  When the property was acquired other than by way of sale, the </w:t>
      </w:r>
      <w:r w:rsidR="00CE478B">
        <w:t>bright-line</w:t>
      </w:r>
      <w:r>
        <w:t xml:space="preserve"> </w:t>
      </w:r>
      <w:r w:rsidR="003C2130">
        <w:t xml:space="preserve">test </w:t>
      </w:r>
      <w:r w:rsidR="000B6A73">
        <w:t>would</w:t>
      </w:r>
      <w:r>
        <w:t xml:space="preserve"> apply to properties for which registration of title occurs after 1 October 2015.</w:t>
      </w:r>
    </w:p>
    <w:p w:rsidR="00B44A1A" w:rsidRPr="00B44A1A" w:rsidRDefault="00B44A1A" w:rsidP="00595E7D">
      <w:pPr>
        <w:pStyle w:val="Chapter3"/>
        <w:numPr>
          <w:ilvl w:val="0"/>
          <w:numId w:val="0"/>
        </w:numPr>
        <w:ind w:left="851" w:hanging="851"/>
      </w:pPr>
    </w:p>
    <w:p w:rsidR="00FF610A" w:rsidRDefault="00FF610A" w:rsidP="00B44A1A">
      <w:pPr>
        <w:pStyle w:val="Chapter3"/>
        <w:numPr>
          <w:ilvl w:val="0"/>
          <w:numId w:val="0"/>
        </w:numPr>
        <w:pBdr>
          <w:top w:val="single" w:sz="4" w:space="1" w:color="auto"/>
          <w:left w:val="single" w:sz="4" w:space="4" w:color="auto"/>
          <w:bottom w:val="single" w:sz="4" w:space="1" w:color="auto"/>
          <w:right w:val="single" w:sz="4" w:space="4" w:color="auto"/>
        </w:pBdr>
        <w:ind w:left="851" w:hanging="851"/>
      </w:pPr>
      <w:r>
        <w:rPr>
          <w:noProof/>
          <w:lang w:eastAsia="en-NZ"/>
        </w:rPr>
        <mc:AlternateContent>
          <mc:Choice Requires="wpc">
            <w:drawing>
              <wp:inline distT="0" distB="0" distL="0" distR="0" wp14:anchorId="2795EF1D" wp14:editId="3E02ED3F">
                <wp:extent cx="5273749" cy="1934635"/>
                <wp:effectExtent l="0" t="0" r="3175" b="8890"/>
                <wp:docPr id="71" name="Canvas 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2" name="Straight Connector 62"/>
                        <wps:cNvCnPr/>
                        <wps:spPr>
                          <a:xfrm>
                            <a:off x="627750" y="486350"/>
                            <a:ext cx="39302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4558323" y="486392"/>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2704285" y="491055"/>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627796" y="491055"/>
                            <a:ext cx="0" cy="231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Text Box 67"/>
                        <wps:cNvSpPr txBox="1"/>
                        <wps:spPr>
                          <a:xfrm>
                            <a:off x="54587" y="827496"/>
                            <a:ext cx="1287225" cy="6983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FF610A">
                              <w:pPr>
                                <w:jc w:val="center"/>
                                <w:rPr>
                                  <w:b/>
                                  <w:sz w:val="20"/>
                                </w:rPr>
                              </w:pPr>
                              <w:r>
                                <w:rPr>
                                  <w:b/>
                                  <w:sz w:val="20"/>
                                </w:rPr>
                                <w:t>2 June 2015 – CP</w:t>
                              </w:r>
                            </w:p>
                            <w:p w:rsidR="009D0CAF" w:rsidRPr="00F113FC" w:rsidRDefault="009D0CAF" w:rsidP="00FF610A">
                              <w:pPr>
                                <w:jc w:val="center"/>
                                <w:rPr>
                                  <w:sz w:val="20"/>
                                </w:rPr>
                              </w:pPr>
                              <w:r w:rsidRPr="00F113FC">
                                <w:rPr>
                                  <w:sz w:val="20"/>
                                </w:rPr>
                                <w:t xml:space="preserve">Contract to </w:t>
                              </w:r>
                              <w:r>
                                <w:rPr>
                                  <w:sz w:val="20"/>
                                </w:rPr>
                                <w:t>purchase</w:t>
                              </w:r>
                            </w:p>
                            <w:p w:rsidR="009D0CAF" w:rsidRPr="000B6A73" w:rsidRDefault="009D0CAF" w:rsidP="00FF610A">
                              <w:pPr>
                                <w:jc w:val="center"/>
                                <w:rPr>
                                  <w:sz w:val="20"/>
                                </w:rPr>
                              </w:pPr>
                              <w:r w:rsidRPr="000B6A73">
                                <w:rPr>
                                  <w:sz w:val="20"/>
                                </w:rPr>
                                <w:t>(</w:t>
                              </w:r>
                              <w:proofErr w:type="gramStart"/>
                              <w:r w:rsidRPr="000B6A73">
                                <w:rPr>
                                  <w:sz w:val="20"/>
                                </w:rPr>
                                <w:t>sale</w:t>
                              </w:r>
                              <w:proofErr w:type="gramEnd"/>
                              <w:r w:rsidRPr="000B6A73">
                                <w:rPr>
                                  <w:sz w:val="20"/>
                                </w:rPr>
                                <w:t xml:space="preserve"> and purchase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4"/>
                        <wps:cNvSpPr txBox="1"/>
                        <wps:spPr>
                          <a:xfrm>
                            <a:off x="1937802" y="813758"/>
                            <a:ext cx="1531104"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F113FC" w:rsidRDefault="009D0CAF" w:rsidP="00FF610A">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1 November 2015 – RP</w:t>
                              </w:r>
                            </w:p>
                            <w:p w:rsidR="009D0CAF" w:rsidRPr="00F113FC" w:rsidRDefault="009D0CAF" w:rsidP="00FF610A">
                              <w:pPr>
                                <w:pStyle w:val="NormalWeb"/>
                                <w:spacing w:before="0" w:beforeAutospacing="0" w:after="0" w:afterAutospacing="0"/>
                                <w:jc w:val="center"/>
                                <w:rPr>
                                  <w:rFonts w:ascii="Times New Roman" w:hAnsi="Times New Roman"/>
                                  <w:sz w:val="20"/>
                                  <w:szCs w:val="20"/>
                                </w:rPr>
                              </w:pPr>
                              <w:r>
                                <w:rPr>
                                  <w:rFonts w:ascii="Times New Roman" w:hAnsi="Times New Roman"/>
                                  <w:bCs/>
                                  <w:sz w:val="20"/>
                                  <w:szCs w:val="20"/>
                                  <w:lang w:val="en-GB"/>
                                </w:rPr>
                                <w:t>Registration of title for purchase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9" name="Text Box 4"/>
                        <wps:cNvSpPr txBox="1"/>
                        <wps:spPr>
                          <a:xfrm>
                            <a:off x="3807725" y="827226"/>
                            <a:ext cx="1461632" cy="614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Default="009D0CAF" w:rsidP="00FF610A">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1 December 2015 – CS</w:t>
                              </w:r>
                            </w:p>
                            <w:p w:rsidR="009D0CAF" w:rsidRPr="00F113FC" w:rsidRDefault="009D0CAF" w:rsidP="00FF610A">
                              <w:pPr>
                                <w:pStyle w:val="NormalWeb"/>
                                <w:spacing w:before="0" w:beforeAutospacing="0" w:after="0" w:afterAutospacing="0"/>
                                <w:jc w:val="center"/>
                                <w:rPr>
                                  <w:rFonts w:ascii="Times New Roman" w:hAnsi="Times New Roman"/>
                                </w:rPr>
                              </w:pPr>
                              <w:r>
                                <w:rPr>
                                  <w:rFonts w:ascii="Times New Roman" w:hAnsi="Times New Roman"/>
                                  <w:bCs/>
                                  <w:sz w:val="20"/>
                                  <w:szCs w:val="20"/>
                                  <w:lang w:val="en-GB"/>
                                </w:rPr>
                                <w:t>Contract to sell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54586" y="1485567"/>
                            <a:ext cx="5215183" cy="4490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C69D8" w:rsidRDefault="009D0CAF">
                              <w:pPr>
                                <w:rPr>
                                  <w:sz w:val="20"/>
                                </w:rPr>
                              </w:pPr>
                              <w:r w:rsidRPr="005C69D8">
                                <w:rPr>
                                  <w:sz w:val="20"/>
                                </w:rPr>
                                <w:t xml:space="preserve">This transaction </w:t>
                              </w:r>
                              <w:r>
                                <w:rPr>
                                  <w:sz w:val="20"/>
                                </w:rPr>
                                <w:t xml:space="preserve">would </w:t>
                              </w:r>
                              <w:r w:rsidRPr="005C69D8">
                                <w:rPr>
                                  <w:sz w:val="20"/>
                                </w:rPr>
                                <w:t xml:space="preserve">not </w:t>
                              </w:r>
                              <w:r>
                                <w:rPr>
                                  <w:sz w:val="20"/>
                                </w:rPr>
                                <w:t xml:space="preserve">be </w:t>
                              </w:r>
                              <w:r w:rsidRPr="005C69D8">
                                <w:rPr>
                                  <w:sz w:val="20"/>
                                </w:rPr>
                                <w:t>covered by the bright-line test as the relevant sale and purchase agreement was entered into before 1 October 2015</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54584" y="36011"/>
                            <a:ext cx="5214795" cy="354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C69D8" w:rsidRDefault="009D0CAF" w:rsidP="00EA5790">
                              <w:pPr>
                                <w:spacing w:before="80"/>
                                <w:jc w:val="left"/>
                                <w:rPr>
                                  <w:b/>
                                  <w:sz w:val="20"/>
                                </w:rPr>
                              </w:pPr>
                              <w:r w:rsidRPr="005C69D8">
                                <w:rPr>
                                  <w:b/>
                                  <w:sz w:val="20"/>
                                </w:rPr>
                                <w:t>Example</w:t>
                              </w:r>
                              <w:r>
                                <w:rPr>
                                  <w:b/>
                                  <w:sz w:val="20"/>
                                </w:rPr>
                                <w:t>: C</w:t>
                              </w:r>
                              <w:r w:rsidRPr="005C69D8">
                                <w:rPr>
                                  <w:b/>
                                  <w:sz w:val="20"/>
                                </w:rPr>
                                <w:t xml:space="preserve">ontract to buy </w:t>
                              </w:r>
                              <w:r>
                                <w:rPr>
                                  <w:b/>
                                  <w:sz w:val="20"/>
                                </w:rPr>
                                <w:t>before</w:t>
                              </w:r>
                              <w:r w:rsidRPr="005C69D8">
                                <w:rPr>
                                  <w:b/>
                                  <w:sz w:val="20"/>
                                </w:rPr>
                                <w:t xml:space="preserve"> 1 October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71" o:spid="_x0000_s1065" editas="canvas" style="width:415.25pt;height:152.35pt;mso-position-horizontal-relative:char;mso-position-vertical-relative:line" coordsize="527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">
                <v:shape id="_x0000_s1066" type="#_x0000_t75" style="position:absolute;width:52736;height:19342;visibility:visible;mso-wrap-style:square">
                  <v:fill o:detectmouseclick="t"/>
                  <v:path o:connecttype="none"/>
                </v:shape>
                <v:line id="Straight Connector 62" o:spid="_x0000_s1067" style="position:absolute;visibility:visible;mso-wrap-style:square" from="6277,4863" to="45579,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line id="Straight Connector 64" o:spid="_x0000_s1068" style="position:absolute;visibility:visible;mso-wrap-style:square" from="45583,4863" to="45583,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line id="Straight Connector 65" o:spid="_x0000_s1069" style="position:absolute;visibility:visible;mso-wrap-style:square" from="27042,4910" to="2704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3cQAAADbAAAADwAAAGRycy9kb3ducmV2LnhtbESPQWvCQBSE7wX/w/KE3upGwUSiqwRB&#10;sPWkben1kX0mabNvw+42Rn+9KxR6HGbmG2a1GUwrenK+saxgOklAEJdWN1wp+HjfvSxA+ICssbVM&#10;Cq7kYbMePa0w1/bCR+pPoRIRwj5HBXUIXS6lL2sy6Ce2I47e2TqDIUpXSe3wEuGmlbMkSaXBhuNC&#10;jR1tayp/Tr9GwaJ8+3ZFVrxO559ddutnh3T3lSn1PB6KJYhAQ/gP/7X3WkE6h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lXdxAAAANsAAAAPAAAAAAAAAAAA&#10;AAAAAKECAABkcnMvZG93bnJldi54bWxQSwUGAAAAAAQABAD5AAAAkgMAAAAA&#10;" strokecolor="black [3213]"/>
                <v:line id="Straight Connector 66" o:spid="_x0000_s1070" style="position:absolute;visibility:visible;mso-wrap-style:square" from="6277,4910" to="6277,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LqsQAAADbAAAADwAAAGRycy9kb3ducmV2LnhtbESPT2vCQBTE7wW/w/KE3upGwURSVwmC&#10;UOvJf/T6yL4mqdm3YXcb0356Vyj0OMzMb5jlejCt6Mn5xrKC6SQBQVxa3XCl4HzavixA+ICssbVM&#10;Cn7Iw3o1elpiru2ND9QfQyUihH2OCuoQulxKX9Zk0E9sRxy9T+sMhihdJbXDW4SbVs6SJJUGG44L&#10;NXa0qam8Hr+NgkX5/uWKrNhN55cu++1n+3T7kSn1PB6KVxCBhvAf/mu/aQVp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MuqxAAAANsAAAAPAAAAAAAAAAAA&#10;AAAAAKECAABkcnMvZG93bnJldi54bWxQSwUGAAAAAAQABAD5AAAAkgMAAAAA&#10;" strokecolor="black [3213]"/>
                <v:shape id="Text Box 67" o:spid="_x0000_s1071" type="#_x0000_t202" style="position:absolute;left:545;top:8274;width:12873;height: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s0cYA&#10;AADbAAAADwAAAGRycy9kb3ducmV2LnhtbESPT2vCQBTE7wW/w/IKXkrdqPiH1FVEbCveaqrS2yP7&#10;mgSzb0N2m8Rv7wpCj8PM/IZZrDpTioZqV1hWMBxEIIhTqwvOFHwn769zEM4jaywtk4IrOVgte08L&#10;jLVt+Yuag89EgLCLUUHufRVL6dKcDLqBrYiD92trgz7IOpO6xjbATSlHUTSVBgsOCzlWtMkpvRz+&#10;jIKfl+y8d93HsR1PxtX2s0lmJ50o1X/u1m8gPHX+P/xo77SC6Qzu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ys0cYAAADbAAAADwAAAAAAAAAAAAAAAACYAgAAZHJz&#10;L2Rvd25yZXYueG1sUEsFBgAAAAAEAAQA9QAAAIsDAAAAAA==&#10;" fillcolor="white [3201]" stroked="f" strokeweight=".5pt">
                  <v:textbox>
                    <w:txbxContent>
                      <w:p w:rsidR="009D0CAF" w:rsidRPr="00F113FC" w:rsidRDefault="009D0CAF" w:rsidP="00FF610A">
                        <w:pPr>
                          <w:jc w:val="center"/>
                          <w:rPr>
                            <w:b/>
                            <w:sz w:val="20"/>
                          </w:rPr>
                        </w:pPr>
                        <w:r>
                          <w:rPr>
                            <w:b/>
                            <w:sz w:val="20"/>
                          </w:rPr>
                          <w:t>2 June 2015 – CP</w:t>
                        </w:r>
                      </w:p>
                      <w:p w:rsidR="009D0CAF" w:rsidRPr="00F113FC" w:rsidRDefault="009D0CAF" w:rsidP="00FF610A">
                        <w:pPr>
                          <w:jc w:val="center"/>
                          <w:rPr>
                            <w:sz w:val="20"/>
                          </w:rPr>
                        </w:pPr>
                        <w:r w:rsidRPr="00F113FC">
                          <w:rPr>
                            <w:sz w:val="20"/>
                          </w:rPr>
                          <w:t xml:space="preserve">Contract to </w:t>
                        </w:r>
                        <w:r>
                          <w:rPr>
                            <w:sz w:val="20"/>
                          </w:rPr>
                          <w:t>purchase</w:t>
                        </w:r>
                      </w:p>
                      <w:p w:rsidR="009D0CAF" w:rsidRPr="000B6A73" w:rsidRDefault="009D0CAF" w:rsidP="00FF610A">
                        <w:pPr>
                          <w:jc w:val="center"/>
                          <w:rPr>
                            <w:sz w:val="20"/>
                          </w:rPr>
                        </w:pPr>
                        <w:r w:rsidRPr="000B6A73">
                          <w:rPr>
                            <w:sz w:val="20"/>
                          </w:rPr>
                          <w:t>(</w:t>
                        </w:r>
                        <w:proofErr w:type="gramStart"/>
                        <w:r w:rsidRPr="000B6A73">
                          <w:rPr>
                            <w:sz w:val="20"/>
                          </w:rPr>
                          <w:t>sale</w:t>
                        </w:r>
                        <w:proofErr w:type="gramEnd"/>
                        <w:r w:rsidRPr="000B6A73">
                          <w:rPr>
                            <w:sz w:val="20"/>
                          </w:rPr>
                          <w:t xml:space="preserve"> and purchase agreement)</w:t>
                        </w:r>
                      </w:p>
                    </w:txbxContent>
                  </v:textbox>
                </v:shape>
                <v:shape id="Text Box 4" o:spid="_x0000_s1072" type="#_x0000_t202" style="position:absolute;left:19378;top:8137;width:15311;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4o8MA&#10;AADbAAAADwAAAGRycy9kb3ducmV2LnhtbERPTWvCQBC9C/6HZYRepG5a0ZY0G5HSVvGmaSvehuw0&#10;CWZnQ3abxH/vHgSPj/edrAZTi45aV1lW8DSLQBDnVldcKPjOPh9fQTiPrLG2TAou5GCVjkcJxtr2&#10;vKfu4AsRQtjFqKD0vomldHlJBt3MNsSB+7OtQR9gW0jdYh/CTS2fo2gpDVYcGkps6L2k/Hz4NwpO&#10;0+K4c8PXTz9fzJuPTZe9/OpMqYfJsH4D4Wnwd/HNvdUKl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4o8MAAADbAAAADwAAAAAAAAAAAAAAAACYAgAAZHJzL2Rv&#10;d25yZXYueG1sUEsFBgAAAAAEAAQA9QAAAIgDAAAAAA==&#10;" fillcolor="white [3201]" stroked="f" strokeweight=".5pt">
                  <v:textbox>
                    <w:txbxContent>
                      <w:p w:rsidR="009D0CAF" w:rsidRPr="00F113FC" w:rsidRDefault="009D0CAF" w:rsidP="00FF610A">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1 November 2015 – RP</w:t>
                        </w:r>
                      </w:p>
                      <w:p w:rsidR="009D0CAF" w:rsidRPr="00F113FC" w:rsidRDefault="009D0CAF" w:rsidP="00FF610A">
                        <w:pPr>
                          <w:pStyle w:val="NormalWeb"/>
                          <w:spacing w:before="0" w:beforeAutospacing="0" w:after="0" w:afterAutospacing="0"/>
                          <w:jc w:val="center"/>
                          <w:rPr>
                            <w:rFonts w:ascii="Times New Roman" w:hAnsi="Times New Roman"/>
                            <w:sz w:val="20"/>
                            <w:szCs w:val="20"/>
                          </w:rPr>
                        </w:pPr>
                        <w:r>
                          <w:rPr>
                            <w:rFonts w:ascii="Times New Roman" w:hAnsi="Times New Roman"/>
                            <w:bCs/>
                            <w:sz w:val="20"/>
                            <w:szCs w:val="20"/>
                            <w:lang w:val="en-GB"/>
                          </w:rPr>
                          <w:t>Registration of title for purchase</w:t>
                        </w:r>
                      </w:p>
                    </w:txbxContent>
                  </v:textbox>
                </v:shape>
                <v:shape id="Text Box 4" o:spid="_x0000_s1073" type="#_x0000_t202" style="position:absolute;left:38077;top:8272;width:14616;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OMYA&#10;AADbAAAADwAAAGRycy9kb3ducmV2LnhtbESPT2vCQBTE74V+h+UVvIhuqvin0VVEWiveNNrS2yP7&#10;TEKzb0N2m8Rv3y0IPQ4z8xtmue5MKRqqXWFZwfMwAkGcWl1wpuCcvA3mIJxH1lhaJgU3crBePT4s&#10;Mda25SM1J5+JAGEXo4Lc+yqW0qU5GXRDWxEH72prgz7IOpO6xjbATSlHUTSVBgsOCzlWtM0p/T79&#10;GAVf/ezz4LrdpR1PxtXre5PMPnSiVO+p2yxAeOr8f/je3msF0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dOMYAAADbAAAADwAAAAAAAAAAAAAAAACYAgAAZHJz&#10;L2Rvd25yZXYueG1sUEsFBgAAAAAEAAQA9QAAAIsDAAAAAA==&#10;" fillcolor="white [3201]" stroked="f" strokeweight=".5pt">
                  <v:textbox>
                    <w:txbxContent>
                      <w:p w:rsidR="009D0CAF" w:rsidRDefault="009D0CAF" w:rsidP="00FF610A">
                        <w:pPr>
                          <w:pStyle w:val="NormalWeb"/>
                          <w:spacing w:before="0" w:beforeAutospacing="0" w:after="0" w:afterAutospacing="0"/>
                          <w:jc w:val="center"/>
                          <w:rPr>
                            <w:rFonts w:ascii="Times New Roman" w:hAnsi="Times New Roman"/>
                            <w:b/>
                            <w:bCs/>
                            <w:sz w:val="20"/>
                            <w:szCs w:val="20"/>
                            <w:lang w:val="en-GB"/>
                          </w:rPr>
                        </w:pPr>
                        <w:r>
                          <w:rPr>
                            <w:rFonts w:ascii="Times New Roman" w:hAnsi="Times New Roman"/>
                            <w:b/>
                            <w:bCs/>
                            <w:sz w:val="20"/>
                            <w:szCs w:val="20"/>
                            <w:lang w:val="en-GB"/>
                          </w:rPr>
                          <w:t>1 December 2015 – CS</w:t>
                        </w:r>
                      </w:p>
                      <w:p w:rsidR="009D0CAF" w:rsidRPr="00F113FC" w:rsidRDefault="009D0CAF" w:rsidP="00FF610A">
                        <w:pPr>
                          <w:pStyle w:val="NormalWeb"/>
                          <w:spacing w:before="0" w:beforeAutospacing="0" w:after="0" w:afterAutospacing="0"/>
                          <w:jc w:val="center"/>
                          <w:rPr>
                            <w:rFonts w:ascii="Times New Roman" w:hAnsi="Times New Roman"/>
                          </w:rPr>
                        </w:pPr>
                        <w:r>
                          <w:rPr>
                            <w:rFonts w:ascii="Times New Roman" w:hAnsi="Times New Roman"/>
                            <w:bCs/>
                            <w:sz w:val="20"/>
                            <w:szCs w:val="20"/>
                            <w:lang w:val="en-GB"/>
                          </w:rPr>
                          <w:t>Contract to sell</w:t>
                        </w:r>
                      </w:p>
                    </w:txbxContent>
                  </v:textbox>
                </v:shape>
                <v:shape id="Text Box 72" o:spid="_x0000_s1074" type="#_x0000_t202" style="position:absolute;left:545;top:14855;width:52152;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ZlMUA&#10;AADbAAAADwAAAGRycy9kb3ducmV2LnhtbESPQWvCQBSE70L/w/KEXkQ3VaoSXaWU1oo3jbZ4e2Sf&#10;SWj2bciuSfrv3YLgcZiZb5jlujOlaKh2hWUFL6MIBHFqdcGZgmPyOZyDcB5ZY2mZFPyRg/XqqbfE&#10;WNuW99QcfCYChF2MCnLvq1hKl+Zk0I1sRRy8i60N+iDrTOoa2wA3pRxH0VQaLDgs5FjRe07p7+Fq&#10;FJwH2c/OdZtTO3mdVB9fTTL71olSz/3ubQHCU+cf4Xt7qxXMxv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mUxQAAANsAAAAPAAAAAAAAAAAAAAAAAJgCAABkcnMv&#10;ZG93bnJldi54bWxQSwUGAAAAAAQABAD1AAAAigMAAAAA&#10;" fillcolor="white [3201]" stroked="f" strokeweight=".5pt">
                  <v:textbox>
                    <w:txbxContent>
                      <w:p w:rsidR="009D0CAF" w:rsidRPr="005C69D8" w:rsidRDefault="009D0CAF">
                        <w:pPr>
                          <w:rPr>
                            <w:sz w:val="20"/>
                          </w:rPr>
                        </w:pPr>
                        <w:r w:rsidRPr="005C69D8">
                          <w:rPr>
                            <w:sz w:val="20"/>
                          </w:rPr>
                          <w:t xml:space="preserve">This transaction </w:t>
                        </w:r>
                        <w:r>
                          <w:rPr>
                            <w:sz w:val="20"/>
                          </w:rPr>
                          <w:t xml:space="preserve">would </w:t>
                        </w:r>
                        <w:r w:rsidRPr="005C69D8">
                          <w:rPr>
                            <w:sz w:val="20"/>
                          </w:rPr>
                          <w:t xml:space="preserve">not </w:t>
                        </w:r>
                        <w:r>
                          <w:rPr>
                            <w:sz w:val="20"/>
                          </w:rPr>
                          <w:t xml:space="preserve">be </w:t>
                        </w:r>
                        <w:r w:rsidRPr="005C69D8">
                          <w:rPr>
                            <w:sz w:val="20"/>
                          </w:rPr>
                          <w:t>covered by the bright-line test as the relevant sale and purchase agreement was entered into before 1 October 2015</w:t>
                        </w:r>
                        <w:r>
                          <w:rPr>
                            <w:sz w:val="20"/>
                          </w:rPr>
                          <w:t>.</w:t>
                        </w:r>
                      </w:p>
                    </w:txbxContent>
                  </v:textbox>
                </v:shape>
                <v:shape id="Text Box 111" o:spid="_x0000_s1075" type="#_x0000_t202" style="position:absolute;left:545;top:360;width:52148;height:3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MuMQA&#10;AADcAAAADwAAAGRycy9kb3ducmV2LnhtbERPS2vCQBC+F/wPywheSt1EaSupq5TiC2+a2tLbkB2T&#10;YHY2ZNck/nu3UOhtPr7nzJe9qURLjSstK4jHEQjizOqScwWf6fppBsJ5ZI2VZVJwIwfLxeBhjom2&#10;HR+oPfpchBB2CSoovK8TKV1WkEE3tjVx4M62MegDbHKpG+xCuKnkJIpepMGSQ0OBNX0UlF2OV6Pg&#10;5zH/3rt+c+qmz9N6tW3T1y+dKjUa9u9vIDz1/l/8597pMD+O4fe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DLjEAAAA3AAAAA8AAAAAAAAAAAAAAAAAmAIAAGRycy9k&#10;b3ducmV2LnhtbFBLBQYAAAAABAAEAPUAAACJAwAAAAA=&#10;" fillcolor="white [3201]" stroked="f" strokeweight=".5pt">
                  <v:textbox>
                    <w:txbxContent>
                      <w:p w:rsidR="009D0CAF" w:rsidRPr="005C69D8" w:rsidRDefault="009D0CAF" w:rsidP="00EA5790">
                        <w:pPr>
                          <w:spacing w:before="80"/>
                          <w:jc w:val="left"/>
                          <w:rPr>
                            <w:b/>
                            <w:sz w:val="20"/>
                          </w:rPr>
                        </w:pPr>
                        <w:r w:rsidRPr="005C69D8">
                          <w:rPr>
                            <w:b/>
                            <w:sz w:val="20"/>
                          </w:rPr>
                          <w:t>Example</w:t>
                        </w:r>
                        <w:r>
                          <w:rPr>
                            <w:b/>
                            <w:sz w:val="20"/>
                          </w:rPr>
                          <w:t>: C</w:t>
                        </w:r>
                        <w:r w:rsidRPr="005C69D8">
                          <w:rPr>
                            <w:b/>
                            <w:sz w:val="20"/>
                          </w:rPr>
                          <w:t xml:space="preserve">ontract to buy </w:t>
                        </w:r>
                        <w:r>
                          <w:rPr>
                            <w:b/>
                            <w:sz w:val="20"/>
                          </w:rPr>
                          <w:t>before</w:t>
                        </w:r>
                        <w:r w:rsidRPr="005C69D8">
                          <w:rPr>
                            <w:b/>
                            <w:sz w:val="20"/>
                          </w:rPr>
                          <w:t xml:space="preserve"> 1 October 2015</w:t>
                        </w:r>
                      </w:p>
                    </w:txbxContent>
                  </v:textbox>
                </v:shape>
                <w10:anchorlock/>
              </v:group>
            </w:pict>
          </mc:Fallback>
        </mc:AlternateContent>
      </w:r>
    </w:p>
    <w:p w:rsidR="007670D1" w:rsidRPr="007670D1" w:rsidRDefault="007670D1" w:rsidP="007758DC">
      <w:pPr>
        <w:pStyle w:val="Heading1"/>
      </w:pPr>
      <w:bookmarkStart w:id="59" w:name="_Toc423088201"/>
      <w:r>
        <w:t>Disposals under insolvency</w:t>
      </w:r>
      <w:bookmarkEnd w:id="59"/>
    </w:p>
    <w:p w:rsidR="007670D1" w:rsidRDefault="007670D1" w:rsidP="007670D1">
      <w:pPr>
        <w:pStyle w:val="Chapter3"/>
        <w:numPr>
          <w:ilvl w:val="0"/>
          <w:numId w:val="0"/>
        </w:numPr>
        <w:ind w:left="851" w:hanging="851"/>
      </w:pPr>
    </w:p>
    <w:p w:rsidR="007670D1" w:rsidRDefault="007670D1" w:rsidP="007670D1">
      <w:pPr>
        <w:pStyle w:val="Chapter3"/>
      </w:pPr>
      <w:r>
        <w:t>Disposals also occur as a result of individual or corporate insolvency</w:t>
      </w:r>
      <w:r w:rsidR="00595EBA">
        <w:t>.  O</w:t>
      </w:r>
      <w:r>
        <w:t xml:space="preserve">fficials welcome submissions on how the bright-line should apply to disposals </w:t>
      </w:r>
      <w:r w:rsidR="00E12FA6">
        <w:t>in</w:t>
      </w:r>
      <w:r>
        <w:t xml:space="preserve"> these</w:t>
      </w:r>
      <w:r w:rsidR="00E12FA6">
        <w:t xml:space="preserve"> situations</w:t>
      </w:r>
      <w:r>
        <w:t>.</w:t>
      </w:r>
    </w:p>
    <w:p w:rsidR="00376F10" w:rsidRPr="00B44A1A" w:rsidRDefault="00376F10" w:rsidP="00B44A1A"/>
    <w:p w:rsidR="003551A8" w:rsidRDefault="003551A8" w:rsidP="00B44A1A">
      <w:pPr>
        <w:pBdr>
          <w:top w:val="single" w:sz="4" w:space="1" w:color="auto"/>
          <w:left w:val="single" w:sz="4" w:space="4" w:color="auto"/>
          <w:bottom w:val="single" w:sz="4" w:space="1" w:color="auto"/>
          <w:right w:val="single" w:sz="4" w:space="4" w:color="auto"/>
        </w:pBdr>
      </w:pPr>
      <w:r w:rsidRPr="00416D34">
        <w:rPr>
          <w:noProof/>
          <w:lang w:val="en-NZ" w:eastAsia="en-NZ"/>
        </w:rPr>
        <mc:AlternateContent>
          <mc:Choice Requires="wpc">
            <w:drawing>
              <wp:inline distT="0" distB="0" distL="0" distR="0" wp14:anchorId="17D70908" wp14:editId="2F822C48">
                <wp:extent cx="5268036" cy="2606723"/>
                <wp:effectExtent l="0" t="0" r="8890" b="0"/>
                <wp:docPr id="167" name="Canvas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 name="Text Box 47"/>
                        <wps:cNvSpPr txBox="1"/>
                        <wps:spPr>
                          <a:xfrm>
                            <a:off x="42299" y="36000"/>
                            <a:ext cx="523034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C69D8" w:rsidRDefault="009D0CAF" w:rsidP="00EA5790">
                              <w:pPr>
                                <w:spacing w:before="80"/>
                                <w:jc w:val="left"/>
                                <w:rPr>
                                  <w:b/>
                                  <w:sz w:val="20"/>
                                </w:rPr>
                              </w:pPr>
                              <w:r w:rsidRPr="005C69D8">
                                <w:rPr>
                                  <w:b/>
                                  <w:sz w:val="20"/>
                                </w:rPr>
                                <w:t>Example</w:t>
                              </w:r>
                              <w:r>
                                <w:rPr>
                                  <w:b/>
                                  <w:sz w:val="20"/>
                                </w:rPr>
                                <w:t xml:space="preserve">: </w:t>
                              </w:r>
                              <w:r w:rsidRPr="005C69D8">
                                <w:rPr>
                                  <w:b/>
                                  <w:sz w:val="20"/>
                                </w:rPr>
                                <w:t>Bankruptcy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Connector 49"/>
                        <wps:cNvCnPr/>
                        <wps:spPr>
                          <a:xfrm>
                            <a:off x="683331" y="1197558"/>
                            <a:ext cx="3902104" cy="18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683362" y="1199725"/>
                            <a:ext cx="0" cy="141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2819773" y="1197857"/>
                            <a:ext cx="0" cy="1416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4584466" y="1199725"/>
                            <a:ext cx="0" cy="141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TextBox 22"/>
                        <wps:cNvSpPr txBox="1"/>
                        <wps:spPr>
                          <a:xfrm>
                            <a:off x="46266" y="1375269"/>
                            <a:ext cx="1367790" cy="675640"/>
                          </a:xfrm>
                          <a:prstGeom prst="rect">
                            <a:avLst/>
                          </a:prstGeom>
                          <a:noFill/>
                        </wps:spPr>
                        <wps:txbx>
                          <w:txbxContent>
                            <w:p w:rsidR="009D0CAF" w:rsidRPr="005C69D8" w:rsidRDefault="009D0CAF" w:rsidP="005C69D8">
                              <w:pPr>
                                <w:pStyle w:val="NormalWeb"/>
                                <w:spacing w:before="0" w:beforeAutospacing="0" w:after="0" w:afterAutospacing="0"/>
                                <w:jc w:val="center"/>
                                <w:rPr>
                                  <w:rFonts w:ascii="Times New Roman" w:hAnsi="Times New Roman"/>
                                  <w:sz w:val="20"/>
                                  <w:szCs w:val="20"/>
                                </w:rPr>
                              </w:pPr>
                              <w:r w:rsidRPr="005C69D8">
                                <w:rPr>
                                  <w:rFonts w:ascii="Times New Roman" w:hAnsi="Times New Roman"/>
                                  <w:b/>
                                  <w:bCs/>
                                  <w:color w:val="000000" w:themeColor="text1"/>
                                  <w:kern w:val="24"/>
                                  <w:sz w:val="20"/>
                                  <w:szCs w:val="20"/>
                                </w:rPr>
                                <w:t>1 May 2016</w:t>
                              </w:r>
                            </w:p>
                            <w:p w:rsidR="009D0CAF" w:rsidRPr="005C69D8" w:rsidRDefault="009D0CAF" w:rsidP="00A15910">
                              <w:pPr>
                                <w:pStyle w:val="NormalWeb"/>
                                <w:spacing w:before="0" w:beforeAutospacing="0" w:after="0" w:afterAutospacing="0"/>
                                <w:jc w:val="center"/>
                                <w:rPr>
                                  <w:rFonts w:ascii="Times New Roman" w:hAnsi="Times New Roman"/>
                                  <w:sz w:val="20"/>
                                  <w:szCs w:val="20"/>
                                </w:rPr>
                              </w:pPr>
                              <w:r w:rsidRPr="005C69D8">
                                <w:rPr>
                                  <w:rFonts w:ascii="Times New Roman" w:hAnsi="Times New Roman"/>
                                  <w:color w:val="000000" w:themeColor="text1"/>
                                  <w:kern w:val="24"/>
                                  <w:sz w:val="20"/>
                                  <w:szCs w:val="20"/>
                                </w:rPr>
                                <w:t>Emma purchases residential property for $500k</w:t>
                              </w:r>
                            </w:p>
                          </w:txbxContent>
                        </wps:txbx>
                        <wps:bodyPr wrap="square" rtlCol="0">
                          <a:spAutoFit/>
                        </wps:bodyPr>
                      </wps:wsp>
                      <wps:wsp>
                        <wps:cNvPr id="56" name="TextBox 24"/>
                        <wps:cNvSpPr txBox="1"/>
                        <wps:spPr>
                          <a:xfrm>
                            <a:off x="2077836" y="1373634"/>
                            <a:ext cx="1444625" cy="1113790"/>
                          </a:xfrm>
                          <a:prstGeom prst="rect">
                            <a:avLst/>
                          </a:prstGeom>
                          <a:noFill/>
                        </wps:spPr>
                        <wps:txbx>
                          <w:txbxContent>
                            <w:p w:rsidR="009D0CAF" w:rsidRPr="007D6917" w:rsidRDefault="009D0CAF" w:rsidP="003551A8">
                              <w:pPr>
                                <w:pStyle w:val="NormalWeb"/>
                                <w:spacing w:before="0" w:beforeAutospacing="0" w:after="0" w:afterAutospacing="0"/>
                                <w:jc w:val="center"/>
                                <w:rPr>
                                  <w:rFonts w:ascii="Times New Roman" w:hAnsi="Times New Roman"/>
                                  <w:b/>
                                  <w:bCs/>
                                  <w:color w:val="000000" w:themeColor="text1"/>
                                  <w:kern w:val="24"/>
                                  <w:sz w:val="20"/>
                                  <w:szCs w:val="20"/>
                                </w:rPr>
                              </w:pPr>
                              <w:r w:rsidRPr="007D6917">
                                <w:rPr>
                                  <w:rFonts w:ascii="Times New Roman" w:hAnsi="Times New Roman"/>
                                  <w:b/>
                                  <w:bCs/>
                                  <w:color w:val="000000" w:themeColor="text1"/>
                                  <w:kern w:val="24"/>
                                  <w:sz w:val="20"/>
                                  <w:szCs w:val="20"/>
                                </w:rPr>
                                <w:t>1 May 2017</w:t>
                              </w:r>
                            </w:p>
                            <w:p w:rsidR="009D0CAF" w:rsidRDefault="009D0CAF" w:rsidP="005C69D8">
                              <w:pPr>
                                <w:pStyle w:val="NormalWeb"/>
                                <w:spacing w:before="0" w:beforeAutospacing="0" w:after="0" w:afterAutospacing="0"/>
                                <w:jc w:val="center"/>
                                <w:rPr>
                                  <w:rFonts w:ascii="Times New Roman" w:hAnsi="Times New Roman"/>
                                  <w:color w:val="000000" w:themeColor="text1"/>
                                  <w:kern w:val="24"/>
                                  <w:sz w:val="20"/>
                                  <w:szCs w:val="20"/>
                                </w:rPr>
                              </w:pPr>
                              <w:r>
                                <w:rPr>
                                  <w:rFonts w:ascii="Times New Roman" w:hAnsi="Times New Roman"/>
                                  <w:color w:val="000000" w:themeColor="text1"/>
                                  <w:kern w:val="24"/>
                                  <w:sz w:val="20"/>
                                  <w:szCs w:val="20"/>
                                </w:rPr>
                                <w:t>Property transferred to Official Assignee as part of a bankruptcy proceeding</w:t>
                              </w:r>
                            </w:p>
                            <w:p w:rsidR="009D0CAF" w:rsidRPr="007D6917" w:rsidRDefault="009D0CAF" w:rsidP="005C69D8">
                              <w:pPr>
                                <w:pStyle w:val="NormalWeb"/>
                                <w:spacing w:before="0" w:beforeAutospacing="0" w:after="0" w:afterAutospacing="0"/>
                                <w:jc w:val="center"/>
                                <w:rPr>
                                  <w:rFonts w:ascii="Times New Roman" w:hAnsi="Times New Roman"/>
                                </w:rPr>
                              </w:pPr>
                              <w:r w:rsidRPr="00FB21FA">
                                <w:rPr>
                                  <w:rFonts w:ascii="Times New Roman" w:hAnsi="Times New Roman"/>
                                  <w:i/>
                                  <w:color w:val="000000" w:themeColor="text1"/>
                                  <w:kern w:val="24"/>
                                  <w:sz w:val="20"/>
                                  <w:szCs w:val="20"/>
                                </w:rPr>
                                <w:t>(</w:t>
                              </w:r>
                              <w:proofErr w:type="gramStart"/>
                              <w:r w:rsidRPr="00FB21FA">
                                <w:rPr>
                                  <w:rFonts w:ascii="Times New Roman" w:hAnsi="Times New Roman"/>
                                  <w:i/>
                                  <w:color w:val="000000" w:themeColor="text1"/>
                                  <w:kern w:val="24"/>
                                  <w:sz w:val="20"/>
                                  <w:szCs w:val="20"/>
                                </w:rPr>
                                <w:t>market</w:t>
                              </w:r>
                              <w:proofErr w:type="gramEnd"/>
                              <w:r w:rsidRPr="00FB21FA">
                                <w:rPr>
                                  <w:rFonts w:ascii="Times New Roman" w:hAnsi="Times New Roman"/>
                                  <w:i/>
                                  <w:color w:val="000000" w:themeColor="text1"/>
                                  <w:kern w:val="24"/>
                                  <w:sz w:val="20"/>
                                  <w:szCs w:val="20"/>
                                </w:rPr>
                                <w:t xml:space="preserve"> value of property is $600k)</w:t>
                              </w:r>
                            </w:p>
                          </w:txbxContent>
                        </wps:txbx>
                        <wps:bodyPr wrap="square" rtlCol="0">
                          <a:spAutoFit/>
                        </wps:bodyPr>
                      </wps:wsp>
                      <wps:wsp>
                        <wps:cNvPr id="81" name="TextBox 27"/>
                        <wps:cNvSpPr txBox="1"/>
                        <wps:spPr>
                          <a:xfrm>
                            <a:off x="3904737" y="1381999"/>
                            <a:ext cx="1367790" cy="675640"/>
                          </a:xfrm>
                          <a:prstGeom prst="rect">
                            <a:avLst/>
                          </a:prstGeom>
                          <a:noFill/>
                        </wps:spPr>
                        <wps:txbx>
                          <w:txbxContent>
                            <w:p w:rsidR="009D0CAF" w:rsidRPr="007D6917" w:rsidRDefault="009D0CAF" w:rsidP="003551A8">
                              <w:pPr>
                                <w:pStyle w:val="NormalWeb"/>
                                <w:spacing w:before="0" w:beforeAutospacing="0" w:after="0" w:afterAutospacing="0"/>
                                <w:jc w:val="center"/>
                                <w:rPr>
                                  <w:rFonts w:ascii="Times New Roman" w:hAnsi="Times New Roman"/>
                                </w:rPr>
                              </w:pPr>
                              <w:r>
                                <w:rPr>
                                  <w:rFonts w:ascii="Times New Roman" w:hAnsi="Times New Roman"/>
                                  <w:b/>
                                  <w:bCs/>
                                  <w:color w:val="000000" w:themeColor="text1"/>
                                  <w:kern w:val="24"/>
                                  <w:sz w:val="20"/>
                                  <w:szCs w:val="20"/>
                                </w:rPr>
                                <w:t>1 August 2017</w:t>
                              </w:r>
                            </w:p>
                            <w:p w:rsidR="009D0CAF" w:rsidRPr="007D6917" w:rsidRDefault="009D0CAF" w:rsidP="005C69D8">
                              <w:pPr>
                                <w:pStyle w:val="NormalWeb"/>
                                <w:spacing w:before="0" w:beforeAutospacing="0" w:after="0" w:afterAutospacing="0"/>
                                <w:jc w:val="center"/>
                                <w:rPr>
                                  <w:rFonts w:ascii="Times New Roman" w:hAnsi="Times New Roman"/>
                                </w:rPr>
                              </w:pPr>
                              <w:r>
                                <w:rPr>
                                  <w:rFonts w:ascii="Times New Roman" w:hAnsi="Times New Roman"/>
                                  <w:color w:val="000000" w:themeColor="text1"/>
                                  <w:kern w:val="24"/>
                                  <w:sz w:val="20"/>
                                  <w:szCs w:val="20"/>
                                </w:rPr>
                                <w:t>Official Assignee sells property at auction for $650k</w:t>
                              </w:r>
                            </w:p>
                          </w:txbxContent>
                        </wps:txbx>
                        <wps:bodyPr wrap="square" rtlCol="0">
                          <a:spAutoFit/>
                        </wps:bodyPr>
                      </wps:wsp>
                      <wpg:wgp>
                        <wpg:cNvPr id="84" name="Group 84"/>
                        <wpg:cNvGrpSpPr/>
                        <wpg:grpSpPr>
                          <a:xfrm>
                            <a:off x="690552" y="872942"/>
                            <a:ext cx="182146" cy="235189"/>
                            <a:chOff x="1318980" y="1018096"/>
                            <a:chExt cx="294005" cy="379625"/>
                          </a:xfrm>
                        </wpg:grpSpPr>
                        <wps:wsp>
                          <wps:cNvPr id="88" name="Rectangle 88"/>
                          <wps:cNvSpPr/>
                          <wps:spPr>
                            <a:xfrm>
                              <a:off x="1322557" y="1157526"/>
                              <a:ext cx="290428" cy="240195"/>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s:wsp>
                          <wps:cNvPr id="89" name="Isosceles Triangle 89"/>
                          <wps:cNvSpPr/>
                          <wps:spPr>
                            <a:xfrm>
                              <a:off x="1318980" y="1018096"/>
                              <a:ext cx="291673"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s:wsp>
                          <wps:cNvPr id="90" name="Rectangle 90"/>
                          <wps:cNvSpPr/>
                          <wps:spPr>
                            <a:xfrm>
                              <a:off x="1429602" y="1286782"/>
                              <a:ext cx="95827" cy="106980"/>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g:wgp>
                      <wps:wsp>
                        <wps:cNvPr id="123" name="Rectangle 123"/>
                        <wps:cNvSpPr/>
                        <wps:spPr>
                          <a:xfrm>
                            <a:off x="2707292" y="961734"/>
                            <a:ext cx="179929" cy="148809"/>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s:wsp>
                        <wps:cNvPr id="124" name="Isosceles Triangle 124"/>
                        <wps:cNvSpPr/>
                        <wps:spPr>
                          <a:xfrm>
                            <a:off x="2705076" y="875353"/>
                            <a:ext cx="180700" cy="84271"/>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s:wsp>
                        <wps:cNvPr id="126" name="Rectangle 126"/>
                        <wps:cNvSpPr/>
                        <wps:spPr>
                          <a:xfrm>
                            <a:off x="2773609" y="1041813"/>
                            <a:ext cx="59368" cy="66276"/>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g:wgp>
                        <wpg:cNvPr id="127" name="Group 127"/>
                        <wpg:cNvGrpSpPr/>
                        <wpg:grpSpPr>
                          <a:xfrm>
                            <a:off x="4477935" y="863246"/>
                            <a:ext cx="182145" cy="235190"/>
                            <a:chOff x="7518377" y="1000363"/>
                            <a:chExt cx="294005" cy="379625"/>
                          </a:xfrm>
                        </wpg:grpSpPr>
                        <wps:wsp>
                          <wps:cNvPr id="132" name="Rectangle 132"/>
                          <wps:cNvSpPr/>
                          <wps:spPr>
                            <a:xfrm>
                              <a:off x="7521954" y="1139794"/>
                              <a:ext cx="290428" cy="240194"/>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s:wsp>
                          <wps:cNvPr id="133" name="Isosceles Triangle 133"/>
                          <wps:cNvSpPr/>
                          <wps:spPr>
                            <a:xfrm>
                              <a:off x="7518377" y="1000363"/>
                              <a:ext cx="291674" cy="136024"/>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s:wsp>
                          <wps:cNvPr id="135" name="Rectangle 135"/>
                          <wps:cNvSpPr/>
                          <wps:spPr>
                            <a:xfrm>
                              <a:off x="7629000" y="1269049"/>
                              <a:ext cx="95827" cy="106977"/>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551A8"/>
                            </w:txbxContent>
                          </wps:txbx>
                          <wps:bodyPr rtlCol="0" anchor="ctr"/>
                        </wps:wsp>
                      </wpg:wgp>
                      <wps:wsp>
                        <wps:cNvPr id="168" name="Curved Connector 168"/>
                        <wps:cNvCnPr>
                          <a:stCxn id="89" idx="0"/>
                          <a:endCxn id="124" idx="0"/>
                        </wps:cNvCnPr>
                        <wps:spPr>
                          <a:xfrm rot="16200000" flipH="1">
                            <a:off x="1786958" y="-133115"/>
                            <a:ext cx="2411" cy="2014523"/>
                          </a:xfrm>
                          <a:prstGeom prst="curvedConnector3">
                            <a:avLst>
                              <a:gd name="adj1" fmla="val -13422107"/>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1" name="Curved Connector 171"/>
                        <wps:cNvCnPr>
                          <a:stCxn id="124" idx="0"/>
                          <a:endCxn id="133" idx="0"/>
                        </wps:cNvCnPr>
                        <wps:spPr>
                          <a:xfrm rot="5400000" flipH="1" flipV="1">
                            <a:off x="3675803" y="-17130"/>
                            <a:ext cx="12107" cy="1772860"/>
                          </a:xfrm>
                          <a:prstGeom prst="curvedConnector3">
                            <a:avLst>
                              <a:gd name="adj1" fmla="val 2673032"/>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940151" y="981883"/>
                            <a:ext cx="276174" cy="978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33922" w:rsidRDefault="009D0CAF">
                              <w:pPr>
                                <w:rPr>
                                  <w:sz w:val="12"/>
                                  <w:szCs w:val="12"/>
                                </w:rPr>
                              </w:pPr>
                              <w:r w:rsidRPr="00533922">
                                <w:rPr>
                                  <w:sz w:val="12"/>
                                  <w:szCs w:val="12"/>
                                </w:rPr>
                                <w:t>$500k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5" name="Text Box 37"/>
                        <wps:cNvSpPr txBox="1"/>
                        <wps:spPr>
                          <a:xfrm>
                            <a:off x="2942928" y="994607"/>
                            <a:ext cx="251494" cy="124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33922" w:rsidRDefault="009D0CAF" w:rsidP="00533922">
                              <w:pPr>
                                <w:rPr>
                                  <w:sz w:val="12"/>
                                  <w:szCs w:val="12"/>
                                </w:rPr>
                              </w:pPr>
                              <w:r>
                                <w:rPr>
                                  <w:sz w:val="12"/>
                                  <w:szCs w:val="12"/>
                                </w:rPr>
                                <w:t>$600k</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6" name="Text Box 37"/>
                        <wps:cNvSpPr txBox="1"/>
                        <wps:spPr>
                          <a:xfrm>
                            <a:off x="4689352" y="972083"/>
                            <a:ext cx="279464" cy="1121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33922" w:rsidRDefault="009D0CAF" w:rsidP="00533922">
                              <w:pPr>
                                <w:rPr>
                                  <w:sz w:val="12"/>
                                  <w:szCs w:val="12"/>
                                </w:rPr>
                              </w:pPr>
                              <w:r>
                                <w:rPr>
                                  <w:sz w:val="12"/>
                                  <w:szCs w:val="12"/>
                                </w:rPr>
                                <w:t>$650k</w:t>
                              </w:r>
                            </w:p>
                          </w:txbxContent>
                        </wps:txbx>
                        <wps:bodyPr rot="0" spcFirstLastPara="0"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76" name="Picture 476" descr="C:\Users\17shdo\AppData\Local\Microsoft\Windows\Temporary Internet Files\Content.IE5\4ERV80UL\family-symbols[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507784" y="823065"/>
                            <a:ext cx="148202" cy="308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8" name="Picture 478" descr="C:\Users\17shdo\AppData\Local\Microsoft\Windows\Temporary Internet Files\Content.IE5\4ERV80UL\family-symbols[1].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4307475" y="802568"/>
                            <a:ext cx="147546" cy="307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9" name="Picture 479" descr="C:\Users\17shdo\AppData\Local\Microsoft\Windows\Temporary Internet Files\Content.IE5\4ERV80UL\family-symbols[1].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2502490" y="823254"/>
                            <a:ext cx="147320" cy="307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67" o:spid="_x0000_s1076" editas="canvas" style="width:414.8pt;height:205.25pt;mso-position-horizontal-relative:char;mso-position-vertical-relative:line" coordsize="52679,26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">
                <v:shape id="_x0000_s1077" type="#_x0000_t75" style="position:absolute;width:52679;height:26066;visibility:visible;mso-wrap-style:square">
                  <v:fill o:detectmouseclick="t"/>
                  <v:path o:connecttype="none"/>
                </v:shape>
                <v:shape id="Text Box 47" o:spid="_x0000_s1078" type="#_x0000_t202" style="position:absolute;left:422;top:360;width:523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9D0CAF" w:rsidRPr="005C69D8" w:rsidRDefault="009D0CAF" w:rsidP="00EA5790">
                        <w:pPr>
                          <w:spacing w:before="80"/>
                          <w:jc w:val="left"/>
                          <w:rPr>
                            <w:b/>
                            <w:sz w:val="20"/>
                          </w:rPr>
                        </w:pPr>
                        <w:r w:rsidRPr="005C69D8">
                          <w:rPr>
                            <w:b/>
                            <w:sz w:val="20"/>
                          </w:rPr>
                          <w:t>Example</w:t>
                        </w:r>
                        <w:r>
                          <w:rPr>
                            <w:b/>
                            <w:sz w:val="20"/>
                          </w:rPr>
                          <w:t xml:space="preserve">: </w:t>
                        </w:r>
                        <w:r w:rsidRPr="005C69D8">
                          <w:rPr>
                            <w:b/>
                            <w:sz w:val="20"/>
                          </w:rPr>
                          <w:t>Bankruptcy</w:t>
                        </w:r>
                      </w:p>
                    </w:txbxContent>
                  </v:textbox>
                </v:shape>
                <v:line id="Straight Connector 49" o:spid="_x0000_s1079" style="position:absolute;visibility:visible;mso-wrap-style:square" from="6833,11975" to="45854,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Straight Connector 50" o:spid="_x0000_s1080" style="position:absolute;visibility:visible;mso-wrap-style:square" from="6833,11997" to="6833,1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line id="Straight Connector 52" o:spid="_x0000_s1081" style="position:absolute;visibility:visible;mso-wrap-style:square" from="28197,11978" to="28197,1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Straight Connector 53" o:spid="_x0000_s1082" style="position:absolute;visibility:visible;mso-wrap-style:square" from="45844,11997" to="45844,13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jy8YAAADbAAAADwAAAGRycy9kb3ducmV2LnhtbESPQWvCQBSE7wX/w/KEXkrdmBCr0VXE&#10;UvAi0tSDvT2yr0kw+zZkt0n677tCocdhZr5hNrvRNKKnztWWFcxnEQjiwuqaSwWXj7fnJQjnkTU2&#10;lknBDznYbScPG8y0Hfid+tyXIkDYZaig8r7NpHRFRQbdzLbEwfuynUEfZFdK3eEQ4KaRcRQtpMGa&#10;w0KFLR0qKm75t1HwelkM+apMX57myWlc8Tm+fp6MUo/Tcb8G4Wn0/+G/9lErSBO4fwk/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hI8vGAAAA2wAAAA8AAAAAAAAA&#10;AAAAAAAAoQIAAGRycy9kb3ducmV2LnhtbFBLBQYAAAAABAAEAPkAAACUAwAAAAA=&#10;" strokecolor="black [3213]" strokeweight="1pt"/>
                <v:shape id="TextBox 22" o:spid="_x0000_s1083" type="#_x0000_t202" style="position:absolute;left:462;top:13752;width:13678;height:6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9D0CAF" w:rsidRPr="005C69D8" w:rsidRDefault="009D0CAF" w:rsidP="005C69D8">
                        <w:pPr>
                          <w:pStyle w:val="NormalWeb"/>
                          <w:spacing w:before="0" w:beforeAutospacing="0" w:after="0" w:afterAutospacing="0"/>
                          <w:jc w:val="center"/>
                          <w:rPr>
                            <w:rFonts w:ascii="Times New Roman" w:hAnsi="Times New Roman"/>
                            <w:sz w:val="20"/>
                            <w:szCs w:val="20"/>
                          </w:rPr>
                        </w:pPr>
                        <w:r w:rsidRPr="005C69D8">
                          <w:rPr>
                            <w:rFonts w:ascii="Times New Roman" w:hAnsi="Times New Roman"/>
                            <w:b/>
                            <w:bCs/>
                            <w:color w:val="000000" w:themeColor="text1"/>
                            <w:kern w:val="24"/>
                            <w:sz w:val="20"/>
                            <w:szCs w:val="20"/>
                          </w:rPr>
                          <w:t>1 May 2016</w:t>
                        </w:r>
                      </w:p>
                      <w:p w:rsidR="009D0CAF" w:rsidRPr="005C69D8" w:rsidRDefault="009D0CAF" w:rsidP="00A15910">
                        <w:pPr>
                          <w:pStyle w:val="NormalWeb"/>
                          <w:spacing w:before="0" w:beforeAutospacing="0" w:after="0" w:afterAutospacing="0"/>
                          <w:jc w:val="center"/>
                          <w:rPr>
                            <w:rFonts w:ascii="Times New Roman" w:hAnsi="Times New Roman"/>
                            <w:sz w:val="20"/>
                            <w:szCs w:val="20"/>
                          </w:rPr>
                        </w:pPr>
                        <w:r w:rsidRPr="005C69D8">
                          <w:rPr>
                            <w:rFonts w:ascii="Times New Roman" w:hAnsi="Times New Roman"/>
                            <w:color w:val="000000" w:themeColor="text1"/>
                            <w:kern w:val="24"/>
                            <w:sz w:val="20"/>
                            <w:szCs w:val="20"/>
                          </w:rPr>
                          <w:t>Emma purchases residential property for $500k</w:t>
                        </w:r>
                      </w:p>
                    </w:txbxContent>
                  </v:textbox>
                </v:shape>
                <v:shape id="TextBox 24" o:spid="_x0000_s1084" type="#_x0000_t202" style="position:absolute;left:20778;top:13736;width:14446;height:11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9D0CAF" w:rsidRPr="007D6917" w:rsidRDefault="009D0CAF" w:rsidP="003551A8">
                        <w:pPr>
                          <w:pStyle w:val="NormalWeb"/>
                          <w:spacing w:before="0" w:beforeAutospacing="0" w:after="0" w:afterAutospacing="0"/>
                          <w:jc w:val="center"/>
                          <w:rPr>
                            <w:rFonts w:ascii="Times New Roman" w:hAnsi="Times New Roman"/>
                            <w:b/>
                            <w:bCs/>
                            <w:color w:val="000000" w:themeColor="text1"/>
                            <w:kern w:val="24"/>
                            <w:sz w:val="20"/>
                            <w:szCs w:val="20"/>
                          </w:rPr>
                        </w:pPr>
                        <w:r w:rsidRPr="007D6917">
                          <w:rPr>
                            <w:rFonts w:ascii="Times New Roman" w:hAnsi="Times New Roman"/>
                            <w:b/>
                            <w:bCs/>
                            <w:color w:val="000000" w:themeColor="text1"/>
                            <w:kern w:val="24"/>
                            <w:sz w:val="20"/>
                            <w:szCs w:val="20"/>
                          </w:rPr>
                          <w:t>1 May 2017</w:t>
                        </w:r>
                      </w:p>
                      <w:p w:rsidR="009D0CAF" w:rsidRDefault="009D0CAF" w:rsidP="005C69D8">
                        <w:pPr>
                          <w:pStyle w:val="NormalWeb"/>
                          <w:spacing w:before="0" w:beforeAutospacing="0" w:after="0" w:afterAutospacing="0"/>
                          <w:jc w:val="center"/>
                          <w:rPr>
                            <w:rFonts w:ascii="Times New Roman" w:hAnsi="Times New Roman"/>
                            <w:color w:val="000000" w:themeColor="text1"/>
                            <w:kern w:val="24"/>
                            <w:sz w:val="20"/>
                            <w:szCs w:val="20"/>
                          </w:rPr>
                        </w:pPr>
                        <w:r>
                          <w:rPr>
                            <w:rFonts w:ascii="Times New Roman" w:hAnsi="Times New Roman"/>
                            <w:color w:val="000000" w:themeColor="text1"/>
                            <w:kern w:val="24"/>
                            <w:sz w:val="20"/>
                            <w:szCs w:val="20"/>
                          </w:rPr>
                          <w:t>Property transferred to Official Assignee as part of a bankruptcy proceeding</w:t>
                        </w:r>
                      </w:p>
                      <w:p w:rsidR="009D0CAF" w:rsidRPr="007D6917" w:rsidRDefault="009D0CAF" w:rsidP="005C69D8">
                        <w:pPr>
                          <w:pStyle w:val="NormalWeb"/>
                          <w:spacing w:before="0" w:beforeAutospacing="0" w:after="0" w:afterAutospacing="0"/>
                          <w:jc w:val="center"/>
                          <w:rPr>
                            <w:rFonts w:ascii="Times New Roman" w:hAnsi="Times New Roman"/>
                          </w:rPr>
                        </w:pPr>
                        <w:r w:rsidRPr="00FB21FA">
                          <w:rPr>
                            <w:rFonts w:ascii="Times New Roman" w:hAnsi="Times New Roman"/>
                            <w:i/>
                            <w:color w:val="000000" w:themeColor="text1"/>
                            <w:kern w:val="24"/>
                            <w:sz w:val="20"/>
                            <w:szCs w:val="20"/>
                          </w:rPr>
                          <w:t>(</w:t>
                        </w:r>
                        <w:proofErr w:type="gramStart"/>
                        <w:r w:rsidRPr="00FB21FA">
                          <w:rPr>
                            <w:rFonts w:ascii="Times New Roman" w:hAnsi="Times New Roman"/>
                            <w:i/>
                            <w:color w:val="000000" w:themeColor="text1"/>
                            <w:kern w:val="24"/>
                            <w:sz w:val="20"/>
                            <w:szCs w:val="20"/>
                          </w:rPr>
                          <w:t>market</w:t>
                        </w:r>
                        <w:proofErr w:type="gramEnd"/>
                        <w:r w:rsidRPr="00FB21FA">
                          <w:rPr>
                            <w:rFonts w:ascii="Times New Roman" w:hAnsi="Times New Roman"/>
                            <w:i/>
                            <w:color w:val="000000" w:themeColor="text1"/>
                            <w:kern w:val="24"/>
                            <w:sz w:val="20"/>
                            <w:szCs w:val="20"/>
                          </w:rPr>
                          <w:t xml:space="preserve"> value of property is $600k)</w:t>
                        </w:r>
                      </w:p>
                    </w:txbxContent>
                  </v:textbox>
                </v:shape>
                <v:shape id="TextBox 27" o:spid="_x0000_s1085" type="#_x0000_t202" style="position:absolute;left:39047;top:13819;width:13678;height:6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9D0CAF" w:rsidRPr="007D6917" w:rsidRDefault="009D0CAF" w:rsidP="003551A8">
                        <w:pPr>
                          <w:pStyle w:val="NormalWeb"/>
                          <w:spacing w:before="0" w:beforeAutospacing="0" w:after="0" w:afterAutospacing="0"/>
                          <w:jc w:val="center"/>
                          <w:rPr>
                            <w:rFonts w:ascii="Times New Roman" w:hAnsi="Times New Roman"/>
                          </w:rPr>
                        </w:pPr>
                        <w:r>
                          <w:rPr>
                            <w:rFonts w:ascii="Times New Roman" w:hAnsi="Times New Roman"/>
                            <w:b/>
                            <w:bCs/>
                            <w:color w:val="000000" w:themeColor="text1"/>
                            <w:kern w:val="24"/>
                            <w:sz w:val="20"/>
                            <w:szCs w:val="20"/>
                          </w:rPr>
                          <w:t>1 August 2017</w:t>
                        </w:r>
                      </w:p>
                      <w:p w:rsidR="009D0CAF" w:rsidRPr="007D6917" w:rsidRDefault="009D0CAF" w:rsidP="005C69D8">
                        <w:pPr>
                          <w:pStyle w:val="NormalWeb"/>
                          <w:spacing w:before="0" w:beforeAutospacing="0" w:after="0" w:afterAutospacing="0"/>
                          <w:jc w:val="center"/>
                          <w:rPr>
                            <w:rFonts w:ascii="Times New Roman" w:hAnsi="Times New Roman"/>
                          </w:rPr>
                        </w:pPr>
                        <w:r>
                          <w:rPr>
                            <w:rFonts w:ascii="Times New Roman" w:hAnsi="Times New Roman"/>
                            <w:color w:val="000000" w:themeColor="text1"/>
                            <w:kern w:val="24"/>
                            <w:sz w:val="20"/>
                            <w:szCs w:val="20"/>
                          </w:rPr>
                          <w:t>Official Assignee sells property at auction for $650k</w:t>
                        </w:r>
                      </w:p>
                    </w:txbxContent>
                  </v:textbox>
                </v:shape>
                <v:group id="Group 84" o:spid="_x0000_s1086" style="position:absolute;left:6905;top:8729;width:1821;height:2352" coordorigin="13189,10180" coordsize="2940,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88" o:spid="_x0000_s1087" style="position:absolute;left:13225;top:11575;width:2904;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CgxMIA&#10;AADbAAAADwAAAGRycy9kb3ducmV2LnhtbESPwW7CMAyG75N4h8hI3EbKDqgqBIRAIG7TAG0crca0&#10;hcSpmgDl7efDpB2t3/9nf/Nl7516UBebwAYm4wwUcRlsw5WB03H7noOKCdmiC0wGXhRhuRi8zbGw&#10;4clf9DikSgmEY4EG6pTaQutY1uQxjkNLLNkldB6TjF2lbYdPgXunP7Jsqj02LBdqbGldU3k73L1Q&#10;znm5s7fsE9f0uju3+b7uf3bGjIb9agYqUZ/+l//ae2sgl2fFRT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DEwgAAANsAAAAPAAAAAAAAAAAAAAAAAJgCAABkcnMvZG93&#10;bnJldi54bWxQSwUGAAAAAAQABAD1AAAAhwMAAAAA&#10;" filled="f" strokecolor="black [3213]" strokeweight="2pt">
                    <v:shadow on="t" color="#eeece1 [3214]" opacity="13107f" origin=",-.5" offset="0,3pt"/>
                    <v:textbox>
                      <w:txbxContent>
                        <w:p w:rsidR="009D0CAF" w:rsidRDefault="009D0CAF" w:rsidP="003551A8"/>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9" o:spid="_x0000_s1088" type="#_x0000_t5" style="position:absolute;left:13189;top:10180;width:2917;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QcMA&#10;AADbAAAADwAAAGRycy9kb3ducmV2LnhtbESPQYvCMBSE74L/ITxhL6KpexDtGmV3RVE8WT3o7dG8&#10;bcs2L6WJbf33RhA8DjPzDbNYdaYUDdWusKxgMo5AEKdWF5wpOJ82oxkI55E1lpZJwZ0crJb93gJj&#10;bVs+UpP4TAQIuxgV5N5XsZQuzcmgG9uKOHh/tjbog6wzqWtsA9yU8jOKptJgwWEhx4p+c0r/k5tR&#10;sPbbPc2H+5/1rR3y7hrJg7s0Sn0Muu8vEJ46/w6/2jutYDaH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QcMAAADbAAAADwAAAAAAAAAAAAAAAACYAgAAZHJzL2Rv&#10;d25yZXYueG1sUEsFBgAAAAAEAAQA9QAAAIgDAAAAAA==&#10;" filled="f" strokecolor="black [3213]" strokeweight="2pt">
                    <v:shadow on="t" color="#eeece1 [3214]" opacity="13107f" origin=",-.5" offset="0,3pt"/>
                    <v:textbox>
                      <w:txbxContent>
                        <w:p w:rsidR="009D0CAF" w:rsidRDefault="009D0CAF" w:rsidP="003551A8"/>
                      </w:txbxContent>
                    </v:textbox>
                  </v:shape>
                  <v:rect id="Rectangle 90" o:spid="_x0000_s1089" style="position:absolute;left:14296;top:12867;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6H8MA&#10;AADbAAAADwAAAGRycy9kb3ducmV2LnhtbESPTW/CMAyG75P2HyJP4ramcEDQERBiGuKG+NC2o9WY&#10;tpA4VROg/Ht8mLSj9fp97Ge26L1TN+piE9jAMMtBEZfBNlwZOB6+3iegYkK26AKTgQdFWMxfX2ZY&#10;2HDnHd32qVIC4ViggTqlttA6ljV5jFloiSU7hc5jkrGrtO3wLnDv9CjPx9pjw3KhxpZWNZWX/dUL&#10;5XdSru0l3+KKHlfnPr/Pm5+1MYO3fvkBKlGf/pf/2htrYCrfi4t4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86H8MAAADbAAAADwAAAAAAAAAAAAAAAACYAgAAZHJzL2Rv&#10;d25yZXYueG1sUEsFBgAAAAAEAAQA9QAAAIgDAAAAAA==&#10;" filled="f" strokecolor="black [3213]" strokeweight="2pt">
                    <v:shadow on="t" color="#eeece1 [3214]" opacity="13107f" origin=",-.5" offset="0,3pt"/>
                    <v:textbox>
                      <w:txbxContent>
                        <w:p w:rsidR="009D0CAF" w:rsidRDefault="009D0CAF" w:rsidP="003551A8"/>
                      </w:txbxContent>
                    </v:textbox>
                  </v:rect>
                </v:group>
                <v:rect id="Rectangle 123" o:spid="_x0000_s1090" style="position:absolute;left:27072;top:9617;width:1800;height:1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O18QA&#10;AADcAAAADwAAAGRycy9kb3ducmV2LnhtbESPQWvCQBCF74L/YRmhN92YQpHoKpLS4E1qpfU4ZKdJ&#10;mt3ZkF01/ntXEHqb4b33zZvVZrBGXKj3jWMF81kCgrh0uuFKwfHrY7oA4QOyRuOYFNzIw2Y9Hq0w&#10;0+7Kn3Q5hEpECPsMFdQhdJmUvqzJop+5jjhqv663GOLaV1L3eI1wa2SaJG/SYsPxQo0d5TWV7eFs&#10;I+W0KAvdJnvM6XY25v37b/dTKPUyGbZLEIGG8G9+pnc61k9f4fFMn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eDtfEAAAA3AAAAA8AAAAAAAAAAAAAAAAAmAIAAGRycy9k&#10;b3ducmV2LnhtbFBLBQYAAAAABAAEAPUAAACJAwAAAAA=&#10;" filled="f" strokecolor="black [3213]" strokeweight="2pt">
                  <v:shadow on="t" color="#eeece1 [3214]" opacity="13107f" origin=",-.5" offset="0,3pt"/>
                  <v:textbox>
                    <w:txbxContent>
                      <w:p w:rsidR="009D0CAF" w:rsidRDefault="009D0CAF" w:rsidP="003551A8"/>
                    </w:txbxContent>
                  </v:textbox>
                </v:rect>
                <v:shape id="Isosceles Triangle 124" o:spid="_x0000_s1091" type="#_x0000_t5" style="position:absolute;left:27050;top:8753;width:1807;height: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StsQA&#10;AADcAAAADwAAAGRycy9kb3ducmV2LnhtbERPTWvCQBC9F/wPywi9SLOplKLRVWxFSfBk7KG9Ddkx&#10;CWZnQ3ZN0n/fLRR6m8f7nPV2NI3oqXO1ZQXPUQyCuLC65lLBx+XwtADhPLLGxjIp+CYH283kYY2J&#10;tgOfqc99KUIIuwQVVN63iZSuqMigi2xLHLir7Qz6ALtS6g6HEG4aOY/jV2mw5tBQYUvvFRW3/G4U&#10;7P0xo+Use9vfhxmnX7E8uc9eqcfpuFuB8DT6f/GfO9Vh/vwF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gUrbEAAAA3AAAAA8AAAAAAAAAAAAAAAAAmAIAAGRycy9k&#10;b3ducmV2LnhtbFBLBQYAAAAABAAEAPUAAACJAwAAAAA=&#10;" filled="f" strokecolor="black [3213]" strokeweight="2pt">
                  <v:shadow on="t" color="#eeece1 [3214]" opacity="13107f" origin=",-.5" offset="0,3pt"/>
                  <v:textbox>
                    <w:txbxContent>
                      <w:p w:rsidR="009D0CAF" w:rsidRDefault="009D0CAF" w:rsidP="003551A8"/>
                    </w:txbxContent>
                  </v:textbox>
                </v:shape>
                <v:rect id="Rectangle 126" o:spid="_x0000_s1092" style="position:absolute;left:27736;top:10418;width:593;height: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tT8MA&#10;AADcAAAADwAAAGRycy9kb3ducmV2LnhtbESPQWvCQBCF7wX/wzJCb3WjhyDRVYqieJOmRT0O2TFJ&#10;3Z0N2dUk/94VCr3N8N775s1y3VsjHtT62rGC6SQBQVw4XXOp4Od79zEH4QOyRuOYFAzkYb0avS0x&#10;067jL3rkoRQRwj5DBVUITSalLyqy6CeuIY7a1bUWQ1zbUuoWuwi3Rs6SJJUWa44XKmxoU1Fxy+82&#10;Ui7zYq9vyRE3NNyN2Z5+D+e9Uu/j/nMBIlAf/s1/6YOO9WcpvJ6JE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mtT8MAAADcAAAADwAAAAAAAAAAAAAAAACYAgAAZHJzL2Rv&#10;d25yZXYueG1sUEsFBgAAAAAEAAQA9QAAAIgDAAAAAA==&#10;" filled="f" strokecolor="black [3213]" strokeweight="2pt">
                  <v:shadow on="t" color="#eeece1 [3214]" opacity="13107f" origin=",-.5" offset="0,3pt"/>
                  <v:textbox>
                    <w:txbxContent>
                      <w:p w:rsidR="009D0CAF" w:rsidRDefault="009D0CAF" w:rsidP="003551A8"/>
                    </w:txbxContent>
                  </v:textbox>
                </v:rect>
                <v:group id="Group 127" o:spid="_x0000_s1093" style="position:absolute;left:44779;top:8632;width:1821;height:2352" coordorigin="75183,10003" coordsize="2940,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132" o:spid="_x0000_s1094" style="position:absolute;left:75219;top:11397;width:2904;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9kcQA&#10;AADcAAAADwAAAGRycy9kb3ducmV2LnhtbESPQWvCQBCF74L/YRmhN92YQpHoKpLS4E1qpfU4ZKdJ&#10;mt3ZkF01/ntXEHqb4b33zZvVZrBGXKj3jWMF81kCgrh0uuFKwfHrY7oA4QOyRuOYFNzIw2Y9Hq0w&#10;0+7Kn3Q5hEpECPsMFdQhdJmUvqzJop+5jjhqv663GOLaV1L3eI1wa2SaJG/SYsPxQo0d5TWV7eFs&#10;I+W0KAvdJnvM6XY25v37b/dTKPUyGbZLEIGG8G9+pnc61n9N4fFMn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PZHEAAAA3AAAAA8AAAAAAAAAAAAAAAAAmAIAAGRycy9k&#10;b3ducmV2LnhtbFBLBQYAAAAABAAEAPUAAACJAwAAAAA=&#10;" filled="f" strokecolor="black [3213]" strokeweight="2pt">
                    <v:shadow on="t" color="#eeece1 [3214]" opacity="13107f" origin=",-.5" offset="0,3pt"/>
                    <v:textbox>
                      <w:txbxContent>
                        <w:p w:rsidR="009D0CAF" w:rsidRDefault="009D0CAF" w:rsidP="003551A8"/>
                      </w:txbxContent>
                    </v:textbox>
                  </v:rect>
                  <v:shape id="Isosceles Triangle 133" o:spid="_x0000_s1095" type="#_x0000_t5" style="position:absolute;left:75183;top:10003;width:2917;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cH8MA&#10;AADcAAAADwAAAGRycy9kb3ducmV2LnhtbERPS2vCQBC+C/0PyxR6EbNpA9JGV2krFcVTUw96G7Jj&#10;EpqdDdnNw3/fLQje5uN7znI9mlr01LrKsoLnKAZBnFtdcaHg+PM1ewXhPLLG2jIpuJKD9ephssRU&#10;24G/qc98IUIIuxQVlN43qZQuL8mgi2xDHLiLbQ36ANtC6haHEG5q+RLHc2mw4tBQYkOfJeW/WWcU&#10;bPx2T2/T/cemG6a8O8fy4E69Uk+P4/sChKfR38U3906H+UkC/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BcH8MAAADcAAAADwAAAAAAAAAAAAAAAACYAgAAZHJzL2Rv&#10;d25yZXYueG1sUEsFBgAAAAAEAAQA9QAAAIgDAAAAAA==&#10;" filled="f" strokecolor="black [3213]" strokeweight="2pt">
                    <v:shadow on="t" color="#eeece1 [3214]" opacity="13107f" origin=",-.5" offset="0,3pt"/>
                    <v:textbox>
                      <w:txbxContent>
                        <w:p w:rsidR="009D0CAF" w:rsidRDefault="009D0CAF" w:rsidP="003551A8"/>
                      </w:txbxContent>
                    </v:textbox>
                  </v:shape>
                  <v:rect id="Rectangle 135" o:spid="_x0000_s1096" style="position:absolute;left:76290;top:12690;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l5cMA&#10;AADcAAAADwAAAGRycy9kb3ducmV2LnhtbESPT4vCMBDF74LfIczC3jTdXZRSjbIoK97EP6jHoRnb&#10;rsmkNFHrtzeC4G2G995v3oynrTXiSo2vHCv46icgiHOnKy4U7LZ/vRSED8gajWNScCcP00m3M8ZM&#10;uxuv6boJhYgQ9hkqKEOoMyl9XpJF33c1cdROrrEY4toUUjd4i3Br5HeSDKXFiuOFEmualZSfNxcb&#10;Kcc0X+hzssIZ3S/GzPf/y8NCqc+P9ncEIlAb3uZXeqlj/Z8BPJ+JE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Kl5cMAAADcAAAADwAAAAAAAAAAAAAAAACYAgAAZHJzL2Rv&#10;d25yZXYueG1sUEsFBgAAAAAEAAQA9QAAAIgDAAAAAA==&#10;" filled="f" strokecolor="black [3213]" strokeweight="2pt">
                    <v:shadow on="t" color="#eeece1 [3214]" opacity="13107f" origin=",-.5" offset="0,3pt"/>
                    <v:textbox>
                      <w:txbxContent>
                        <w:p w:rsidR="009D0CAF" w:rsidRDefault="009D0CAF" w:rsidP="003551A8"/>
                      </w:txbxContent>
                    </v:textbox>
                  </v:rect>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8" o:spid="_x0000_s1097" type="#_x0000_t38" style="position:absolute;left:17870;top:-1332;width:24;height:2014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BtcUAAADcAAAADwAAAGRycy9kb3ducmV2LnhtbESPQWvCQBCF74X+h2UK3upGC1aiq0hr&#10;qUIpNFbPQ3ZMFrOzIbvG9N93DoXeZnhv3vtmuR58o3rqogtsYDLOQBGXwTquDHwf3h7noGJCttgE&#10;JgM/FGG9ur9bYm7Djb+oL1KlJIRjjgbqlNpc61jW5DGOQ0ss2jl0HpOsXaVthzcJ942eZtlMe3Qs&#10;DTW29FJTeSmu3sDWnZ6KPbtj/+n3r3r3Pp88Hz6MGT0MmwWoREP6N/9d76zgz4RWnpEJ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LBtcUAAADcAAAADwAAAAAAAAAA&#10;AAAAAAChAgAAZHJzL2Rvd25yZXYueG1sUEsFBgAAAAAEAAQA+QAAAJMDAAAAAA==&#10;" adj="-2899175" strokecolor="black [3213]" strokeweight=".25pt">
                  <v:stroke endarrow="open"/>
                </v:shape>
                <v:shape id="Curved Connector 171" o:spid="_x0000_s1098" type="#_x0000_t38" style="position:absolute;left:36757;top:-171;width:121;height:17728;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MC8MAAADcAAAADwAAAGRycy9kb3ducmV2LnhtbERPS2sCMRC+F/wPYQRvNasHbbdGUUFR&#10;CoWuD+ht2Ew3SzeTJYnr9t83hUJv8/E9Z7HqbSM68qF2rGAyzkAQl07XXCk4n3aPTyBCRNbYOCYF&#10;3xRgtRw8LDDX7s7v1BWxEimEQ44KTIxtLmUoDVkMY9cSJ+7TeYsxQV9J7fGewm0jp1k2kxZrTg0G&#10;W9oaKr+Km1XwYdzGFZfd86HTbzf/Wh/xuj8qNRr26xcQkfr4L/5zH3SaP5/A7zPpAr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GTAvDAAAA3AAAAA8AAAAAAAAAAAAA&#10;AAAAoQIAAGRycy9kb3ducmV2LnhtbFBLBQYAAAAABAAEAPkAAACRAwAAAAA=&#10;" adj="577375" strokecolor="black [3213]" strokeweight=".25pt">
                  <v:stroke endarrow="open"/>
                </v:shape>
                <v:shape id="Text Box 37" o:spid="_x0000_s1099" type="#_x0000_t202" style="position:absolute;left:9401;top:9818;width:2762;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jeMYA&#10;AADbAAAADwAAAGRycy9kb3ducmV2LnhtbESPQWsCMRSE74X+h/AKXopmtaKyGqUWhBYsxVU8PzbP&#10;zdbNy3YTdfXXN0Khx2FmvmFmi9ZW4kyNLx0r6PcSEMS50yUXCnbbVXcCwgdkjZVjUnAlD4v548MM&#10;U+0uvKFzFgoRIexTVGBCqFMpfW7Iou+5mjh6B9dYDFE2hdQNXiLcVnKQJCNpseS4YLCmN0P5MTtZ&#10;BZPr8PN5Pxrvv6uvj6W5FT+8PqJSnaf2dQoiUBv+w3/td63gZQz3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TjeMYAAADbAAAADwAAAAAAAAAAAAAAAACYAgAAZHJz&#10;L2Rvd25yZXYueG1sUEsFBgAAAAAEAAQA9QAAAIsDAAAAAA==&#10;" fillcolor="white [3201]" stroked="f" strokeweight=".5pt">
                  <v:textbox inset="0,0,0,0">
                    <w:txbxContent>
                      <w:p w:rsidR="009D0CAF" w:rsidRPr="00533922" w:rsidRDefault="009D0CAF">
                        <w:pPr>
                          <w:rPr>
                            <w:sz w:val="12"/>
                            <w:szCs w:val="12"/>
                          </w:rPr>
                        </w:pPr>
                        <w:r w:rsidRPr="00533922">
                          <w:rPr>
                            <w:sz w:val="12"/>
                            <w:szCs w:val="12"/>
                          </w:rPr>
                          <w:t>$500k</w:t>
                        </w:r>
                      </w:p>
                    </w:txbxContent>
                  </v:textbox>
                </v:shape>
                <v:shape id="Text Box 37" o:spid="_x0000_s1100" type="#_x0000_t202" style="position:absolute;left:29429;top:9946;width:2515;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eBdMcA&#10;AADcAAAADwAAAGRycy9kb3ducmV2LnhtbESPW2sCMRSE3wv+h3AKfRHNtqwXVqPYQqEFRbzg82Fz&#10;3GzdnGw3qa799Y0g9HGYmW+Y6by1lThT40vHCp77CQji3OmSCwX73XtvDMIHZI2VY1JwJQ/zWedh&#10;ipl2F97QeRsKESHsM1RgQqgzKX1uyKLvu5o4ekfXWAxRNoXUDV4i3FbyJUmG0mLJccFgTW+G8tP2&#10;xyoYX9NV9zAcHb6q9eer+S2+eXlCpZ4e28UERKA2/Ifv7Q+tIE0HcDsTj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ngXTHAAAA3AAAAA8AAAAAAAAAAAAAAAAAmAIAAGRy&#10;cy9kb3ducmV2LnhtbFBLBQYAAAAABAAEAPUAAACMAwAAAAA=&#10;" fillcolor="white [3201]" stroked="f" strokeweight=".5pt">
                  <v:textbox inset="0,0,0,0">
                    <w:txbxContent>
                      <w:p w:rsidR="009D0CAF" w:rsidRPr="00533922" w:rsidRDefault="009D0CAF" w:rsidP="00533922">
                        <w:pPr>
                          <w:rPr>
                            <w:sz w:val="12"/>
                            <w:szCs w:val="12"/>
                          </w:rPr>
                        </w:pPr>
                        <w:r>
                          <w:rPr>
                            <w:sz w:val="12"/>
                            <w:szCs w:val="12"/>
                          </w:rPr>
                          <w:t>$600k</w:t>
                        </w:r>
                      </w:p>
                    </w:txbxContent>
                  </v:textbox>
                </v:shape>
                <v:shape id="Text Box 37" o:spid="_x0000_s1101" type="#_x0000_t202" style="position:absolute;left:46893;top:9720;width:2795;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fA8cA&#10;AADcAAAADwAAAGRycy9kb3ducmV2LnhtbESP3WrCQBSE7wt9h+UUvCm6UUKU6CptoWChRfzB60P2&#10;mI1mz8bsqrFP3y0UejnMzDfMbNHZWlyp9ZVjBcNBAoK4cLriUsFu+96fgPABWWPtmBTcycNi/vgw&#10;w1y7G6/pugmliBD2OSowITS5lL4wZNEPXEMcvYNrLYYo21LqFm8Rbms5SpJMWqw4Lhhs6M1Qcdpc&#10;rILJPf163mfj/bFefbya7/LMnydUqvfUvUxBBOrCf/ivvdQK0jSD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1HwPHAAAA3AAAAA8AAAAAAAAAAAAAAAAAmAIAAGRy&#10;cy9kb3ducmV2LnhtbFBLBQYAAAAABAAEAPUAAACMAwAAAAA=&#10;" fillcolor="white [3201]" stroked="f" strokeweight=".5pt">
                  <v:textbox inset="0,0,0,0">
                    <w:txbxContent>
                      <w:p w:rsidR="009D0CAF" w:rsidRPr="00533922" w:rsidRDefault="009D0CAF" w:rsidP="00533922">
                        <w:pPr>
                          <w:rPr>
                            <w:sz w:val="12"/>
                            <w:szCs w:val="12"/>
                          </w:rPr>
                        </w:pPr>
                        <w:r>
                          <w:rPr>
                            <w:sz w:val="12"/>
                            <w:szCs w:val="12"/>
                          </w:rPr>
                          <w:t>$650k</w:t>
                        </w:r>
                      </w:p>
                    </w:txbxContent>
                  </v:textbox>
                </v:shape>
                <v:shape id="Picture 476" o:spid="_x0000_s1102" type="#_x0000_t75" style="position:absolute;left:5077;top:8230;width:1482;height:3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v82/DAAAA3AAAAA8AAABkcnMvZG93bnJldi54bWxEj0GLwjAUhO/C/ofwhL3ImrpIlWqURRBk&#10;EUQri8dH82yLzUtJslr/vREEj8PMfMPMl51pxJWcry0rGA0TEMSF1TWXCo75+msKwgdkjY1lUnAn&#10;D8vFR2+OmbY33tP1EEoRIewzVFCF0GZS+qIig35oW+Lona0zGKJ0pdQObxFuGvmdJKk0WHNcqLCl&#10;VUXF5fBvFKCl35Pcp9N8uxmsLrvjX87OKPXZ735mIAJ14R1+tTdawXiSwvNMPAJ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e/zb8MAAADcAAAADwAAAAAAAAAAAAAAAACf&#10;AgAAZHJzL2Rvd25yZXYueG1sUEsFBgAAAAAEAAQA9wAAAI8DAAAAAA==&#10;">
                  <v:imagedata r:id="rId14" o:title="family-symbols[1]" croptop="8189f" cropbottom="8417f" cropleft="33771f" cropright="16208f"/>
                </v:shape>
                <v:shape id="Picture 478" o:spid="_x0000_s1103" type="#_x0000_t75" style="position:absolute;left:43074;top:8025;width:1476;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gyTCAAAA3AAAAA8AAABkcnMvZG93bnJldi54bWxET02LwjAQvQv+hzCCN00VWaUaRXbVXfYg&#10;WAX1NjRjW20mpclq/ffmsODx8b5ni8aU4k61KywrGPQjEMSp1QVnCg77dW8CwnlkjaVlUvAkB4t5&#10;uzXDWNsH7+ie+EyEEHYxKsi9r2IpXZqTQde3FXHgLrY26AOsM6lrfIRwU8phFH1IgwWHhhwr+swp&#10;vSV/RoHE8bH5Wn2b382mOK3o7K6TrVOq22mWUxCeGv8W/7t/tILROKwNZ8IR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koMkwgAAANwAAAAPAAAAAAAAAAAAAAAAAJ8C&#10;AABkcnMvZG93bnJldi54bWxQSwUGAAAAAAQABAD3AAAAjgMAAAAA&#10;">
                  <v:imagedata r:id="rId15" o:title="family-symbols[1]" croptop="8189f" cropbottom="8417f" cropleft="17063f" cropright="32928f"/>
                </v:shape>
                <v:shape id="Picture 479" o:spid="_x0000_s1104" type="#_x0000_t75" style="position:absolute;left:25024;top:8232;width:1474;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eJr/GAAAA3AAAAA8AAABkcnMvZG93bnJldi54bWxEj1trwkAUhN8L/oflCL7VjUW8RFcRq1Z8&#10;KHiB1rdD9phEs2dDdtX4792C0MdhZr5hxtPaFOJGlcstK+i0IxDEidU5pwoO++X7AITzyBoLy6Tg&#10;QQ6mk8bbGGNt77yl286nIkDYxagg876MpXRJRgZd25bEwTvZyqAPskqlrvAe4KaQH1HUkwZzDgsZ&#10;ljTPKLnsrkaBxP5P/bn4MpvVKv9d0NGdB99OqVazno1AeKr9f/jVXmsF3f4Q/s6EIyAnT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94mv8YAAADcAAAADwAAAAAAAAAAAAAA&#10;AACfAgAAZHJzL2Rvd25yZXYueG1sUEsFBgAAAAAEAAQA9wAAAJIDAAAAAA==&#10;">
                  <v:imagedata r:id="rId15" o:title="family-symbols[1]" croptop="8189f" cropbottom="8417f" cropleft="17063f" cropright="32928f"/>
                </v:shape>
                <w10:anchorlock/>
              </v:group>
            </w:pict>
          </mc:Fallback>
        </mc:AlternateContent>
      </w:r>
    </w:p>
    <w:p w:rsidR="00CA33EC" w:rsidRPr="00382E2E" w:rsidRDefault="00CA33EC" w:rsidP="00D10025">
      <w:pPr>
        <w:pStyle w:val="Chapterheading"/>
        <w:rPr>
          <w:lang w:val="en-NZ"/>
        </w:rPr>
      </w:pPr>
      <w:r w:rsidRPr="00382E2E">
        <w:rPr>
          <w:lang w:val="en-NZ"/>
        </w:rPr>
        <w:br w:type="page"/>
      </w:r>
      <w:bookmarkStart w:id="60" w:name="_Toc147568004"/>
      <w:bookmarkStart w:id="61" w:name="_Toc422390050"/>
      <w:bookmarkStart w:id="62" w:name="_Toc422391173"/>
      <w:bookmarkStart w:id="63" w:name="_Toc422391293"/>
      <w:bookmarkStart w:id="64" w:name="_Toc422400194"/>
      <w:bookmarkStart w:id="65" w:name="_Toc422743964"/>
      <w:bookmarkStart w:id="66" w:name="_Toc423076030"/>
      <w:bookmarkStart w:id="67" w:name="_Toc423076274"/>
      <w:bookmarkStart w:id="68" w:name="_Toc423080615"/>
      <w:bookmarkStart w:id="69" w:name="_Toc423082719"/>
      <w:bookmarkStart w:id="70" w:name="_Toc423088202"/>
      <w:r w:rsidR="001005B7" w:rsidRPr="00382E2E">
        <w:rPr>
          <w:lang w:val="en-NZ"/>
        </w:rPr>
        <w:t xml:space="preserve">CHAPTER </w:t>
      </w:r>
      <w:r w:rsidRPr="00382E2E">
        <w:rPr>
          <w:lang w:val="en-NZ"/>
        </w:rPr>
        <w:t>4</w:t>
      </w:r>
      <w:bookmarkEnd w:id="60"/>
      <w:bookmarkEnd w:id="61"/>
      <w:bookmarkEnd w:id="62"/>
      <w:bookmarkEnd w:id="63"/>
      <w:bookmarkEnd w:id="64"/>
      <w:bookmarkEnd w:id="65"/>
      <w:bookmarkEnd w:id="66"/>
      <w:bookmarkEnd w:id="67"/>
      <w:bookmarkEnd w:id="68"/>
      <w:bookmarkEnd w:id="69"/>
      <w:bookmarkEnd w:id="70"/>
    </w:p>
    <w:p w:rsidR="00CA33EC" w:rsidRPr="000A116F" w:rsidRDefault="00CA33EC" w:rsidP="00D10025">
      <w:pPr>
        <w:pStyle w:val="Chapterheading"/>
        <w:rPr>
          <w:b w:val="0"/>
          <w:lang w:val="en-NZ"/>
        </w:rPr>
      </w:pPr>
    </w:p>
    <w:p w:rsidR="00085D60" w:rsidRPr="00382E2E" w:rsidRDefault="00085D60" w:rsidP="00085D60">
      <w:pPr>
        <w:pStyle w:val="Chapterheading"/>
        <w:rPr>
          <w:lang w:val="en-NZ"/>
        </w:rPr>
      </w:pPr>
      <w:bookmarkStart w:id="71" w:name="_Toc423088203"/>
      <w:r>
        <w:rPr>
          <w:caps w:val="0"/>
          <w:lang w:val="en-NZ"/>
        </w:rPr>
        <w:t xml:space="preserve">Definition of </w:t>
      </w:r>
      <w:r w:rsidR="00A944CF">
        <w:rPr>
          <w:caps w:val="0"/>
          <w:lang w:val="en-NZ"/>
        </w:rPr>
        <w:t>“</w:t>
      </w:r>
      <w:r>
        <w:rPr>
          <w:caps w:val="0"/>
          <w:lang w:val="en-NZ"/>
        </w:rPr>
        <w:t>residential land</w:t>
      </w:r>
      <w:r w:rsidR="00A944CF">
        <w:rPr>
          <w:caps w:val="0"/>
          <w:lang w:val="en-NZ"/>
        </w:rPr>
        <w:t>”</w:t>
      </w:r>
      <w:bookmarkEnd w:id="71"/>
    </w:p>
    <w:p w:rsidR="00CA33EC" w:rsidRPr="00382E2E" w:rsidRDefault="00CA33EC" w:rsidP="00595E7D">
      <w:pPr>
        <w:pStyle w:val="Chapter4"/>
        <w:numPr>
          <w:ilvl w:val="0"/>
          <w:numId w:val="0"/>
        </w:numPr>
        <w:ind w:left="851" w:hanging="851"/>
      </w:pPr>
    </w:p>
    <w:p w:rsidR="00CA33EC" w:rsidRPr="00F36FF2" w:rsidRDefault="00CA33EC" w:rsidP="00595E7D">
      <w:pPr>
        <w:pStyle w:val="Chapter4"/>
        <w:numPr>
          <w:ilvl w:val="0"/>
          <w:numId w:val="0"/>
        </w:numPr>
        <w:ind w:left="851" w:hanging="851"/>
      </w:pPr>
    </w:p>
    <w:p w:rsidR="00CA33EC" w:rsidRDefault="00085D60" w:rsidP="00CA33EC">
      <w:pPr>
        <w:pStyle w:val="Chapter4"/>
      </w:pPr>
      <w:r>
        <w:t xml:space="preserve">The </w:t>
      </w:r>
      <w:r w:rsidR="00CE478B">
        <w:t>bright-line</w:t>
      </w:r>
      <w:r>
        <w:t xml:space="preserve"> test </w:t>
      </w:r>
      <w:r w:rsidR="00A944CF">
        <w:t>would</w:t>
      </w:r>
      <w:r>
        <w:t xml:space="preserve"> only apply to residential land</w:t>
      </w:r>
      <w:r w:rsidR="00595EBA">
        <w:t>.  T</w:t>
      </w:r>
      <w:r w:rsidR="00264564">
        <w:t>his is</w:t>
      </w:r>
      <w:r w:rsidR="007B06DE">
        <w:t xml:space="preserve"> because</w:t>
      </w:r>
      <w:r>
        <w:t xml:space="preserve"> </w:t>
      </w:r>
      <w:r w:rsidR="00264564">
        <w:t>residential land has been identified as an area where there is particular difficulty in enforcing the land sale rules due to the high churn of</w:t>
      </w:r>
      <w:r w:rsidR="00EE57DC">
        <w:t xml:space="preserve"> such</w:t>
      </w:r>
      <w:r w:rsidR="00264564">
        <w:t xml:space="preserve"> property and</w:t>
      </w:r>
      <w:r w:rsidR="00EE57DC">
        <w:t xml:space="preserve"> high volume</w:t>
      </w:r>
      <w:r w:rsidR="00264564">
        <w:t xml:space="preserve"> of transactions.</w:t>
      </w:r>
    </w:p>
    <w:p w:rsidR="00085D60" w:rsidRDefault="00085D60" w:rsidP="00085D60">
      <w:pPr>
        <w:pStyle w:val="Chapter4"/>
        <w:numPr>
          <w:ilvl w:val="0"/>
          <w:numId w:val="0"/>
        </w:numPr>
        <w:ind w:left="851"/>
      </w:pPr>
    </w:p>
    <w:p w:rsidR="00085D60" w:rsidRDefault="00085D60" w:rsidP="00085D60">
      <w:pPr>
        <w:pStyle w:val="Chapter4"/>
      </w:pPr>
      <w:r>
        <w:t xml:space="preserve">Restricting the </w:t>
      </w:r>
      <w:r w:rsidR="00CE478B">
        <w:t>bright-line</w:t>
      </w:r>
      <w:r>
        <w:t xml:space="preserve"> test to residential land does raise boundary issues, particularly for mixed-use land and bare land</w:t>
      </w:r>
      <w:r w:rsidR="00595EBA">
        <w:t>.  T</w:t>
      </w:r>
      <w:r>
        <w:t xml:space="preserve">he goal of the definition of </w:t>
      </w:r>
      <w:r w:rsidR="00A944CF">
        <w:t>“</w:t>
      </w:r>
      <w:r>
        <w:t>residential land</w:t>
      </w:r>
      <w:r w:rsidR="00A944CF">
        <w:t>”</w:t>
      </w:r>
      <w:r>
        <w:t xml:space="preserve"> is to appropriately define this boundary and ensure that residential property and property developments are covered while</w:t>
      </w:r>
      <w:r w:rsidR="00A944CF">
        <w:t>,</w:t>
      </w:r>
      <w:r>
        <w:t xml:space="preserve"> at the same time</w:t>
      </w:r>
      <w:r w:rsidR="00A944CF">
        <w:t>,</w:t>
      </w:r>
      <w:r>
        <w:t xml:space="preserve"> not overreaching and inadvertently capturing commercial</w:t>
      </w:r>
      <w:r w:rsidR="0077661E">
        <w:t>, industrial or agricultural</w:t>
      </w:r>
      <w:r>
        <w:t xml:space="preserve"> property</w:t>
      </w:r>
      <w:r w:rsidR="0052593B">
        <w:t>.</w:t>
      </w:r>
    </w:p>
    <w:p w:rsidR="00085D60" w:rsidRDefault="00085D60" w:rsidP="00085D60">
      <w:pPr>
        <w:pStyle w:val="Chapter4"/>
        <w:numPr>
          <w:ilvl w:val="0"/>
          <w:numId w:val="0"/>
        </w:numPr>
        <w:ind w:left="851" w:hanging="851"/>
      </w:pPr>
    </w:p>
    <w:p w:rsidR="007758DC" w:rsidRDefault="007758DC" w:rsidP="00085D60">
      <w:pPr>
        <w:pStyle w:val="Chapter4"/>
        <w:numPr>
          <w:ilvl w:val="0"/>
          <w:numId w:val="0"/>
        </w:numPr>
        <w:ind w:left="851" w:hanging="851"/>
      </w:pPr>
    </w:p>
    <w:p w:rsidR="00085D60" w:rsidRPr="00085D60" w:rsidRDefault="00A944CF" w:rsidP="007758DC">
      <w:pPr>
        <w:pStyle w:val="Heading1"/>
      </w:pPr>
      <w:bookmarkStart w:id="72" w:name="_Toc423088204"/>
      <w:r>
        <w:t>Suggested change</w:t>
      </w:r>
      <w:bookmarkEnd w:id="72"/>
    </w:p>
    <w:p w:rsidR="00085D60" w:rsidRDefault="00085D60" w:rsidP="00085D60">
      <w:pPr>
        <w:pStyle w:val="Chapter4"/>
        <w:numPr>
          <w:ilvl w:val="0"/>
          <w:numId w:val="0"/>
        </w:numPr>
        <w:ind w:left="851" w:hanging="851"/>
      </w:pPr>
    </w:p>
    <w:p w:rsidR="00085D60" w:rsidRDefault="00085D60" w:rsidP="00085D60">
      <w:pPr>
        <w:pStyle w:val="Chapter4"/>
      </w:pPr>
      <w:r>
        <w:t>To appropriately balance these factors</w:t>
      </w:r>
      <w:r w:rsidR="00A944CF">
        <w:t>,</w:t>
      </w:r>
      <w:r>
        <w:t xml:space="preserve"> we </w:t>
      </w:r>
      <w:r w:rsidR="00A944CF">
        <w:t>suggest</w:t>
      </w:r>
      <w:r>
        <w:t xml:space="preserve"> that the definition of </w:t>
      </w:r>
      <w:r w:rsidR="00A944CF">
        <w:t>“</w:t>
      </w:r>
      <w:r>
        <w:t>residential land</w:t>
      </w:r>
      <w:r w:rsidR="00A944CF">
        <w:t>”</w:t>
      </w:r>
      <w:r>
        <w:t xml:space="preserve"> be:</w:t>
      </w:r>
    </w:p>
    <w:p w:rsidR="00085D60" w:rsidRDefault="00085D60" w:rsidP="00085D60">
      <w:pPr>
        <w:pStyle w:val="Chapter4"/>
        <w:numPr>
          <w:ilvl w:val="0"/>
          <w:numId w:val="0"/>
        </w:numPr>
        <w:ind w:left="851" w:hanging="851"/>
      </w:pPr>
    </w:p>
    <w:p w:rsidR="00085D60" w:rsidRDefault="007758DC" w:rsidP="00EA5790">
      <w:pPr>
        <w:pStyle w:val="Bullets"/>
      </w:pPr>
      <w:r>
        <w:t>l</w:t>
      </w:r>
      <w:r w:rsidR="00085D60">
        <w:t xml:space="preserve">and </w:t>
      </w:r>
      <w:r w:rsidR="00F936CA">
        <w:t xml:space="preserve">that has a dwelling on it; </w:t>
      </w:r>
      <w:r w:rsidR="00473132">
        <w:t>or</w:t>
      </w:r>
    </w:p>
    <w:p w:rsidR="00F72C4A" w:rsidRDefault="00F936CA" w:rsidP="00F72C4A">
      <w:pPr>
        <w:pStyle w:val="Bullets"/>
      </w:pPr>
      <w:r>
        <w:t>land for which there is an arrangement to build a dwelling on it</w:t>
      </w:r>
      <w:r w:rsidR="00473132">
        <w:t>;</w:t>
      </w:r>
    </w:p>
    <w:p w:rsidR="00F72C4A" w:rsidRDefault="00473132" w:rsidP="000A116F">
      <w:pPr>
        <w:pStyle w:val="Bullets"/>
        <w:spacing w:after="0"/>
      </w:pPr>
      <w:proofErr w:type="gramStart"/>
      <w:r>
        <w:t>but</w:t>
      </w:r>
      <w:proofErr w:type="gramEnd"/>
      <w:r>
        <w:t xml:space="preserve"> does not include land that is used predominantly as business premises or as farmland.</w:t>
      </w:r>
    </w:p>
    <w:p w:rsidR="00F72C4A" w:rsidRDefault="00F72C4A" w:rsidP="000A116F">
      <w:pPr>
        <w:pStyle w:val="Chapter4"/>
        <w:numPr>
          <w:ilvl w:val="0"/>
          <w:numId w:val="0"/>
        </w:numPr>
      </w:pPr>
    </w:p>
    <w:p w:rsidR="00AC2C86" w:rsidRDefault="00A944CF" w:rsidP="00852025">
      <w:pPr>
        <w:pStyle w:val="Chapter4"/>
      </w:pPr>
      <w:r>
        <w:t>The second criteri</w:t>
      </w:r>
      <w:r w:rsidR="00051BB8">
        <w:t>on</w:t>
      </w:r>
      <w:r>
        <w:t xml:space="preserve"> </w:t>
      </w:r>
      <w:r w:rsidR="00085D60">
        <w:t xml:space="preserve">of this definition is intended to capture sales </w:t>
      </w:r>
      <w:r w:rsidR="008E7F4C">
        <w:t>where</w:t>
      </w:r>
      <w:r w:rsidR="00085D60">
        <w:t xml:space="preserve"> the land is bare</w:t>
      </w:r>
      <w:r w:rsidR="008E7F4C">
        <w:t xml:space="preserve"> or currently being used for commercial or other purposes</w:t>
      </w:r>
      <w:r w:rsidR="00085D60">
        <w:t xml:space="preserve"> but is proposed to be developed into residential properties</w:t>
      </w:r>
      <w:r w:rsidR="00595EBA">
        <w:t>.  T</w:t>
      </w:r>
      <w:r w:rsidR="008E7F4C">
        <w:t>his will ensure sales “off the plan” and other similar developments are captured.</w:t>
      </w:r>
    </w:p>
    <w:p w:rsidR="00085D60" w:rsidRDefault="00085D60" w:rsidP="000A116F">
      <w:pPr>
        <w:pStyle w:val="Chapter3"/>
        <w:numPr>
          <w:ilvl w:val="0"/>
          <w:numId w:val="0"/>
        </w:numPr>
      </w:pPr>
    </w:p>
    <w:p w:rsidR="00085D60" w:rsidRDefault="00085D60" w:rsidP="00085D60">
      <w:pPr>
        <w:pStyle w:val="Chapter4"/>
      </w:pPr>
      <w:r>
        <w:t xml:space="preserve">This definition of residential </w:t>
      </w:r>
      <w:r w:rsidR="00473132">
        <w:t xml:space="preserve">land </w:t>
      </w:r>
      <w:r>
        <w:t>c</w:t>
      </w:r>
      <w:r w:rsidR="00423BFD">
        <w:t>overs</w:t>
      </w:r>
      <w:r>
        <w:t xml:space="preserve"> all land with a house on it but carves out those which are </w:t>
      </w:r>
      <w:r w:rsidR="004E63C8">
        <w:t>predominantly</w:t>
      </w:r>
      <w:r>
        <w:t xml:space="preserve"> used for business purposes</w:t>
      </w:r>
      <w:r w:rsidR="00595EBA">
        <w:t>.  T</w:t>
      </w:r>
      <w:r>
        <w:t xml:space="preserve">he definition of </w:t>
      </w:r>
      <w:r w:rsidR="00A944CF">
        <w:t>“</w:t>
      </w:r>
      <w:r>
        <w:t>dwelling</w:t>
      </w:r>
      <w:r w:rsidR="00A96237">
        <w:t>”</w:t>
      </w:r>
      <w:r>
        <w:t xml:space="preserve"> would be the same as that currently used in the Income Tax Act 2007 but with adjustments to ensure that</w:t>
      </w:r>
      <w:r w:rsidR="008C1BFA">
        <w:t xml:space="preserve"> investors in serviced apartments are </w:t>
      </w:r>
      <w:r w:rsidR="00A96237">
        <w:t>subject to</w:t>
      </w:r>
      <w:r w:rsidR="008C1BFA">
        <w:t xml:space="preserve"> the bright-line</w:t>
      </w:r>
      <w:r w:rsidR="00C9233F">
        <w:t>.  H</w:t>
      </w:r>
      <w:r w:rsidR="008C1BFA">
        <w:t>owever, a</w:t>
      </w:r>
      <w:r w:rsidR="00A96237">
        <w:t xml:space="preserve"> person who owns and operates </w:t>
      </w:r>
      <w:r w:rsidR="008C1BFA">
        <w:t>serviced apartment</w:t>
      </w:r>
      <w:r w:rsidR="00A96237">
        <w:t>s</w:t>
      </w:r>
      <w:r w:rsidR="008C1BFA">
        <w:t xml:space="preserve"> as a business will not be subject to the bright-line due to the business premises exception</w:t>
      </w:r>
      <w:r w:rsidR="00314DF7">
        <w:t>.</w:t>
      </w:r>
    </w:p>
    <w:p w:rsidR="0020143C" w:rsidRDefault="0020143C" w:rsidP="00085D60">
      <w:pPr>
        <w:pStyle w:val="Chapter4"/>
        <w:numPr>
          <w:ilvl w:val="0"/>
          <w:numId w:val="0"/>
        </w:numPr>
        <w:ind w:left="851" w:hanging="851"/>
      </w:pPr>
    </w:p>
    <w:p w:rsidR="00085D60" w:rsidRPr="00085D60" w:rsidRDefault="00085D60" w:rsidP="007758DC">
      <w:pPr>
        <w:pStyle w:val="Heading2"/>
      </w:pPr>
      <w:r w:rsidRPr="00B06ED5">
        <w:t>Business p</w:t>
      </w:r>
      <w:r>
        <w:t>remises and farmland definition</w:t>
      </w:r>
    </w:p>
    <w:p w:rsidR="00085D60" w:rsidRDefault="00085D60" w:rsidP="00085D60">
      <w:pPr>
        <w:pStyle w:val="Chapter4"/>
        <w:numPr>
          <w:ilvl w:val="0"/>
          <w:numId w:val="0"/>
        </w:numPr>
        <w:ind w:left="851" w:hanging="851"/>
      </w:pPr>
    </w:p>
    <w:p w:rsidR="00085D60" w:rsidRDefault="00085D60" w:rsidP="00085D60">
      <w:pPr>
        <w:pStyle w:val="Chapter4"/>
      </w:pPr>
      <w:r>
        <w:t xml:space="preserve">The current </w:t>
      </w:r>
      <w:r w:rsidR="003C2130">
        <w:t>land sale rule</w:t>
      </w:r>
      <w:r>
        <w:t>s have definition</w:t>
      </w:r>
      <w:r w:rsidR="00423BFD">
        <w:t>s</w:t>
      </w:r>
      <w:r>
        <w:t xml:space="preserve"> of business premises and </w:t>
      </w:r>
      <w:proofErr w:type="gramStart"/>
      <w:r>
        <w:t>farmland that, with modification, we think are</w:t>
      </w:r>
      <w:proofErr w:type="gramEnd"/>
      <w:r>
        <w:t xml:space="preserve"> appropriate for</w:t>
      </w:r>
      <w:r w:rsidR="00F73C59">
        <w:t xml:space="preserve"> use for the </w:t>
      </w:r>
      <w:r w:rsidR="00CE478B">
        <w:t>bright-line</w:t>
      </w:r>
      <w:r w:rsidR="00F73C59">
        <w:t xml:space="preserve"> test</w:t>
      </w:r>
      <w:r w:rsidR="007758DC">
        <w:t>.</w:t>
      </w:r>
      <w:r w:rsidR="0031351B">
        <w:rPr>
          <w:rStyle w:val="FootnoteReference"/>
        </w:rPr>
        <w:footnoteReference w:id="4"/>
      </w:r>
    </w:p>
    <w:p w:rsidR="00F73C59" w:rsidRDefault="00F73C59" w:rsidP="000A116F">
      <w:pPr>
        <w:pStyle w:val="Chapter4"/>
        <w:numPr>
          <w:ilvl w:val="0"/>
          <w:numId w:val="0"/>
        </w:numPr>
      </w:pPr>
    </w:p>
    <w:p w:rsidR="00085D60" w:rsidRDefault="00085D60" w:rsidP="004E63C8">
      <w:pPr>
        <w:pStyle w:val="Chapter4"/>
      </w:pPr>
      <w:r w:rsidRPr="00085D60">
        <w:t xml:space="preserve">The </w:t>
      </w:r>
      <w:r w:rsidR="00517736">
        <w:t>suggested</w:t>
      </w:r>
      <w:r w:rsidRPr="00085D60">
        <w:t xml:space="preserve"> def</w:t>
      </w:r>
      <w:r w:rsidR="004E63C8">
        <w:t xml:space="preserve">inition of </w:t>
      </w:r>
      <w:r w:rsidR="00517736">
        <w:t>“</w:t>
      </w:r>
      <w:r w:rsidR="004E63C8">
        <w:t>business premises</w:t>
      </w:r>
      <w:r w:rsidR="00517736">
        <w:t>”</w:t>
      </w:r>
      <w:r w:rsidR="004E63C8">
        <w:t xml:space="preserve"> is l</w:t>
      </w:r>
      <w:r w:rsidRPr="00085D60">
        <w:t>and that is the premises of a business</w:t>
      </w:r>
      <w:r w:rsidR="003C2130">
        <w:t>.</w:t>
      </w:r>
    </w:p>
    <w:p w:rsidR="0052593B" w:rsidRPr="00085D60" w:rsidRDefault="0052593B" w:rsidP="0020143C">
      <w:pPr>
        <w:pStyle w:val="Chapter4"/>
        <w:numPr>
          <w:ilvl w:val="0"/>
          <w:numId w:val="0"/>
        </w:numPr>
        <w:ind w:left="851"/>
      </w:pPr>
    </w:p>
    <w:p w:rsidR="007E616E" w:rsidRDefault="00085D60" w:rsidP="004E63C8">
      <w:pPr>
        <w:pStyle w:val="Chapter4"/>
      </w:pPr>
      <w:r>
        <w:t xml:space="preserve">The </w:t>
      </w:r>
      <w:r w:rsidR="00517736">
        <w:t>suggested</w:t>
      </w:r>
      <w:r>
        <w:t xml:space="preserve"> defin</w:t>
      </w:r>
      <w:r w:rsidR="004E63C8">
        <w:t xml:space="preserve">ition of </w:t>
      </w:r>
      <w:r w:rsidR="00517736">
        <w:t>“</w:t>
      </w:r>
      <w:r w:rsidR="004E63C8">
        <w:t>farmland</w:t>
      </w:r>
      <w:r w:rsidR="00517736">
        <w:t>”</w:t>
      </w:r>
      <w:r w:rsidR="004E63C8">
        <w:t xml:space="preserve"> is land where t</w:t>
      </w:r>
      <w:r w:rsidR="007E616E">
        <w:t>he area and nature of the land disposed of mean</w:t>
      </w:r>
      <w:r w:rsidR="00517736">
        <w:t>s</w:t>
      </w:r>
      <w:r w:rsidR="007E616E">
        <w:t xml:space="preserve"> that it is then capable of being worked as an economic unit as a farming or agricultural business</w:t>
      </w:r>
      <w:r w:rsidR="00104586">
        <w:t>.</w:t>
      </w:r>
      <w:r w:rsidR="007E616E">
        <w:rPr>
          <w:rStyle w:val="FootnoteReference"/>
        </w:rPr>
        <w:footnoteReference w:id="5"/>
      </w:r>
    </w:p>
    <w:p w:rsidR="007E616E" w:rsidRDefault="007E616E" w:rsidP="0020143C">
      <w:pPr>
        <w:pStyle w:val="Chapter4"/>
        <w:numPr>
          <w:ilvl w:val="0"/>
          <w:numId w:val="0"/>
        </w:numPr>
      </w:pPr>
    </w:p>
    <w:p w:rsidR="007758DC" w:rsidRDefault="007758DC" w:rsidP="0020143C">
      <w:pPr>
        <w:pStyle w:val="Chapter4"/>
        <w:numPr>
          <w:ilvl w:val="0"/>
          <w:numId w:val="0"/>
        </w:numPr>
      </w:pPr>
    </w:p>
    <w:p w:rsidR="007E616E" w:rsidRPr="007E616E" w:rsidRDefault="007E616E" w:rsidP="007758DC">
      <w:pPr>
        <w:pStyle w:val="Heading1"/>
      </w:pPr>
      <w:bookmarkStart w:id="73" w:name="_Toc423088205"/>
      <w:r>
        <w:t xml:space="preserve">Definition of </w:t>
      </w:r>
      <w:r w:rsidR="00517736">
        <w:t>“</w:t>
      </w:r>
      <w:r>
        <w:t>land</w:t>
      </w:r>
      <w:r w:rsidR="00517736">
        <w:t>”</w:t>
      </w:r>
      <w:bookmarkEnd w:id="73"/>
    </w:p>
    <w:p w:rsidR="007E616E" w:rsidRDefault="007E616E" w:rsidP="007E616E">
      <w:pPr>
        <w:pStyle w:val="Chapter4"/>
        <w:numPr>
          <w:ilvl w:val="0"/>
          <w:numId w:val="0"/>
        </w:numPr>
        <w:ind w:left="851" w:hanging="851"/>
      </w:pPr>
    </w:p>
    <w:p w:rsidR="008C1BFA" w:rsidRDefault="007E616E" w:rsidP="007E616E">
      <w:pPr>
        <w:pStyle w:val="Chapter4"/>
      </w:pPr>
      <w:r>
        <w:t xml:space="preserve">The definition of </w:t>
      </w:r>
      <w:r w:rsidR="00517736">
        <w:t>“</w:t>
      </w:r>
      <w:r>
        <w:t>land</w:t>
      </w:r>
      <w:r w:rsidR="00517736">
        <w:t>”</w:t>
      </w:r>
      <w:r>
        <w:t xml:space="preserve"> </w:t>
      </w:r>
      <w:r w:rsidR="008C1BFA">
        <w:t>under current tax law is:</w:t>
      </w:r>
    </w:p>
    <w:p w:rsidR="008C1BFA" w:rsidRDefault="008C1BFA" w:rsidP="00D96E89">
      <w:pPr>
        <w:pStyle w:val="Chapter4"/>
        <w:numPr>
          <w:ilvl w:val="0"/>
          <w:numId w:val="0"/>
        </w:numPr>
        <w:ind w:left="851" w:hanging="851"/>
      </w:pPr>
    </w:p>
    <w:p w:rsidR="008C1BFA" w:rsidRPr="00237F63" w:rsidRDefault="008C1BFA" w:rsidP="008C1BFA">
      <w:pPr>
        <w:pStyle w:val="Chapter4"/>
        <w:numPr>
          <w:ilvl w:val="0"/>
          <w:numId w:val="0"/>
        </w:numPr>
        <w:ind w:left="1843" w:hanging="851"/>
      </w:pPr>
      <w:proofErr w:type="gramStart"/>
      <w:r w:rsidRPr="00237F63">
        <w:t>land</w:t>
      </w:r>
      <w:proofErr w:type="gramEnd"/>
      <w:r w:rsidRPr="00237F63">
        <w:t xml:space="preserve"> —</w:t>
      </w:r>
    </w:p>
    <w:p w:rsidR="008C1BFA" w:rsidRPr="00EA5790" w:rsidRDefault="008C1BFA" w:rsidP="00F63B5F">
      <w:pPr>
        <w:pStyle w:val="Chapter3"/>
        <w:numPr>
          <w:ilvl w:val="0"/>
          <w:numId w:val="24"/>
        </w:numPr>
        <w:tabs>
          <w:tab w:val="left" w:pos="709"/>
        </w:tabs>
        <w:ind w:left="1985" w:hanging="502"/>
      </w:pPr>
      <w:r w:rsidRPr="00EA5790">
        <w:t>includes any estate or interest in land:</w:t>
      </w:r>
    </w:p>
    <w:p w:rsidR="008C1BFA" w:rsidRPr="00EA5790" w:rsidRDefault="008C1BFA" w:rsidP="00F63B5F">
      <w:pPr>
        <w:pStyle w:val="Chapter3"/>
        <w:numPr>
          <w:ilvl w:val="0"/>
          <w:numId w:val="24"/>
        </w:numPr>
        <w:tabs>
          <w:tab w:val="left" w:pos="709"/>
        </w:tabs>
        <w:ind w:left="1985" w:hanging="502"/>
      </w:pPr>
      <w:r w:rsidRPr="00EA5790">
        <w:t>includes an option to acquire land or an estate or interest in land:</w:t>
      </w:r>
    </w:p>
    <w:p w:rsidR="008C1BFA" w:rsidRPr="00447763" w:rsidRDefault="008C1BFA" w:rsidP="00F63B5F">
      <w:pPr>
        <w:pStyle w:val="Chapter3"/>
        <w:numPr>
          <w:ilvl w:val="0"/>
          <w:numId w:val="24"/>
        </w:numPr>
        <w:tabs>
          <w:tab w:val="left" w:pos="709"/>
        </w:tabs>
        <w:ind w:left="1985" w:hanging="502"/>
        <w:rPr>
          <w:i/>
        </w:rPr>
      </w:pPr>
      <w:r w:rsidRPr="00EA5790">
        <w:t>does not include a mortgage</w:t>
      </w:r>
    </w:p>
    <w:p w:rsidR="008C1BFA" w:rsidRDefault="008C1BFA" w:rsidP="00D96E89">
      <w:pPr>
        <w:pStyle w:val="Chapter4"/>
        <w:numPr>
          <w:ilvl w:val="0"/>
          <w:numId w:val="0"/>
        </w:numPr>
        <w:ind w:left="851" w:hanging="851"/>
      </w:pPr>
    </w:p>
    <w:p w:rsidR="007E616E" w:rsidRDefault="008C1BFA" w:rsidP="007E616E">
      <w:pPr>
        <w:pStyle w:val="Chapter4"/>
      </w:pPr>
      <w:r>
        <w:t>This means “land” for the bright-line will include freehold and leasehold estates in land.</w:t>
      </w:r>
    </w:p>
    <w:p w:rsidR="008C1BFA" w:rsidRDefault="008C1BFA" w:rsidP="00D96E89">
      <w:pPr>
        <w:pStyle w:val="Chapter4"/>
        <w:numPr>
          <w:ilvl w:val="0"/>
          <w:numId w:val="0"/>
        </w:numPr>
        <w:ind w:left="851"/>
      </w:pPr>
    </w:p>
    <w:p w:rsidR="008C1BFA" w:rsidRDefault="008C1BFA" w:rsidP="007E616E">
      <w:pPr>
        <w:pStyle w:val="Chapter4"/>
      </w:pPr>
      <w:r>
        <w:t>There is some uncertainty in the current definition</w:t>
      </w:r>
      <w:r w:rsidR="00C96B98">
        <w:t xml:space="preserve"> of “land”</w:t>
      </w:r>
      <w:r>
        <w:t xml:space="preserve"> as to whether it includes an interest in land.</w:t>
      </w:r>
      <w:r w:rsidR="005B625E">
        <w:rPr>
          <w:rStyle w:val="FootnoteReference"/>
        </w:rPr>
        <w:footnoteReference w:id="6"/>
      </w:r>
      <w:r>
        <w:t xml:space="preserve"> </w:t>
      </w:r>
      <w:r w:rsidR="00A15910">
        <w:t xml:space="preserve"> </w:t>
      </w:r>
      <w:r>
        <w:t>We suggest clarifying that “land” does include an interest in land.</w:t>
      </w:r>
    </w:p>
    <w:p w:rsidR="00FA4ED6" w:rsidRPr="0020143C" w:rsidRDefault="00FA4ED6" w:rsidP="0020143C">
      <w:pPr>
        <w:pStyle w:val="Chapter4"/>
        <w:numPr>
          <w:ilvl w:val="0"/>
          <w:numId w:val="0"/>
        </w:numPr>
      </w:pPr>
    </w:p>
    <w:p w:rsidR="00C02FF0" w:rsidRDefault="00C02FF0" w:rsidP="00C02FF0">
      <w:pPr>
        <w:pBdr>
          <w:top w:val="single" w:sz="4" w:space="10" w:color="auto"/>
          <w:left w:val="single" w:sz="4" w:space="10" w:color="auto"/>
          <w:bottom w:val="single" w:sz="4" w:space="10" w:color="auto"/>
          <w:right w:val="single" w:sz="4" w:space="10" w:color="auto"/>
        </w:pBdr>
        <w:spacing w:before="80"/>
        <w:jc w:val="left"/>
        <w:rPr>
          <w:b/>
          <w:sz w:val="20"/>
        </w:rPr>
      </w:pPr>
      <w:r w:rsidRPr="005C69D8">
        <w:rPr>
          <w:b/>
          <w:sz w:val="20"/>
        </w:rPr>
        <w:t>Example scenario: Development</w:t>
      </w:r>
    </w:p>
    <w:p w:rsidR="00C02FF0" w:rsidRPr="005C69D8" w:rsidRDefault="00C02FF0" w:rsidP="00C02FF0">
      <w:pPr>
        <w:pBdr>
          <w:top w:val="single" w:sz="4" w:space="10" w:color="auto"/>
          <w:left w:val="single" w:sz="4" w:space="10" w:color="auto"/>
          <w:bottom w:val="single" w:sz="4" w:space="10" w:color="auto"/>
          <w:right w:val="single" w:sz="4" w:space="10" w:color="auto"/>
        </w:pBdr>
        <w:spacing w:before="80"/>
        <w:jc w:val="left"/>
        <w:rPr>
          <w:b/>
          <w:sz w:val="20"/>
        </w:rPr>
      </w:pPr>
    </w:p>
    <w:p w:rsidR="00FA4ED6" w:rsidRDefault="00C02FF0" w:rsidP="00C02FF0">
      <w:pPr>
        <w:pBdr>
          <w:top w:val="single" w:sz="4" w:space="10" w:color="auto"/>
          <w:left w:val="single" w:sz="4" w:space="10" w:color="auto"/>
          <w:bottom w:val="single" w:sz="4" w:space="10" w:color="auto"/>
          <w:right w:val="single" w:sz="4" w:space="10" w:color="auto"/>
        </w:pBdr>
        <w:rPr>
          <w:b/>
          <w:sz w:val="18"/>
          <w:szCs w:val="18"/>
        </w:rPr>
      </w:pPr>
      <w:r>
        <w:rPr>
          <w:noProof/>
          <w:lang w:val="en-NZ" w:eastAsia="en-NZ"/>
        </w:rPr>
        <mc:AlternateContent>
          <mc:Choice Requires="wps">
            <w:drawing>
              <wp:anchor distT="0" distB="0" distL="114300" distR="114300" simplePos="0" relativeHeight="251664384" behindDoc="0" locked="0" layoutInCell="1" allowOverlap="1" wp14:anchorId="79EA5BDC" wp14:editId="2ED2F957">
                <wp:simplePos x="0" y="0"/>
                <wp:positionH relativeFrom="column">
                  <wp:posOffset>1362075</wp:posOffset>
                </wp:positionH>
                <wp:positionV relativeFrom="paragraph">
                  <wp:posOffset>174625</wp:posOffset>
                </wp:positionV>
                <wp:extent cx="1113790" cy="273050"/>
                <wp:effectExtent l="0" t="0" r="0" b="0"/>
                <wp:wrapNone/>
                <wp:docPr id="8" name="TextBox 17"/>
                <wp:cNvGraphicFramePr/>
                <a:graphic xmlns:a="http://schemas.openxmlformats.org/drawingml/2006/main">
                  <a:graphicData uri="http://schemas.microsoft.com/office/word/2010/wordprocessingShape">
                    <wps:wsp>
                      <wps:cNvSpPr txBox="1"/>
                      <wps:spPr>
                        <a:xfrm>
                          <a:off x="0" y="0"/>
                          <a:ext cx="1113790" cy="273050"/>
                        </a:xfrm>
                        <a:prstGeom prst="rect">
                          <a:avLst/>
                        </a:prstGeom>
                        <a:noFill/>
                        <a:ln>
                          <a:noFill/>
                        </a:ln>
                      </wps:spPr>
                      <wps:txbx>
                        <w:txbxContent>
                          <w:p w:rsidR="009D0CAF" w:rsidRPr="0022349A" w:rsidRDefault="009D0CAF" w:rsidP="00C02FF0">
                            <w:pPr>
                              <w:pStyle w:val="NormalWeb"/>
                              <w:spacing w:before="0" w:beforeAutospacing="0" w:after="0" w:afterAutospacing="0"/>
                              <w:jc w:val="center"/>
                              <w:rPr>
                                <w:rFonts w:ascii="Times New Roman" w:hAnsi="Times New Roman"/>
                                <w:sz w:val="20"/>
                                <w:szCs w:val="20"/>
                              </w:rPr>
                            </w:pPr>
                            <w:r w:rsidRPr="0022349A">
                              <w:rPr>
                                <w:rFonts w:ascii="Times New Roman" w:hAnsi="Times New Roman"/>
                                <w:kern w:val="24"/>
                                <w:sz w:val="20"/>
                                <w:szCs w:val="20"/>
                              </w:rPr>
                              <w:t>Lot 1</w:t>
                            </w:r>
                          </w:p>
                        </w:txbxContent>
                      </wps:txbx>
                      <wps:bodyPr wrap="square" rtlCol="0">
                        <a:noAutofit/>
                      </wps:bodyPr>
                    </wps:wsp>
                  </a:graphicData>
                </a:graphic>
              </wp:anchor>
            </w:drawing>
          </mc:Choice>
          <mc:Fallback>
            <w:pict>
              <v:shape id="TextBox 17" o:spid="_x0000_s1105" type="#_x0000_t202" style="position:absolute;left:0;text-align:left;margin-left:107.25pt;margin-top:13.75pt;width:87.7pt;height:2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" filled="f" stroked="f">
                <v:textbox>
                  <w:txbxContent>
                    <w:p w:rsidR="009D0CAF" w:rsidRPr="0022349A" w:rsidRDefault="009D0CAF" w:rsidP="00C02FF0">
                      <w:pPr>
                        <w:pStyle w:val="NormalWeb"/>
                        <w:spacing w:before="0" w:beforeAutospacing="0" w:after="0" w:afterAutospacing="0"/>
                        <w:jc w:val="center"/>
                        <w:rPr>
                          <w:rFonts w:ascii="Times New Roman" w:hAnsi="Times New Roman"/>
                          <w:sz w:val="20"/>
                          <w:szCs w:val="20"/>
                        </w:rPr>
                      </w:pPr>
                      <w:r w:rsidRPr="0022349A">
                        <w:rPr>
                          <w:rFonts w:ascii="Times New Roman" w:hAnsi="Times New Roman"/>
                          <w:kern w:val="24"/>
                          <w:sz w:val="20"/>
                          <w:szCs w:val="20"/>
                        </w:rPr>
                        <w:t>Lot 1</w:t>
                      </w:r>
                    </w:p>
                  </w:txbxContent>
                </v:textbox>
              </v:shape>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6EB4402A" wp14:editId="140E88FE">
                <wp:simplePos x="0" y="0"/>
                <wp:positionH relativeFrom="column">
                  <wp:posOffset>1362075</wp:posOffset>
                </wp:positionH>
                <wp:positionV relativeFrom="paragraph">
                  <wp:posOffset>514350</wp:posOffset>
                </wp:positionV>
                <wp:extent cx="2221865" cy="0"/>
                <wp:effectExtent l="0" t="0" r="6985" b="19050"/>
                <wp:wrapNone/>
                <wp:docPr id="76" name="Straight Connector 76"/>
                <wp:cNvGraphicFramePr/>
                <a:graphic xmlns:a="http://schemas.openxmlformats.org/drawingml/2006/main">
                  <a:graphicData uri="http://schemas.microsoft.com/office/word/2010/wordprocessingShape">
                    <wps:wsp>
                      <wps:cNvCnPr/>
                      <wps:spPr>
                        <a:xfrm>
                          <a:off x="0" y="0"/>
                          <a:ext cx="22218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7.25pt,40.5pt" to="282.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" strokecolor="black [3213]">
                <v:stroke dashstyle="dash"/>
              </v:line>
            </w:pict>
          </mc:Fallback>
        </mc:AlternateContent>
      </w:r>
      <w:r>
        <w:rPr>
          <w:noProof/>
          <w:lang w:val="en-NZ" w:eastAsia="en-NZ"/>
        </w:rPr>
        <mc:AlternateContent>
          <mc:Choice Requires="wps">
            <w:drawing>
              <wp:anchor distT="0" distB="0" distL="114300" distR="114300" simplePos="0" relativeHeight="251662336" behindDoc="0" locked="0" layoutInCell="1" allowOverlap="1" wp14:anchorId="0CAA23CF" wp14:editId="762C8421">
                <wp:simplePos x="0" y="0"/>
                <wp:positionH relativeFrom="column">
                  <wp:posOffset>2473325</wp:posOffset>
                </wp:positionH>
                <wp:positionV relativeFrom="paragraph">
                  <wp:posOffset>69215</wp:posOffset>
                </wp:positionV>
                <wp:extent cx="0" cy="890270"/>
                <wp:effectExtent l="0" t="0" r="19050" b="5080"/>
                <wp:wrapNone/>
                <wp:docPr id="75" name="Straight Connector 75"/>
                <wp:cNvGraphicFramePr/>
                <a:graphic xmlns:a="http://schemas.openxmlformats.org/drawingml/2006/main">
                  <a:graphicData uri="http://schemas.microsoft.com/office/word/2010/wordprocessingShape">
                    <wps:wsp>
                      <wps:cNvCnPr/>
                      <wps:spPr>
                        <a:xfrm>
                          <a:off x="0" y="0"/>
                          <a:ext cx="0" cy="8902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4.75pt,5.45pt" to="194.7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" strokecolor="black [3213]">
                <v:stroke dashstyle="dash"/>
              </v:lin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24D5CE37" wp14:editId="3954E0EF">
                <wp:simplePos x="0" y="0"/>
                <wp:positionH relativeFrom="column">
                  <wp:posOffset>1362075</wp:posOffset>
                </wp:positionH>
                <wp:positionV relativeFrom="paragraph">
                  <wp:posOffset>69215</wp:posOffset>
                </wp:positionV>
                <wp:extent cx="2221865" cy="890270"/>
                <wp:effectExtent l="0" t="0" r="26035" b="62230"/>
                <wp:wrapNone/>
                <wp:docPr id="5" name="Rectangle 74"/>
                <wp:cNvGraphicFramePr/>
                <a:graphic xmlns:a="http://schemas.openxmlformats.org/drawingml/2006/main">
                  <a:graphicData uri="http://schemas.microsoft.com/office/word/2010/wordprocessingShape">
                    <wps:wsp>
                      <wps:cNvSpPr/>
                      <wps:spPr>
                        <a:xfrm>
                          <a:off x="0" y="0"/>
                          <a:ext cx="2221865" cy="890270"/>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C02FF0"/>
                        </w:txbxContent>
                      </wps:txbx>
                      <wps:bodyPr rtlCol="0" anchor="ctr"/>
                    </wps:wsp>
                  </a:graphicData>
                </a:graphic>
              </wp:anchor>
            </w:drawing>
          </mc:Choice>
          <mc:Fallback>
            <w:pict>
              <v:rect id="Rectangle 74" o:spid="_x0000_s1106" style="position:absolute;left:0;text-align:left;margin-left:107.25pt;margin-top:5.45pt;width:174.95pt;height:70.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" filled="f" strokecolor="black [3213]" strokeweight="2pt">
                <v:shadow on="t" color="#eeece1 [3214]" opacity="13107f" origin=",-.5" offset="0,3pt"/>
                <v:textbox>
                  <w:txbxContent>
                    <w:p w:rsidR="009D0CAF" w:rsidRDefault="009D0CAF" w:rsidP="00C02FF0"/>
                  </w:txbxContent>
                </v:textbox>
              </v:rect>
            </w:pict>
          </mc:Fallback>
        </mc:AlternateContent>
      </w:r>
    </w:p>
    <w:p w:rsidR="00C02FF0" w:rsidRDefault="00C02FF0" w:rsidP="00C02FF0">
      <w:pPr>
        <w:pBdr>
          <w:top w:val="single" w:sz="4" w:space="10" w:color="auto"/>
          <w:left w:val="single" w:sz="4" w:space="10" w:color="auto"/>
          <w:bottom w:val="single" w:sz="4" w:space="10" w:color="auto"/>
          <w:right w:val="single" w:sz="4" w:space="10" w:color="auto"/>
        </w:pBdr>
        <w:rPr>
          <w:b/>
          <w:sz w:val="18"/>
          <w:szCs w:val="18"/>
        </w:rPr>
      </w:pPr>
    </w:p>
    <w:p w:rsidR="00C02FF0" w:rsidRDefault="00C02FF0" w:rsidP="00C02FF0">
      <w:pPr>
        <w:pBdr>
          <w:top w:val="single" w:sz="4" w:space="10" w:color="auto"/>
          <w:left w:val="single" w:sz="4" w:space="10" w:color="auto"/>
          <w:bottom w:val="single" w:sz="4" w:space="10" w:color="auto"/>
          <w:right w:val="single" w:sz="4" w:space="10" w:color="auto"/>
        </w:pBdr>
        <w:rPr>
          <w:b/>
          <w:sz w:val="18"/>
          <w:szCs w:val="18"/>
        </w:rPr>
      </w:pPr>
    </w:p>
    <w:p w:rsidR="00C02FF0"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s>
        <w:ind w:left="0" w:firstLine="0"/>
        <w:rPr>
          <w:sz w:val="20"/>
          <w:lang w:val="en-NZ"/>
        </w:rPr>
      </w:pPr>
    </w:p>
    <w:p w:rsidR="00C02FF0"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s>
        <w:ind w:left="0" w:firstLine="0"/>
        <w:rPr>
          <w:sz w:val="20"/>
          <w:lang w:val="en-NZ"/>
        </w:rPr>
      </w:pPr>
    </w:p>
    <w:p w:rsidR="00C02FF0"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s>
        <w:ind w:left="0" w:firstLine="0"/>
        <w:rPr>
          <w:sz w:val="20"/>
          <w:lang w:val="en-NZ"/>
        </w:rPr>
      </w:pPr>
    </w:p>
    <w:p w:rsidR="00C02FF0"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s>
        <w:ind w:left="0" w:firstLine="0"/>
        <w:rPr>
          <w:sz w:val="20"/>
          <w:lang w:val="en-NZ"/>
        </w:rPr>
      </w:pPr>
    </w:p>
    <w:p w:rsidR="00C02FF0"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s>
        <w:ind w:left="0" w:firstLine="0"/>
        <w:rPr>
          <w:sz w:val="20"/>
          <w:lang w:val="en-NZ"/>
        </w:rPr>
      </w:pPr>
    </w:p>
    <w:p w:rsidR="00C02FF0"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s>
        <w:ind w:left="0" w:firstLine="0"/>
        <w:rPr>
          <w:sz w:val="20"/>
          <w:lang w:val="en-NZ"/>
        </w:rPr>
      </w:pPr>
    </w:p>
    <w:p w:rsidR="00C02FF0" w:rsidRPr="005C69D8"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s>
        <w:ind w:left="0" w:firstLine="0"/>
        <w:rPr>
          <w:sz w:val="20"/>
          <w:lang w:val="en-NZ"/>
        </w:rPr>
      </w:pPr>
      <w:r w:rsidRPr="005C69D8">
        <w:rPr>
          <w:sz w:val="20"/>
          <w:lang w:val="en-NZ"/>
        </w:rPr>
        <w:t>Andrew buys an empty plot of land</w:t>
      </w:r>
      <w:r>
        <w:rPr>
          <w:sz w:val="20"/>
          <w:lang w:val="en-NZ"/>
        </w:rPr>
        <w:t>.  H</w:t>
      </w:r>
      <w:r w:rsidRPr="005C69D8">
        <w:rPr>
          <w:sz w:val="20"/>
          <w:lang w:val="en-NZ"/>
        </w:rPr>
        <w:t xml:space="preserve">e plans to develop the plot by subdividing it into </w:t>
      </w:r>
      <w:r>
        <w:rPr>
          <w:sz w:val="20"/>
          <w:lang w:val="en-NZ"/>
        </w:rPr>
        <w:t>four</w:t>
      </w:r>
      <w:r w:rsidRPr="005C69D8">
        <w:rPr>
          <w:sz w:val="20"/>
          <w:lang w:val="en-NZ"/>
        </w:rPr>
        <w:t xml:space="preserve"> lots and building houses on each of the lots.</w:t>
      </w:r>
    </w:p>
    <w:p w:rsidR="00C02FF0" w:rsidRPr="005C69D8"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s>
        <w:ind w:left="0" w:firstLine="0"/>
        <w:rPr>
          <w:sz w:val="20"/>
          <w:lang w:val="en-NZ"/>
        </w:rPr>
      </w:pPr>
    </w:p>
    <w:p w:rsidR="00C02FF0" w:rsidRPr="005C69D8"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 w:val="num" w:pos="5954"/>
        </w:tabs>
        <w:ind w:left="0" w:firstLine="0"/>
        <w:rPr>
          <w:sz w:val="20"/>
          <w:lang w:val="en-NZ"/>
        </w:rPr>
      </w:pPr>
      <w:r w:rsidRPr="005C69D8">
        <w:rPr>
          <w:sz w:val="20"/>
          <w:lang w:val="en-NZ"/>
        </w:rPr>
        <w:t xml:space="preserve">Andrew sells </w:t>
      </w:r>
      <w:r>
        <w:rPr>
          <w:sz w:val="20"/>
          <w:lang w:val="en-NZ"/>
        </w:rPr>
        <w:t>L</w:t>
      </w:r>
      <w:r w:rsidRPr="005C69D8">
        <w:rPr>
          <w:sz w:val="20"/>
          <w:lang w:val="en-NZ"/>
        </w:rPr>
        <w:t>ot 1 off the plan to Bob</w:t>
      </w:r>
      <w:r>
        <w:rPr>
          <w:sz w:val="20"/>
          <w:lang w:val="en-NZ"/>
        </w:rPr>
        <w:t>.  O</w:t>
      </w:r>
      <w:r w:rsidRPr="005C69D8">
        <w:rPr>
          <w:sz w:val="20"/>
          <w:lang w:val="en-NZ"/>
        </w:rPr>
        <w:t xml:space="preserve">ne month later, Bob sells </w:t>
      </w:r>
      <w:r>
        <w:rPr>
          <w:sz w:val="20"/>
          <w:lang w:val="en-NZ"/>
        </w:rPr>
        <w:t>L</w:t>
      </w:r>
      <w:r w:rsidRPr="005C69D8">
        <w:rPr>
          <w:sz w:val="20"/>
          <w:lang w:val="en-NZ"/>
        </w:rPr>
        <w:t>ot 1 to Cara.</w:t>
      </w:r>
    </w:p>
    <w:p w:rsidR="00C02FF0"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 w:val="num" w:pos="5954"/>
        </w:tabs>
        <w:ind w:left="0" w:firstLine="0"/>
        <w:rPr>
          <w:sz w:val="20"/>
          <w:lang w:val="en-NZ"/>
        </w:rPr>
      </w:pPr>
    </w:p>
    <w:p w:rsidR="00C02FF0" w:rsidRPr="005C69D8" w:rsidRDefault="00C02FF0" w:rsidP="00F63B5F">
      <w:pPr>
        <w:numPr>
          <w:ilvl w:val="6"/>
          <w:numId w:val="22"/>
        </w:numPr>
        <w:pBdr>
          <w:top w:val="single" w:sz="4" w:space="10" w:color="auto"/>
          <w:left w:val="single" w:sz="4" w:space="10" w:color="auto"/>
          <w:bottom w:val="single" w:sz="4" w:space="10" w:color="auto"/>
          <w:right w:val="single" w:sz="4" w:space="10" w:color="auto"/>
        </w:pBdr>
        <w:tabs>
          <w:tab w:val="clear" w:pos="5040"/>
          <w:tab w:val="num" w:pos="0"/>
          <w:tab w:val="num" w:pos="5954"/>
        </w:tabs>
        <w:ind w:left="0" w:firstLine="0"/>
        <w:rPr>
          <w:sz w:val="20"/>
          <w:lang w:val="en-NZ"/>
        </w:rPr>
      </w:pPr>
      <w:r w:rsidRPr="005C69D8">
        <w:rPr>
          <w:sz w:val="20"/>
          <w:lang w:val="en-NZ"/>
        </w:rPr>
        <w:t>Lot 1 would be residential land and Bob would be subject to the bright-line test as Lot 1 is proposed to be used for residential purposes.</w:t>
      </w:r>
    </w:p>
    <w:p w:rsidR="00FA4ED6" w:rsidRDefault="00FA4ED6">
      <w:pPr>
        <w:jc w:val="left"/>
        <w:rPr>
          <w:b/>
          <w:sz w:val="18"/>
          <w:szCs w:val="18"/>
        </w:rPr>
      </w:pPr>
      <w:r>
        <w:rPr>
          <w:b/>
          <w:sz w:val="18"/>
          <w:szCs w:val="18"/>
        </w:rPr>
        <w:br w:type="page"/>
      </w:r>
    </w:p>
    <w:p w:rsidR="008636CE" w:rsidRPr="00F42F02" w:rsidRDefault="008636CE" w:rsidP="00F42F02">
      <w:pPr>
        <w:pStyle w:val="Chapterheading"/>
        <w:rPr>
          <w:lang w:val="en-NZ"/>
        </w:rPr>
      </w:pPr>
      <w:bookmarkStart w:id="74" w:name="_Toc422390052"/>
      <w:bookmarkStart w:id="75" w:name="_Toc422391178"/>
      <w:bookmarkStart w:id="76" w:name="_Toc422391298"/>
      <w:bookmarkStart w:id="77" w:name="_Toc422400198"/>
      <w:bookmarkStart w:id="78" w:name="_Toc422743968"/>
      <w:bookmarkStart w:id="79" w:name="_Toc423076034"/>
      <w:bookmarkStart w:id="80" w:name="_Toc423076278"/>
      <w:bookmarkStart w:id="81" w:name="_Toc423080619"/>
      <w:bookmarkStart w:id="82" w:name="_Toc423082723"/>
      <w:bookmarkStart w:id="83" w:name="_Toc423088206"/>
      <w:r w:rsidRPr="00382E2E">
        <w:rPr>
          <w:lang w:val="en-NZ"/>
        </w:rPr>
        <w:t xml:space="preserve">CHAPTER </w:t>
      </w:r>
      <w:r>
        <w:rPr>
          <w:lang w:val="en-NZ"/>
        </w:rPr>
        <w:t>5</w:t>
      </w:r>
      <w:bookmarkEnd w:id="74"/>
      <w:bookmarkEnd w:id="75"/>
      <w:bookmarkEnd w:id="76"/>
      <w:bookmarkEnd w:id="77"/>
      <w:bookmarkEnd w:id="78"/>
      <w:bookmarkEnd w:id="79"/>
      <w:bookmarkEnd w:id="80"/>
      <w:bookmarkEnd w:id="81"/>
      <w:bookmarkEnd w:id="82"/>
      <w:bookmarkEnd w:id="83"/>
    </w:p>
    <w:p w:rsidR="008636CE" w:rsidRPr="00600B11" w:rsidRDefault="008636CE" w:rsidP="008636CE">
      <w:pPr>
        <w:pStyle w:val="Chapterheading"/>
        <w:rPr>
          <w:b w:val="0"/>
          <w:lang w:val="en-NZ"/>
        </w:rPr>
      </w:pPr>
    </w:p>
    <w:p w:rsidR="008636CE" w:rsidRPr="00382E2E" w:rsidRDefault="008636CE" w:rsidP="008636CE">
      <w:pPr>
        <w:pStyle w:val="Chapterheading"/>
        <w:rPr>
          <w:lang w:val="en-NZ"/>
        </w:rPr>
      </w:pPr>
      <w:bookmarkStart w:id="84" w:name="_Toc423088207"/>
      <w:r>
        <w:rPr>
          <w:caps w:val="0"/>
          <w:lang w:val="en-NZ"/>
        </w:rPr>
        <w:t>Main home exception</w:t>
      </w:r>
      <w:bookmarkEnd w:id="84"/>
    </w:p>
    <w:p w:rsidR="00B0573D" w:rsidRPr="007758DC" w:rsidRDefault="00B0573D" w:rsidP="007758DC"/>
    <w:p w:rsidR="007758DC" w:rsidRPr="007758DC" w:rsidRDefault="007758DC" w:rsidP="007758DC"/>
    <w:p w:rsidR="00B0573D" w:rsidRDefault="00B0573D" w:rsidP="00F63B5F">
      <w:pPr>
        <w:pStyle w:val="Chapter1"/>
        <w:numPr>
          <w:ilvl w:val="0"/>
          <w:numId w:val="17"/>
        </w:numPr>
        <w:ind w:left="851" w:hanging="851"/>
      </w:pPr>
      <w:r>
        <w:t xml:space="preserve">The </w:t>
      </w:r>
      <w:r w:rsidR="00517736">
        <w:t xml:space="preserve">suggested </w:t>
      </w:r>
      <w:r>
        <w:t xml:space="preserve">bright-line test is intended to apply to most disposals of residential land within two years of the acquisition of the property.  However, there are three situations when the disposal of property is not intended to give rise to a tax liability under the </w:t>
      </w:r>
      <w:r w:rsidR="00517736">
        <w:t xml:space="preserve">suggested </w:t>
      </w:r>
      <w:r>
        <w:t>bright-line test for any gains from a disposal.</w:t>
      </w:r>
    </w:p>
    <w:p w:rsidR="00B0573D" w:rsidRDefault="00B0573D" w:rsidP="00B0573D">
      <w:pPr>
        <w:pStyle w:val="Chapter1"/>
        <w:numPr>
          <w:ilvl w:val="0"/>
          <w:numId w:val="0"/>
        </w:numPr>
        <w:ind w:left="851"/>
      </w:pPr>
    </w:p>
    <w:p w:rsidR="000B4948" w:rsidRDefault="00B0573D" w:rsidP="00F63B5F">
      <w:pPr>
        <w:pStyle w:val="Chapter1"/>
        <w:numPr>
          <w:ilvl w:val="0"/>
          <w:numId w:val="17"/>
        </w:numPr>
        <w:ind w:left="851" w:hanging="851"/>
      </w:pPr>
      <w:r>
        <w:t>The first situation is when the property is the main home of the vendor.</w:t>
      </w:r>
      <w:r w:rsidR="003C2130">
        <w:t xml:space="preserve">  </w:t>
      </w:r>
      <w:r w:rsidR="000B4948">
        <w:t xml:space="preserve">Excluding a person’s main home from the </w:t>
      </w:r>
      <w:r w:rsidR="00CE478B">
        <w:t>bright-line</w:t>
      </w:r>
      <w:r w:rsidR="000B4948">
        <w:t xml:space="preserve"> test is consistent with the current land </w:t>
      </w:r>
      <w:r w:rsidR="003C2130">
        <w:t xml:space="preserve">sale </w:t>
      </w:r>
      <w:r w:rsidR="000B4948">
        <w:t>rules, which generally exclude the sale of a person’s principal residence.</w:t>
      </w:r>
    </w:p>
    <w:p w:rsidR="007C18A2" w:rsidRDefault="007C18A2" w:rsidP="007C18A2">
      <w:pPr>
        <w:pStyle w:val="Chapter1"/>
        <w:numPr>
          <w:ilvl w:val="0"/>
          <w:numId w:val="0"/>
        </w:numPr>
        <w:ind w:left="851"/>
      </w:pPr>
    </w:p>
    <w:p w:rsidR="007C18A2" w:rsidRDefault="004D4E89" w:rsidP="00F63B5F">
      <w:pPr>
        <w:pStyle w:val="Chapter1"/>
        <w:numPr>
          <w:ilvl w:val="0"/>
          <w:numId w:val="17"/>
        </w:numPr>
        <w:ind w:left="851" w:hanging="851"/>
      </w:pPr>
      <w:r>
        <w:t>The</w:t>
      </w:r>
      <w:r w:rsidR="007C18A2">
        <w:t xml:space="preserve"> main home exception should</w:t>
      </w:r>
      <w:r w:rsidR="00B90D8B">
        <w:t xml:space="preserve"> be tightly defined</w:t>
      </w:r>
      <w:r w:rsidR="00595EBA">
        <w:t>.  W</w:t>
      </w:r>
      <w:r w:rsidR="007C18A2">
        <w:t xml:space="preserve">here a property is used mainly for investment purposes or where a person has multiple homes </w:t>
      </w:r>
      <w:r w:rsidR="00B90D8B">
        <w:t>the main home exception should not apply</w:t>
      </w:r>
      <w:r w:rsidR="008167BB">
        <w:t xml:space="preserve"> (or should not apply more than once)</w:t>
      </w:r>
      <w:r w:rsidR="007C18A2">
        <w:t>.</w:t>
      </w:r>
    </w:p>
    <w:p w:rsidR="004926B6" w:rsidRDefault="004926B6" w:rsidP="007758DC"/>
    <w:p w:rsidR="007758DC" w:rsidRPr="007758DC" w:rsidRDefault="007758DC" w:rsidP="007758DC"/>
    <w:p w:rsidR="004926B6" w:rsidRPr="00337C85" w:rsidRDefault="00517736" w:rsidP="007758DC">
      <w:pPr>
        <w:pStyle w:val="Heading1"/>
      </w:pPr>
      <w:bookmarkStart w:id="85" w:name="_Toc423088208"/>
      <w:r>
        <w:t>Suggested change</w:t>
      </w:r>
      <w:bookmarkEnd w:id="85"/>
      <w:r w:rsidR="00831E41">
        <w:t xml:space="preserve"> </w:t>
      </w:r>
    </w:p>
    <w:p w:rsidR="004926B6" w:rsidRDefault="004926B6" w:rsidP="004926B6">
      <w:pPr>
        <w:pStyle w:val="Chapter1"/>
        <w:numPr>
          <w:ilvl w:val="0"/>
          <w:numId w:val="0"/>
        </w:numPr>
        <w:ind w:left="851" w:hanging="851"/>
      </w:pPr>
    </w:p>
    <w:p w:rsidR="00E20D83" w:rsidRDefault="00FE2730" w:rsidP="00F63B5F">
      <w:pPr>
        <w:pStyle w:val="Chapter1"/>
        <w:numPr>
          <w:ilvl w:val="0"/>
          <w:numId w:val="17"/>
        </w:numPr>
        <w:ind w:left="851" w:hanging="851"/>
      </w:pPr>
      <w:r>
        <w:t>W</w:t>
      </w:r>
      <w:r w:rsidR="00C74F63">
        <w:t xml:space="preserve">e </w:t>
      </w:r>
      <w:r w:rsidR="00517736">
        <w:t xml:space="preserve">suggest that </w:t>
      </w:r>
      <w:r w:rsidR="00C74F63">
        <w:t xml:space="preserve">the main home exception applies </w:t>
      </w:r>
      <w:r w:rsidR="00E20D83">
        <w:t>whe</w:t>
      </w:r>
      <w:r w:rsidR="00517736">
        <w:t>n</w:t>
      </w:r>
      <w:r w:rsidR="00E20D83">
        <w:t>:</w:t>
      </w:r>
    </w:p>
    <w:p w:rsidR="007758DC" w:rsidRDefault="007758DC" w:rsidP="007758DC">
      <w:pPr>
        <w:pStyle w:val="Chapter1"/>
        <w:numPr>
          <w:ilvl w:val="0"/>
          <w:numId w:val="0"/>
        </w:numPr>
        <w:ind w:left="851"/>
      </w:pPr>
    </w:p>
    <w:p w:rsidR="00E20D83" w:rsidRDefault="00EA4637" w:rsidP="00EA5790">
      <w:pPr>
        <w:pStyle w:val="Bullets"/>
      </w:pPr>
      <w:r>
        <w:t xml:space="preserve">the </w:t>
      </w:r>
      <w:r w:rsidR="00E20D83">
        <w:t>land has a dwelling on it</w:t>
      </w:r>
      <w:r w:rsidR="00176D37">
        <w:t>;</w:t>
      </w:r>
    </w:p>
    <w:p w:rsidR="00E20D83" w:rsidRDefault="00E20D83" w:rsidP="00EA5790">
      <w:pPr>
        <w:pStyle w:val="Bullets"/>
      </w:pPr>
      <w:r>
        <w:t xml:space="preserve">the dwelling is occupied mainly as </w:t>
      </w:r>
      <w:r w:rsidR="008343B9">
        <w:t xml:space="preserve">a </w:t>
      </w:r>
      <w:r>
        <w:t xml:space="preserve">residence by the </w:t>
      </w:r>
      <w:r w:rsidR="004519E4">
        <w:t>owner</w:t>
      </w:r>
      <w:r w:rsidR="00A15910">
        <w:t>; and</w:t>
      </w:r>
    </w:p>
    <w:p w:rsidR="00E20D83" w:rsidRDefault="00E20D83" w:rsidP="00EA5790">
      <w:pPr>
        <w:pStyle w:val="Bullets"/>
        <w:spacing w:after="0"/>
      </w:pPr>
      <w:proofErr w:type="gramStart"/>
      <w:r>
        <w:t>the</w:t>
      </w:r>
      <w:proofErr w:type="gramEnd"/>
      <w:r>
        <w:t xml:space="preserve"> dwelling </w:t>
      </w:r>
      <w:r w:rsidR="00EA4637">
        <w:t>is the main home of the</w:t>
      </w:r>
      <w:r w:rsidR="004519E4">
        <w:t xml:space="preserve"> owner</w:t>
      </w:r>
      <w:r w:rsidR="00EA4637">
        <w:t>.</w:t>
      </w:r>
    </w:p>
    <w:p w:rsidR="00E20D83" w:rsidRDefault="00E20D83" w:rsidP="0020143C">
      <w:pPr>
        <w:pStyle w:val="Chapter3"/>
        <w:numPr>
          <w:ilvl w:val="0"/>
          <w:numId w:val="0"/>
        </w:numPr>
        <w:ind w:left="851"/>
      </w:pPr>
    </w:p>
    <w:p w:rsidR="00C14B92" w:rsidRDefault="00FE2730" w:rsidP="00F63B5F">
      <w:pPr>
        <w:pStyle w:val="Chapter1"/>
        <w:numPr>
          <w:ilvl w:val="0"/>
          <w:numId w:val="17"/>
        </w:numPr>
        <w:ind w:left="851" w:hanging="851"/>
      </w:pPr>
      <w:r>
        <w:t>If the property is owned by a trust,</w:t>
      </w:r>
      <w:r w:rsidR="00176D37">
        <w:t xml:space="preserve"> we </w:t>
      </w:r>
      <w:r w:rsidR="00517736">
        <w:t xml:space="preserve">suggest </w:t>
      </w:r>
      <w:r w:rsidR="00176D37">
        <w:t>that the main home exception apply whe</w:t>
      </w:r>
      <w:r w:rsidR="00517736">
        <w:t>n</w:t>
      </w:r>
      <w:r>
        <w:t xml:space="preserve"> the</w:t>
      </w:r>
      <w:r w:rsidR="00E20D83">
        <w:t xml:space="preserve"> dwelling</w:t>
      </w:r>
      <w:r w:rsidR="00176D37">
        <w:t xml:space="preserve"> is</w:t>
      </w:r>
      <w:r w:rsidR="00E20D83">
        <w:t xml:space="preserve"> occupied mainly as a residence</w:t>
      </w:r>
      <w:r w:rsidR="00781E85">
        <w:t xml:space="preserve"> by a beneficiary of the trust</w:t>
      </w:r>
      <w:r w:rsidR="00517736">
        <w:t>,</w:t>
      </w:r>
      <w:r w:rsidR="00781E85">
        <w:t xml:space="preserve"> and </w:t>
      </w:r>
      <w:r w:rsidR="00176D37">
        <w:t>is</w:t>
      </w:r>
      <w:r w:rsidR="00781E85">
        <w:t xml:space="preserve"> the </w:t>
      </w:r>
      <w:r w:rsidR="00E20D83">
        <w:t>main home of a beneficiary of the trust.</w:t>
      </w:r>
    </w:p>
    <w:p w:rsidR="00C14B92" w:rsidRDefault="00C14B92" w:rsidP="00C14B92">
      <w:pPr>
        <w:pStyle w:val="Chapter1"/>
        <w:numPr>
          <w:ilvl w:val="0"/>
          <w:numId w:val="0"/>
        </w:numPr>
        <w:ind w:left="851"/>
      </w:pPr>
    </w:p>
    <w:p w:rsidR="00E20D83" w:rsidRDefault="00C14B92" w:rsidP="00F63B5F">
      <w:pPr>
        <w:pStyle w:val="Chapter1"/>
        <w:numPr>
          <w:ilvl w:val="0"/>
          <w:numId w:val="17"/>
        </w:numPr>
        <w:ind w:left="851" w:hanging="851"/>
      </w:pPr>
      <w:r>
        <w:t>I</w:t>
      </w:r>
      <w:r w:rsidR="00E20D83">
        <w:t>f the settlor of the trust has a main home that is not owned by the trust, then</w:t>
      </w:r>
      <w:r w:rsidR="00185BD8">
        <w:t xml:space="preserve"> we propose</w:t>
      </w:r>
      <w:r w:rsidR="00E20D83">
        <w:t xml:space="preserve"> the main home exception cannot apply to any property owned by the trust.</w:t>
      </w:r>
    </w:p>
    <w:p w:rsidR="00556578" w:rsidRPr="0020143C" w:rsidRDefault="00556578" w:rsidP="0047355F"/>
    <w:p w:rsidR="00951537" w:rsidRPr="0047355F" w:rsidRDefault="00E20D83" w:rsidP="0047355F">
      <w:pPr>
        <w:rPr>
          <w:b/>
          <w:i/>
        </w:rPr>
      </w:pPr>
      <w:r w:rsidRPr="0047355F">
        <w:rPr>
          <w:b/>
          <w:i/>
        </w:rPr>
        <w:t>Mainly as a residence</w:t>
      </w:r>
    </w:p>
    <w:p w:rsidR="00951537" w:rsidRDefault="00951537" w:rsidP="004926B6">
      <w:pPr>
        <w:pStyle w:val="Chapter1"/>
        <w:numPr>
          <w:ilvl w:val="0"/>
          <w:numId w:val="0"/>
        </w:numPr>
        <w:ind w:left="851" w:hanging="851"/>
      </w:pPr>
    </w:p>
    <w:p w:rsidR="00E20D83" w:rsidRDefault="00E20D83" w:rsidP="00F63B5F">
      <w:pPr>
        <w:pStyle w:val="Chapter1"/>
        <w:numPr>
          <w:ilvl w:val="0"/>
          <w:numId w:val="17"/>
        </w:numPr>
        <w:ind w:left="851" w:hanging="851"/>
      </w:pPr>
      <w:r>
        <w:t xml:space="preserve">We </w:t>
      </w:r>
      <w:r w:rsidR="00517736">
        <w:t>suggest</w:t>
      </w:r>
      <w:r>
        <w:t xml:space="preserve"> that the main home exception apply whe</w:t>
      </w:r>
      <w:r w:rsidR="00517736">
        <w:t>n</w:t>
      </w:r>
      <w:r>
        <w:t xml:space="preserve"> the dwelling is occupied mainly as a re</w:t>
      </w:r>
      <w:r w:rsidR="009C125D">
        <w:t>sidence</w:t>
      </w:r>
      <w:r w:rsidR="00595EBA">
        <w:t>.  T</w:t>
      </w:r>
      <w:r w:rsidR="009C125D">
        <w:t>his requirement is the key test for the</w:t>
      </w:r>
      <w:r>
        <w:t xml:space="preserve"> residential exclusion within the current land sale rules and is intended to ensure that properties used </w:t>
      </w:r>
      <w:r w:rsidR="008979C8">
        <w:t>mainly</w:t>
      </w:r>
      <w:r>
        <w:t xml:space="preserve"> f</w:t>
      </w:r>
      <w:r w:rsidR="009B735B">
        <w:t>or investment or other purposes are not covered</w:t>
      </w:r>
      <w:r w:rsidR="00B3473C">
        <w:t xml:space="preserve"> by the exception</w:t>
      </w:r>
      <w:r w:rsidR="009B735B">
        <w:t>.</w:t>
      </w:r>
    </w:p>
    <w:p w:rsidR="00E20D83" w:rsidRDefault="00E20D83" w:rsidP="00E20D83">
      <w:pPr>
        <w:pStyle w:val="Chapter1"/>
        <w:numPr>
          <w:ilvl w:val="0"/>
          <w:numId w:val="0"/>
        </w:numPr>
        <w:ind w:left="851"/>
      </w:pPr>
    </w:p>
    <w:p w:rsidR="00E20D83" w:rsidRDefault="00E20D83" w:rsidP="00F63B5F">
      <w:pPr>
        <w:pStyle w:val="Chapter1"/>
        <w:numPr>
          <w:ilvl w:val="0"/>
          <w:numId w:val="17"/>
        </w:numPr>
        <w:ind w:left="851" w:hanging="851"/>
      </w:pPr>
      <w:r>
        <w:t>It is intended that this test</w:t>
      </w:r>
      <w:r w:rsidR="005534EE">
        <w:t xml:space="preserve"> is determined</w:t>
      </w:r>
      <w:r>
        <w:t xml:space="preserve"> based on what a person’s actual use of the </w:t>
      </w:r>
      <w:r w:rsidR="00190951">
        <w:t>property</w:t>
      </w:r>
      <w:r>
        <w:t xml:space="preserve"> is rather than what they intended the</w:t>
      </w:r>
      <w:r w:rsidR="00190951">
        <w:t xml:space="preserve"> property</w:t>
      </w:r>
      <w:r>
        <w:t xml:space="preserve"> to be used for.</w:t>
      </w:r>
    </w:p>
    <w:p w:rsidR="00E20D83" w:rsidRDefault="00E20D83" w:rsidP="00E20D83">
      <w:pPr>
        <w:pStyle w:val="Chapter1"/>
        <w:numPr>
          <w:ilvl w:val="0"/>
          <w:numId w:val="0"/>
        </w:numPr>
        <w:ind w:left="851" w:hanging="851"/>
      </w:pPr>
    </w:p>
    <w:p w:rsidR="007758DC" w:rsidRDefault="007758DC">
      <w:pPr>
        <w:jc w:val="left"/>
        <w:rPr>
          <w:b/>
          <w:i/>
          <w:szCs w:val="24"/>
        </w:rPr>
      </w:pPr>
      <w:r>
        <w:br w:type="page"/>
      </w:r>
    </w:p>
    <w:p w:rsidR="00E20D83" w:rsidRPr="0047355F" w:rsidRDefault="00E20D83" w:rsidP="0047355F">
      <w:pPr>
        <w:rPr>
          <w:b/>
          <w:i/>
        </w:rPr>
      </w:pPr>
      <w:r w:rsidRPr="0047355F">
        <w:rPr>
          <w:b/>
          <w:i/>
        </w:rPr>
        <w:t>Main home</w:t>
      </w:r>
    </w:p>
    <w:p w:rsidR="00E20D83" w:rsidRDefault="00E20D83" w:rsidP="00E20D83">
      <w:pPr>
        <w:pStyle w:val="Chapter1"/>
        <w:numPr>
          <w:ilvl w:val="0"/>
          <w:numId w:val="0"/>
        </w:numPr>
        <w:ind w:left="851" w:hanging="851"/>
      </w:pPr>
    </w:p>
    <w:p w:rsidR="004926B6" w:rsidRDefault="00C61F68" w:rsidP="00F63B5F">
      <w:pPr>
        <w:pStyle w:val="Chapter1"/>
        <w:numPr>
          <w:ilvl w:val="0"/>
          <w:numId w:val="17"/>
        </w:numPr>
        <w:ind w:left="851" w:hanging="851"/>
      </w:pPr>
      <w:r>
        <w:t>A</w:t>
      </w:r>
      <w:r w:rsidR="00951537">
        <w:t xml:space="preserve"> person should only be able to use the main home exception for one property at a time</w:t>
      </w:r>
      <w:r w:rsidR="00595EBA">
        <w:t>.  T</w:t>
      </w:r>
      <w:r w:rsidR="00951537">
        <w:t>o enable this</w:t>
      </w:r>
      <w:r w:rsidR="003C2130">
        <w:t>,</w:t>
      </w:r>
      <w:r w:rsidR="00951537">
        <w:t xml:space="preserve"> we </w:t>
      </w:r>
      <w:r w:rsidR="00517736">
        <w:t>suggest</w:t>
      </w:r>
      <w:r w:rsidR="00830F98">
        <w:t xml:space="preserve"> the exception </w:t>
      </w:r>
      <w:r w:rsidR="00517736">
        <w:t xml:space="preserve">applies to a </w:t>
      </w:r>
      <w:r w:rsidR="00951537">
        <w:t xml:space="preserve">property </w:t>
      </w:r>
      <w:r w:rsidR="00517736">
        <w:t xml:space="preserve">that is </w:t>
      </w:r>
      <w:r w:rsidR="00951537">
        <w:t xml:space="preserve">the “main home” of the owner </w:t>
      </w:r>
      <w:r w:rsidR="00517736">
        <w:t xml:space="preserve">and is </w:t>
      </w:r>
      <w:r w:rsidR="00951537">
        <w:t>used “mainly as a residence” by the owner.</w:t>
      </w:r>
    </w:p>
    <w:p w:rsidR="00951537" w:rsidRDefault="00951537" w:rsidP="00951537">
      <w:pPr>
        <w:pStyle w:val="Chapter1"/>
        <w:numPr>
          <w:ilvl w:val="0"/>
          <w:numId w:val="0"/>
        </w:numPr>
        <w:ind w:left="851"/>
      </w:pPr>
    </w:p>
    <w:p w:rsidR="00C31647" w:rsidRDefault="00951537" w:rsidP="00F63B5F">
      <w:pPr>
        <w:pStyle w:val="Chapter1"/>
        <w:numPr>
          <w:ilvl w:val="0"/>
          <w:numId w:val="17"/>
        </w:numPr>
        <w:ind w:left="851" w:hanging="851"/>
      </w:pPr>
      <w:r>
        <w:t>Where a person has several residences</w:t>
      </w:r>
      <w:r w:rsidR="00517736">
        <w:t>,</w:t>
      </w:r>
      <w:r>
        <w:t xml:space="preserve"> their “main home” is determined according to which property a person has the greatest connection</w:t>
      </w:r>
      <w:r w:rsidR="00595EBA">
        <w:t>.  T</w:t>
      </w:r>
      <w:r w:rsidR="00963CEC">
        <w:t>he factors that determine these connections would be similar to those used to determine whether a dwelling is a person’s “permanent place of abode”</w:t>
      </w:r>
      <w:r w:rsidR="0019419F">
        <w:t xml:space="preserve"> for residence rules</w:t>
      </w:r>
      <w:r w:rsidR="00963CEC">
        <w:t xml:space="preserve"> and include:</w:t>
      </w:r>
    </w:p>
    <w:p w:rsidR="007758DC" w:rsidRDefault="007758DC" w:rsidP="0020143C">
      <w:pPr>
        <w:pStyle w:val="Chapter1"/>
        <w:numPr>
          <w:ilvl w:val="0"/>
          <w:numId w:val="0"/>
        </w:numPr>
        <w:ind w:left="851"/>
      </w:pPr>
    </w:p>
    <w:p w:rsidR="00963CEC" w:rsidRDefault="007758DC" w:rsidP="007758DC">
      <w:pPr>
        <w:pStyle w:val="Bullets"/>
      </w:pPr>
      <w:r>
        <w:t>t</w:t>
      </w:r>
      <w:r w:rsidR="00963CEC">
        <w:t>he time</w:t>
      </w:r>
      <w:r w:rsidR="00D35704">
        <w:t xml:space="preserve"> the person occupies</w:t>
      </w:r>
      <w:r w:rsidR="00963CEC">
        <w:t xml:space="preserve"> the dwelling</w:t>
      </w:r>
      <w:r w:rsidR="003C2130">
        <w:t>;</w:t>
      </w:r>
    </w:p>
    <w:p w:rsidR="00963CEC" w:rsidRDefault="007758DC" w:rsidP="007758DC">
      <w:pPr>
        <w:pStyle w:val="Bullets"/>
      </w:pPr>
      <w:r>
        <w:t>w</w:t>
      </w:r>
      <w:r w:rsidR="00963CEC">
        <w:t xml:space="preserve">here their </w:t>
      </w:r>
      <w:r w:rsidR="00B7426A">
        <w:t xml:space="preserve">immediate </w:t>
      </w:r>
      <w:r w:rsidR="00963CEC">
        <w:t>family</w:t>
      </w:r>
      <w:r w:rsidR="0014361E">
        <w:t xml:space="preserve"> </w:t>
      </w:r>
      <w:r w:rsidR="00B7426A">
        <w:t>(if any)</w:t>
      </w:r>
      <w:r w:rsidR="00925074">
        <w:t xml:space="preserve"> </w:t>
      </w:r>
      <w:r w:rsidR="00963CEC">
        <w:t>live</w:t>
      </w:r>
      <w:r w:rsidR="003C2130">
        <w:t>;</w:t>
      </w:r>
    </w:p>
    <w:p w:rsidR="00B7426A" w:rsidRDefault="007758DC" w:rsidP="007758DC">
      <w:pPr>
        <w:pStyle w:val="Bullets"/>
      </w:pPr>
      <w:r>
        <w:t>w</w:t>
      </w:r>
      <w:r w:rsidR="00B7426A">
        <w:t>here their social ties are strongest</w:t>
      </w:r>
      <w:r w:rsidR="003C2130">
        <w:t>;</w:t>
      </w:r>
    </w:p>
    <w:p w:rsidR="00D35704" w:rsidRDefault="007758DC" w:rsidP="007758DC">
      <w:pPr>
        <w:pStyle w:val="Bullets"/>
      </w:pPr>
      <w:r>
        <w:t>t</w:t>
      </w:r>
      <w:r w:rsidR="00D35704">
        <w:t>he person’s use of the dwelling</w:t>
      </w:r>
      <w:r w:rsidR="003C2130">
        <w:t>;</w:t>
      </w:r>
    </w:p>
    <w:p w:rsidR="00963CEC" w:rsidRDefault="007758DC" w:rsidP="007758DC">
      <w:pPr>
        <w:pStyle w:val="Bullets"/>
      </w:pPr>
      <w:r>
        <w:t>t</w:t>
      </w:r>
      <w:r w:rsidR="000209D6">
        <w:t>he person’s e</w:t>
      </w:r>
      <w:r w:rsidR="00963CEC">
        <w:t>mployment, business interest</w:t>
      </w:r>
      <w:r w:rsidR="00B7426A">
        <w:t>s</w:t>
      </w:r>
      <w:r w:rsidR="00963CEC">
        <w:t xml:space="preserve"> and economic ties to </w:t>
      </w:r>
      <w:r w:rsidR="000209D6">
        <w:t>the area</w:t>
      </w:r>
      <w:r w:rsidR="002052BE">
        <w:t xml:space="preserve"> where</w:t>
      </w:r>
      <w:r w:rsidR="000209D6">
        <w:t xml:space="preserve"> the dwelling is located</w:t>
      </w:r>
      <w:r w:rsidR="003C2130">
        <w:t>;</w:t>
      </w:r>
      <w:r w:rsidR="00517736">
        <w:t xml:space="preserve"> and</w:t>
      </w:r>
    </w:p>
    <w:p w:rsidR="00963CEC" w:rsidRDefault="007758DC" w:rsidP="00DC24B6">
      <w:pPr>
        <w:pStyle w:val="Bullets"/>
        <w:spacing w:after="0"/>
      </w:pPr>
      <w:proofErr w:type="gramStart"/>
      <w:r>
        <w:t>w</w:t>
      </w:r>
      <w:r w:rsidR="0014361E">
        <w:t>hether</w:t>
      </w:r>
      <w:proofErr w:type="gramEnd"/>
      <w:r w:rsidR="0014361E">
        <w:t xml:space="preserve"> </w:t>
      </w:r>
      <w:r w:rsidR="00A94D64">
        <w:t>the person’s</w:t>
      </w:r>
      <w:r w:rsidR="0014361E">
        <w:t xml:space="preserve"> personal property is in the dwelling</w:t>
      </w:r>
      <w:r w:rsidR="003C2130">
        <w:t>.</w:t>
      </w:r>
    </w:p>
    <w:p w:rsidR="00FA4ED6" w:rsidRDefault="00FA4ED6" w:rsidP="00FA4ED6">
      <w:pPr>
        <w:pStyle w:val="Bullets"/>
        <w:numPr>
          <w:ilvl w:val="0"/>
          <w:numId w:val="0"/>
        </w:numPr>
        <w:spacing w:after="0"/>
        <w:ind w:left="1418" w:hanging="567"/>
      </w:pPr>
    </w:p>
    <w:p w:rsidR="00AB4F18" w:rsidRDefault="00AB4F18" w:rsidP="00FA4ED6">
      <w:pPr>
        <w:pStyle w:val="Chapter1"/>
        <w:numPr>
          <w:ilvl w:val="0"/>
          <w:numId w:val="0"/>
        </w:numPr>
        <w:pBdr>
          <w:top w:val="single" w:sz="4" w:space="1" w:color="auto"/>
          <w:left w:val="single" w:sz="4" w:space="4" w:color="auto"/>
          <w:bottom w:val="single" w:sz="4" w:space="1" w:color="auto"/>
          <w:right w:val="single" w:sz="4" w:space="4" w:color="auto"/>
        </w:pBdr>
        <w:ind w:left="851" w:hanging="851"/>
      </w:pPr>
      <w:r>
        <w:rPr>
          <w:noProof/>
          <w:lang w:eastAsia="en-NZ"/>
        </w:rPr>
        <mc:AlternateContent>
          <mc:Choice Requires="wpc">
            <w:drawing>
              <wp:inline distT="0" distB="0" distL="0" distR="0" wp14:anchorId="72375CF7" wp14:editId="50F65AF4">
                <wp:extent cx="5273749" cy="3189767"/>
                <wp:effectExtent l="0" t="0" r="3175"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4" name="Picture 174" descr="C:\Users\17shdo\AppData\Local\Microsoft\Windows\Temporary Internet Files\Content.IE5\4ERV80UL\family-symbol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95348" y="1033130"/>
                            <a:ext cx="624654" cy="413389"/>
                          </a:xfrm>
                          <a:prstGeom prst="rect">
                            <a:avLst/>
                          </a:prstGeom>
                          <a:noFill/>
                          <a:extLst>
                            <a:ext uri="{909E8E84-426E-40DD-AFC4-6F175D3DCCD1}">
                              <a14:hiddenFill xmlns:a14="http://schemas.microsoft.com/office/drawing/2010/main">
                                <a:solidFill>
                                  <a:srgbClr val="FFFFFF"/>
                                </a:solidFill>
                              </a14:hiddenFill>
                            </a:ext>
                          </a:extLst>
                        </pic:spPr>
                      </pic:pic>
                      <wps:wsp>
                        <wps:cNvPr id="251" name="Text Box 251"/>
                        <wps:cNvSpPr txBox="1"/>
                        <wps:spPr>
                          <a:xfrm>
                            <a:off x="13648" y="36031"/>
                            <a:ext cx="5268036"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04586" w:rsidRDefault="009D0CAF" w:rsidP="00F63B5F">
                              <w:pPr>
                                <w:pStyle w:val="Chapter1"/>
                                <w:numPr>
                                  <w:ilvl w:val="6"/>
                                  <w:numId w:val="23"/>
                                </w:numPr>
                                <w:tabs>
                                  <w:tab w:val="clear" w:pos="5040"/>
                                  <w:tab w:val="num" w:pos="0"/>
                                  <w:tab w:val="left" w:pos="709"/>
                                </w:tabs>
                                <w:spacing w:before="80"/>
                                <w:ind w:left="0" w:firstLine="0"/>
                                <w:jc w:val="left"/>
                                <w:rPr>
                                  <w:b/>
                                  <w:sz w:val="20"/>
                                </w:rPr>
                              </w:pPr>
                              <w:r w:rsidRPr="00104586">
                                <w:rPr>
                                  <w:b/>
                                  <w:iCs/>
                                  <w:sz w:val="20"/>
                                </w:rPr>
                                <w:t>Example</w:t>
                              </w:r>
                              <w:r>
                                <w:rPr>
                                  <w:b/>
                                  <w:iCs/>
                                  <w:sz w:val="20"/>
                                </w:rPr>
                                <w:t>:</w:t>
                              </w:r>
                              <w:r w:rsidRPr="00104586">
                                <w:rPr>
                                  <w:b/>
                                  <w:iCs/>
                                  <w:sz w:val="20"/>
                                </w:rPr>
                                <w:t xml:space="preserve"> </w:t>
                              </w:r>
                              <w:r>
                                <w:rPr>
                                  <w:b/>
                                  <w:iCs/>
                                  <w:sz w:val="20"/>
                                </w:rPr>
                                <w:t>M</w:t>
                              </w:r>
                              <w:r w:rsidRPr="00104586">
                                <w:rPr>
                                  <w:b/>
                                  <w:iCs/>
                                  <w:sz w:val="20"/>
                                </w:rPr>
                                <w:t>ultiple homes</w:t>
                              </w:r>
                            </w:p>
                            <w:p w:rsidR="009D0CAF" w:rsidRPr="0022349A" w:rsidRDefault="009D0CAF" w:rsidP="00AB4F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8814" y="1513416"/>
                            <a:ext cx="5264935" cy="160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04586" w:rsidRDefault="009D0CAF" w:rsidP="00F63B5F">
                              <w:pPr>
                                <w:pStyle w:val="Chapter1"/>
                                <w:numPr>
                                  <w:ilvl w:val="6"/>
                                  <w:numId w:val="23"/>
                                </w:numPr>
                                <w:tabs>
                                  <w:tab w:val="clear" w:pos="5040"/>
                                  <w:tab w:val="num" w:pos="0"/>
                                  <w:tab w:val="left" w:pos="709"/>
                                </w:tabs>
                                <w:ind w:left="0" w:firstLine="0"/>
                                <w:rPr>
                                  <w:sz w:val="20"/>
                                </w:rPr>
                              </w:pPr>
                              <w:r>
                                <w:rPr>
                                  <w:sz w:val="20"/>
                                </w:rPr>
                                <w:t>Bob has two homes.</w:t>
                              </w:r>
                            </w:p>
                            <w:p w:rsidR="009D0CAF" w:rsidRPr="00104586" w:rsidRDefault="009D0CAF" w:rsidP="00F63B5F">
                              <w:pPr>
                                <w:pStyle w:val="Chapter1"/>
                                <w:numPr>
                                  <w:ilvl w:val="6"/>
                                  <w:numId w:val="23"/>
                                </w:numPr>
                                <w:tabs>
                                  <w:tab w:val="clear" w:pos="5040"/>
                                  <w:tab w:val="num" w:pos="0"/>
                                  <w:tab w:val="left" w:pos="709"/>
                                </w:tabs>
                                <w:ind w:left="0" w:firstLine="0"/>
                                <w:rPr>
                                  <w:sz w:val="20"/>
                                </w:rPr>
                              </w:pPr>
                            </w:p>
                            <w:p w:rsidR="009D0CAF" w:rsidRPr="00104586" w:rsidRDefault="009D0CAF" w:rsidP="00F63B5F">
                              <w:pPr>
                                <w:pStyle w:val="Chapter1"/>
                                <w:numPr>
                                  <w:ilvl w:val="6"/>
                                  <w:numId w:val="23"/>
                                </w:numPr>
                                <w:tabs>
                                  <w:tab w:val="clear" w:pos="5040"/>
                                  <w:tab w:val="num" w:pos="0"/>
                                  <w:tab w:val="left" w:pos="709"/>
                                </w:tabs>
                                <w:ind w:left="0" w:firstLine="0"/>
                                <w:rPr>
                                  <w:sz w:val="20"/>
                                </w:rPr>
                              </w:pPr>
                              <w:r w:rsidRPr="00104586">
                                <w:rPr>
                                  <w:sz w:val="20"/>
                                </w:rPr>
                                <w:t>One home is a small apartment in Christchurch</w:t>
                              </w:r>
                              <w:r>
                                <w:rPr>
                                  <w:sz w:val="20"/>
                                </w:rPr>
                                <w:t>,</w:t>
                              </w:r>
                              <w:r w:rsidRPr="00104586">
                                <w:rPr>
                                  <w:sz w:val="20"/>
                                </w:rPr>
                                <w:t xml:space="preserve"> which Bob lives in </w:t>
                              </w:r>
                              <w:r>
                                <w:rPr>
                                  <w:sz w:val="20"/>
                                </w:rPr>
                                <w:t>five</w:t>
                              </w:r>
                              <w:r w:rsidRPr="00104586">
                                <w:rPr>
                                  <w:sz w:val="20"/>
                                </w:rPr>
                                <w:t xml:space="preserve"> days a week </w:t>
                              </w:r>
                              <w:r>
                                <w:rPr>
                                  <w:sz w:val="20"/>
                                </w:rPr>
                                <w:t xml:space="preserve">because he works </w:t>
                              </w:r>
                              <w:r w:rsidRPr="00104586">
                                <w:rPr>
                                  <w:sz w:val="20"/>
                                </w:rPr>
                                <w:t>in Christchurch.</w:t>
                              </w:r>
                            </w:p>
                            <w:p w:rsidR="009D0CAF" w:rsidRPr="00104586" w:rsidRDefault="009D0CAF" w:rsidP="00AB4F18">
                              <w:pPr>
                                <w:pStyle w:val="Chapter1"/>
                                <w:numPr>
                                  <w:ilvl w:val="0"/>
                                  <w:numId w:val="0"/>
                                </w:numPr>
                                <w:tabs>
                                  <w:tab w:val="num" w:pos="0"/>
                                  <w:tab w:val="left" w:pos="709"/>
                                </w:tabs>
                                <w:rPr>
                                  <w:sz w:val="20"/>
                                </w:rPr>
                              </w:pPr>
                            </w:p>
                            <w:p w:rsidR="009D0CAF" w:rsidRPr="00104586" w:rsidRDefault="009D0CAF" w:rsidP="00F63B5F">
                              <w:pPr>
                                <w:pStyle w:val="Chapter1"/>
                                <w:numPr>
                                  <w:ilvl w:val="6"/>
                                  <w:numId w:val="23"/>
                                </w:numPr>
                                <w:tabs>
                                  <w:tab w:val="clear" w:pos="5040"/>
                                  <w:tab w:val="num" w:pos="0"/>
                                  <w:tab w:val="left" w:pos="709"/>
                                </w:tabs>
                                <w:ind w:left="0" w:firstLine="0"/>
                                <w:rPr>
                                  <w:sz w:val="20"/>
                                </w:rPr>
                              </w:pPr>
                              <w:r w:rsidRPr="00104586">
                                <w:rPr>
                                  <w:sz w:val="20"/>
                                </w:rPr>
                                <w:t>The other home is in Wellington where his family lives</w:t>
                              </w:r>
                              <w:r>
                                <w:rPr>
                                  <w:sz w:val="20"/>
                                </w:rPr>
                                <w:t>.  B</w:t>
                              </w:r>
                              <w:r w:rsidRPr="00104586">
                                <w:rPr>
                                  <w:sz w:val="20"/>
                                </w:rPr>
                                <w:t>ob lives in his Wellington home during weekends and holidays</w:t>
                              </w:r>
                              <w:r>
                                <w:rPr>
                                  <w:sz w:val="20"/>
                                </w:rPr>
                                <w:t>.  H</w:t>
                              </w:r>
                              <w:r w:rsidRPr="00104586">
                                <w:rPr>
                                  <w:sz w:val="20"/>
                                </w:rPr>
                                <w:t>is Wellington home is also where most of his personal possessions are located.</w:t>
                              </w:r>
                            </w:p>
                            <w:p w:rsidR="009D0CAF" w:rsidRPr="00104586" w:rsidRDefault="009D0CAF" w:rsidP="00AB4F18">
                              <w:pPr>
                                <w:pStyle w:val="ListParagraph"/>
                                <w:rPr>
                                  <w:sz w:val="20"/>
                                </w:rPr>
                              </w:pPr>
                            </w:p>
                            <w:p w:rsidR="009D0CAF" w:rsidRPr="00104586" w:rsidRDefault="009D0CAF" w:rsidP="00F63B5F">
                              <w:pPr>
                                <w:pStyle w:val="Chapter1"/>
                                <w:numPr>
                                  <w:ilvl w:val="6"/>
                                  <w:numId w:val="23"/>
                                </w:numPr>
                                <w:tabs>
                                  <w:tab w:val="clear" w:pos="5040"/>
                                  <w:tab w:val="num" w:pos="0"/>
                                  <w:tab w:val="left" w:pos="709"/>
                                </w:tabs>
                                <w:ind w:left="0" w:firstLine="0"/>
                                <w:rPr>
                                  <w:sz w:val="20"/>
                                </w:rPr>
                              </w:pPr>
                              <w:r w:rsidRPr="00104586">
                                <w:rPr>
                                  <w:sz w:val="20"/>
                                </w:rPr>
                                <w:t>The Wellington home is Bob’s main home as it is the place he has the greatest connection with.</w:t>
                              </w:r>
                            </w:p>
                            <w:p w:rsidR="009D0CAF" w:rsidRPr="00104586" w:rsidRDefault="009D0CAF" w:rsidP="00104586">
                              <w:pPr>
                                <w:pStyle w:val="Chapter1"/>
                                <w:numPr>
                                  <w:ilvl w:val="0"/>
                                  <w:numId w:val="0"/>
                                </w:numPr>
                                <w:tabs>
                                  <w:tab w:val="left" w:pos="709"/>
                                </w:tabs>
                                <w:rPr>
                                  <w:sz w:val="20"/>
                                </w:rPr>
                              </w:pPr>
                            </w:p>
                            <w:p w:rsidR="009D0CAF" w:rsidRPr="00DC24B6" w:rsidRDefault="009D0CAF" w:rsidP="00F63B5F">
                              <w:pPr>
                                <w:pStyle w:val="Chapter1"/>
                                <w:numPr>
                                  <w:ilvl w:val="6"/>
                                  <w:numId w:val="23"/>
                                </w:numPr>
                                <w:tabs>
                                  <w:tab w:val="clear" w:pos="5040"/>
                                  <w:tab w:val="num" w:pos="0"/>
                                  <w:tab w:val="left" w:pos="709"/>
                                </w:tabs>
                                <w:ind w:left="0" w:firstLine="0"/>
                                <w:rPr>
                                  <w:b/>
                                </w:rPr>
                              </w:pPr>
                            </w:p>
                            <w:p w:rsidR="009D0CAF" w:rsidRPr="00707497" w:rsidRDefault="009D0CAF" w:rsidP="00F63B5F">
                              <w:pPr>
                                <w:pStyle w:val="Chapter1"/>
                                <w:numPr>
                                  <w:ilvl w:val="6"/>
                                  <w:numId w:val="23"/>
                                </w:numPr>
                                <w:tabs>
                                  <w:tab w:val="clear" w:pos="5040"/>
                                  <w:tab w:val="num" w:pos="0"/>
                                  <w:tab w:val="left" w:pos="709"/>
                                </w:tabs>
                                <w:ind w:left="0" w:firstLine="0"/>
                              </w:pPr>
                            </w:p>
                            <w:p w:rsidR="009D0CAF" w:rsidRPr="00707497" w:rsidRDefault="009D0CAF" w:rsidP="00F63B5F">
                              <w:pPr>
                                <w:pStyle w:val="Chapter1"/>
                                <w:numPr>
                                  <w:ilvl w:val="6"/>
                                  <w:numId w:val="23"/>
                                </w:numPr>
                                <w:tabs>
                                  <w:tab w:val="clear" w:pos="5040"/>
                                  <w:tab w:val="num" w:pos="0"/>
                                  <w:tab w:val="left" w:pos="709"/>
                                </w:tabs>
                                <w:ind w:left="0" w:firstLine="0"/>
                              </w:pPr>
                              <w:r w:rsidRPr="00707497">
                                <w:t>The Wellington home is Bob’s main home as it is the place he has the greatest connection with.</w:t>
                              </w:r>
                            </w:p>
                            <w:p w:rsidR="009D0CAF" w:rsidRDefault="009D0CAF" w:rsidP="00AB4F18">
                              <w:pPr>
                                <w:tabs>
                                  <w:tab w:val="num" w:pos="0"/>
                                  <w:tab w:val="num" w:pos="5954"/>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73" name="Group 173"/>
                        <wpg:cNvGrpSpPr/>
                        <wpg:grpSpPr>
                          <a:xfrm>
                            <a:off x="2618525" y="841869"/>
                            <a:ext cx="389884" cy="589756"/>
                            <a:chOff x="932580" y="556573"/>
                            <a:chExt cx="521432" cy="788742"/>
                          </a:xfrm>
                          <a:noFill/>
                        </wpg:grpSpPr>
                        <wps:wsp>
                          <wps:cNvPr id="263" name="Rectangle 263"/>
                          <wps:cNvSpPr/>
                          <wps:spPr>
                            <a:xfrm>
                              <a:off x="932580" y="841746"/>
                              <a:ext cx="513009" cy="503569"/>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64" name="Isosceles Triangle 264"/>
                          <wps:cNvSpPr/>
                          <wps:spPr>
                            <a:xfrm>
                              <a:off x="938803" y="556573"/>
                              <a:ext cx="515209" cy="285173"/>
                            </a:xfrm>
                            <a:prstGeom prst="triangle">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65" name="Rectangle 265"/>
                          <wps:cNvSpPr/>
                          <wps:spPr>
                            <a:xfrm>
                              <a:off x="1153197" y="1121036"/>
                              <a:ext cx="169267" cy="224279"/>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g:wgp>
                      <wpg:wgp>
                        <wpg:cNvPr id="175" name="Group 175"/>
                        <wpg:cNvGrpSpPr/>
                        <wpg:grpSpPr>
                          <a:xfrm>
                            <a:off x="1862345" y="453342"/>
                            <a:ext cx="433688" cy="956315"/>
                            <a:chOff x="0" y="0"/>
                            <a:chExt cx="604741" cy="1333500"/>
                          </a:xfrm>
                          <a:solidFill>
                            <a:schemeClr val="bg1">
                              <a:lumMod val="75000"/>
                            </a:schemeClr>
                          </a:solidFill>
                        </wpg:grpSpPr>
                        <wps:wsp>
                          <wps:cNvPr id="176" name="Rectangle 176"/>
                          <wps:cNvSpPr/>
                          <wps:spPr>
                            <a:xfrm>
                              <a:off x="0" y="0"/>
                              <a:ext cx="604741" cy="13335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177" name="Rectangle 177"/>
                          <wps:cNvSpPr/>
                          <wps:spPr>
                            <a:xfrm>
                              <a:off x="163724" y="1082097"/>
                              <a:ext cx="253128" cy="239613"/>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178" name="Rectangle 178"/>
                          <wps:cNvSpPr/>
                          <wps:spPr>
                            <a:xfrm>
                              <a:off x="51736" y="727349"/>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179" name="Rectangle 179"/>
                          <wps:cNvSpPr/>
                          <wps:spPr>
                            <a:xfrm>
                              <a:off x="242236" y="727349"/>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56" name="Rectangle 256"/>
                          <wps:cNvSpPr/>
                          <wps:spPr>
                            <a:xfrm>
                              <a:off x="58972" y="419777"/>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57" name="Rectangle 257"/>
                          <wps:cNvSpPr/>
                          <wps:spPr>
                            <a:xfrm>
                              <a:off x="433672" y="731898"/>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58" name="Rectangle 258"/>
                          <wps:cNvSpPr/>
                          <wps:spPr>
                            <a:xfrm>
                              <a:off x="248988" y="419777"/>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59" name="Rectangle 259"/>
                          <wps:cNvSpPr/>
                          <wps:spPr>
                            <a:xfrm>
                              <a:off x="433688" y="419777"/>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60" name="Rectangle 260"/>
                          <wps:cNvSpPr/>
                          <wps:spPr>
                            <a:xfrm>
                              <a:off x="55724" y="130026"/>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61" name="Rectangle 261"/>
                          <wps:cNvSpPr/>
                          <wps:spPr>
                            <a:xfrm>
                              <a:off x="227724" y="132612"/>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62" name="Rectangle 262"/>
                          <wps:cNvSpPr/>
                          <wps:spPr>
                            <a:xfrm>
                              <a:off x="425124" y="128926"/>
                              <a:ext cx="108000" cy="180000"/>
                            </a:xfrm>
                            <a:prstGeom prst="rect">
                              <a:avLst/>
                            </a:prstGeom>
                            <a:solidFill>
                              <a:schemeClr val="bg1">
                                <a:lumMod val="75000"/>
                              </a:schemeClr>
                            </a:solid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g:wgp>
                    </wpc:wpc>
                  </a:graphicData>
                </a:graphic>
              </wp:inline>
            </w:drawing>
          </mc:Choice>
          <mc:Fallback>
            <w:pict>
              <v:group id="Canvas 42" o:spid="_x0000_s1107" editas="canvas" style="width:415.25pt;height:251.15pt;mso-position-horizontal-relative:char;mso-position-vertical-relative:line" coordsize="52736,31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">
                <v:shape id="_x0000_s1108" type="#_x0000_t75" style="position:absolute;width:52736;height:31896;visibility:visible;mso-wrap-style:square">
                  <v:fill o:detectmouseclick="t"/>
                  <v:path o:connecttype="none"/>
                </v:shape>
                <v:shape id="Picture 174" o:spid="_x0000_s1109" type="#_x0000_t75" style="position:absolute;left:29953;top:10331;width:6247;height:4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Mt8/CAAAA3AAAAA8AAABkcnMvZG93bnJldi54bWxET01rwkAQvRf8D8sI3uquIqlJXUXEQg+1&#10;YCw9D9kxCc3Ohuw2if++WxC8zeN9zmY32kb01PnasYbFXIEgLpypudTwdXl7XoPwAdlg45g03MjD&#10;bjt52mBm3MBn6vNQihjCPkMNVQhtJqUvKrLo564ljtzVdRZDhF0pTYdDDLeNXCqVSIs1x4YKWzpU&#10;VPzkv1YDH2/96ZRe80R9DJiqI32nyafWs+m4fwURaAwP8d39buL8lxX8PxMv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DLfPwgAAANwAAAAPAAAAAAAAAAAAAAAAAJ8C&#10;AABkcnMvZG93bnJldi54bWxQSwUGAAAAAAQABAD3AAAAjgMAAAAA&#10;">
                  <v:imagedata r:id="rId17" o:title="family-symbols[1]"/>
                </v:shape>
                <v:shape id="Text Box 251" o:spid="_x0000_s1110" type="#_x0000_t202" style="position:absolute;left:136;top:360;width:52680;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UBMYA&#10;AADcAAAADwAAAGRycy9kb3ducmV2LnhtbESPQWvCQBSE74X+h+UVvIhuVGwluoqItsWbibZ4e2Rf&#10;k9Ds25Bdk/TfdwtCj8PMfMOsNr2pREuNKy0rmIwjEMSZ1SXnCs7pYbQA4TyyxsoyKfghB5v148MK&#10;Y207PlGb+FwECLsYFRTe17GULivIoBvbmjh4X7Yx6INscqkb7ALcVHIaRc/SYMlhocCadgVl38nN&#10;KLgO88+j618v3Ww+q/dvbfryoVOlBk/9dgnCU+//w/f2u1YwnU/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rUBMYAAADcAAAADwAAAAAAAAAAAAAAAACYAgAAZHJz&#10;L2Rvd25yZXYueG1sUEsFBgAAAAAEAAQA9QAAAIsDAAAAAA==&#10;" fillcolor="white [3201]" stroked="f" strokeweight=".5pt">
                  <v:textbox>
                    <w:txbxContent>
                      <w:p w:rsidR="009D0CAF" w:rsidRPr="00104586" w:rsidRDefault="009D0CAF" w:rsidP="00F63B5F">
                        <w:pPr>
                          <w:pStyle w:val="Chapter1"/>
                          <w:numPr>
                            <w:ilvl w:val="6"/>
                            <w:numId w:val="23"/>
                          </w:numPr>
                          <w:tabs>
                            <w:tab w:val="clear" w:pos="5040"/>
                            <w:tab w:val="num" w:pos="0"/>
                            <w:tab w:val="left" w:pos="709"/>
                          </w:tabs>
                          <w:spacing w:before="80"/>
                          <w:ind w:left="0" w:firstLine="0"/>
                          <w:jc w:val="left"/>
                          <w:rPr>
                            <w:b/>
                            <w:sz w:val="20"/>
                          </w:rPr>
                        </w:pPr>
                        <w:r w:rsidRPr="00104586">
                          <w:rPr>
                            <w:b/>
                            <w:iCs/>
                            <w:sz w:val="20"/>
                          </w:rPr>
                          <w:t>Example</w:t>
                        </w:r>
                        <w:r>
                          <w:rPr>
                            <w:b/>
                            <w:iCs/>
                            <w:sz w:val="20"/>
                          </w:rPr>
                          <w:t>:</w:t>
                        </w:r>
                        <w:r w:rsidRPr="00104586">
                          <w:rPr>
                            <w:b/>
                            <w:iCs/>
                            <w:sz w:val="20"/>
                          </w:rPr>
                          <w:t xml:space="preserve"> </w:t>
                        </w:r>
                        <w:r>
                          <w:rPr>
                            <w:b/>
                            <w:iCs/>
                            <w:sz w:val="20"/>
                          </w:rPr>
                          <w:t>M</w:t>
                        </w:r>
                        <w:r w:rsidRPr="00104586">
                          <w:rPr>
                            <w:b/>
                            <w:iCs/>
                            <w:sz w:val="20"/>
                          </w:rPr>
                          <w:t>ultiple homes</w:t>
                        </w:r>
                      </w:p>
                      <w:p w:rsidR="009D0CAF" w:rsidRPr="0022349A" w:rsidRDefault="009D0CAF" w:rsidP="00AB4F18">
                        <w:pPr>
                          <w:jc w:val="center"/>
                          <w:rPr>
                            <w:b/>
                          </w:rPr>
                        </w:pPr>
                      </w:p>
                    </w:txbxContent>
                  </v:textbox>
                </v:shape>
                <v:shape id="Text Box 252" o:spid="_x0000_s1111" type="#_x0000_t202" style="position:absolute;left:88;top:15134;width:52649;height:16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Kc8cA&#10;AADcAAAADwAAAGRycy9kb3ducmV2LnhtbESPT2vCQBTE7wW/w/IEL6VujNhK6ipFtC3eavyDt0f2&#10;NQnNvg3ZNYnf3i0Uehxm5jfMYtWbSrTUuNKygsk4AkGcWV1yruCQbp/mIJxH1lhZJgU3crBaDh4W&#10;mGjb8Re1e5+LAGGXoILC+zqR0mUFGXRjWxMH79s2Bn2QTS51g12Am0rGUfQsDZYcFgqsaV1Q9rO/&#10;GgWXx/y8c/37sZvOpvXmo01fTjpVajTs315BeOr9f/iv/akVxLMYfs+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4SnPHAAAA3AAAAA8AAAAAAAAAAAAAAAAAmAIAAGRy&#10;cy9kb3ducmV2LnhtbFBLBQYAAAAABAAEAPUAAACMAwAAAAA=&#10;" fillcolor="white [3201]" stroked="f" strokeweight=".5pt">
                  <v:textbox>
                    <w:txbxContent>
                      <w:p w:rsidR="009D0CAF" w:rsidRPr="00104586" w:rsidRDefault="009D0CAF" w:rsidP="00F63B5F">
                        <w:pPr>
                          <w:pStyle w:val="Chapter1"/>
                          <w:numPr>
                            <w:ilvl w:val="6"/>
                            <w:numId w:val="23"/>
                          </w:numPr>
                          <w:tabs>
                            <w:tab w:val="clear" w:pos="5040"/>
                            <w:tab w:val="num" w:pos="0"/>
                            <w:tab w:val="left" w:pos="709"/>
                          </w:tabs>
                          <w:ind w:left="0" w:firstLine="0"/>
                          <w:rPr>
                            <w:sz w:val="20"/>
                          </w:rPr>
                        </w:pPr>
                        <w:r>
                          <w:rPr>
                            <w:sz w:val="20"/>
                          </w:rPr>
                          <w:t>Bob has two homes.</w:t>
                        </w:r>
                      </w:p>
                      <w:p w:rsidR="009D0CAF" w:rsidRPr="00104586" w:rsidRDefault="009D0CAF" w:rsidP="00F63B5F">
                        <w:pPr>
                          <w:pStyle w:val="Chapter1"/>
                          <w:numPr>
                            <w:ilvl w:val="6"/>
                            <w:numId w:val="23"/>
                          </w:numPr>
                          <w:tabs>
                            <w:tab w:val="clear" w:pos="5040"/>
                            <w:tab w:val="num" w:pos="0"/>
                            <w:tab w:val="left" w:pos="709"/>
                          </w:tabs>
                          <w:ind w:left="0" w:firstLine="0"/>
                          <w:rPr>
                            <w:sz w:val="20"/>
                          </w:rPr>
                        </w:pPr>
                      </w:p>
                      <w:p w:rsidR="009D0CAF" w:rsidRPr="00104586" w:rsidRDefault="009D0CAF" w:rsidP="00F63B5F">
                        <w:pPr>
                          <w:pStyle w:val="Chapter1"/>
                          <w:numPr>
                            <w:ilvl w:val="6"/>
                            <w:numId w:val="23"/>
                          </w:numPr>
                          <w:tabs>
                            <w:tab w:val="clear" w:pos="5040"/>
                            <w:tab w:val="num" w:pos="0"/>
                            <w:tab w:val="left" w:pos="709"/>
                          </w:tabs>
                          <w:ind w:left="0" w:firstLine="0"/>
                          <w:rPr>
                            <w:sz w:val="20"/>
                          </w:rPr>
                        </w:pPr>
                        <w:r w:rsidRPr="00104586">
                          <w:rPr>
                            <w:sz w:val="20"/>
                          </w:rPr>
                          <w:t>One home is a small apartment in Christchurch</w:t>
                        </w:r>
                        <w:r>
                          <w:rPr>
                            <w:sz w:val="20"/>
                          </w:rPr>
                          <w:t>,</w:t>
                        </w:r>
                        <w:r w:rsidRPr="00104586">
                          <w:rPr>
                            <w:sz w:val="20"/>
                          </w:rPr>
                          <w:t xml:space="preserve"> which Bob lives in </w:t>
                        </w:r>
                        <w:r>
                          <w:rPr>
                            <w:sz w:val="20"/>
                          </w:rPr>
                          <w:t>five</w:t>
                        </w:r>
                        <w:r w:rsidRPr="00104586">
                          <w:rPr>
                            <w:sz w:val="20"/>
                          </w:rPr>
                          <w:t xml:space="preserve"> days a week </w:t>
                        </w:r>
                        <w:r>
                          <w:rPr>
                            <w:sz w:val="20"/>
                          </w:rPr>
                          <w:t xml:space="preserve">because he works </w:t>
                        </w:r>
                        <w:r w:rsidRPr="00104586">
                          <w:rPr>
                            <w:sz w:val="20"/>
                          </w:rPr>
                          <w:t>in Christchurch.</w:t>
                        </w:r>
                      </w:p>
                      <w:p w:rsidR="009D0CAF" w:rsidRPr="00104586" w:rsidRDefault="009D0CAF" w:rsidP="00AB4F18">
                        <w:pPr>
                          <w:pStyle w:val="Chapter1"/>
                          <w:numPr>
                            <w:ilvl w:val="0"/>
                            <w:numId w:val="0"/>
                          </w:numPr>
                          <w:tabs>
                            <w:tab w:val="num" w:pos="0"/>
                            <w:tab w:val="left" w:pos="709"/>
                          </w:tabs>
                          <w:rPr>
                            <w:sz w:val="20"/>
                          </w:rPr>
                        </w:pPr>
                      </w:p>
                      <w:p w:rsidR="009D0CAF" w:rsidRPr="00104586" w:rsidRDefault="009D0CAF" w:rsidP="00F63B5F">
                        <w:pPr>
                          <w:pStyle w:val="Chapter1"/>
                          <w:numPr>
                            <w:ilvl w:val="6"/>
                            <w:numId w:val="23"/>
                          </w:numPr>
                          <w:tabs>
                            <w:tab w:val="clear" w:pos="5040"/>
                            <w:tab w:val="num" w:pos="0"/>
                            <w:tab w:val="left" w:pos="709"/>
                          </w:tabs>
                          <w:ind w:left="0" w:firstLine="0"/>
                          <w:rPr>
                            <w:sz w:val="20"/>
                          </w:rPr>
                        </w:pPr>
                        <w:r w:rsidRPr="00104586">
                          <w:rPr>
                            <w:sz w:val="20"/>
                          </w:rPr>
                          <w:t>The other home is in Wellington where his family lives</w:t>
                        </w:r>
                        <w:r>
                          <w:rPr>
                            <w:sz w:val="20"/>
                          </w:rPr>
                          <w:t>.  B</w:t>
                        </w:r>
                        <w:r w:rsidRPr="00104586">
                          <w:rPr>
                            <w:sz w:val="20"/>
                          </w:rPr>
                          <w:t>ob lives in his Wellington home during weekends and holidays</w:t>
                        </w:r>
                        <w:r>
                          <w:rPr>
                            <w:sz w:val="20"/>
                          </w:rPr>
                          <w:t>.  H</w:t>
                        </w:r>
                        <w:r w:rsidRPr="00104586">
                          <w:rPr>
                            <w:sz w:val="20"/>
                          </w:rPr>
                          <w:t>is Wellington home is also where most of his personal possessions are located.</w:t>
                        </w:r>
                      </w:p>
                      <w:p w:rsidR="009D0CAF" w:rsidRPr="00104586" w:rsidRDefault="009D0CAF" w:rsidP="00AB4F18">
                        <w:pPr>
                          <w:pStyle w:val="ListParagraph"/>
                          <w:rPr>
                            <w:sz w:val="20"/>
                          </w:rPr>
                        </w:pPr>
                      </w:p>
                      <w:p w:rsidR="009D0CAF" w:rsidRPr="00104586" w:rsidRDefault="009D0CAF" w:rsidP="00F63B5F">
                        <w:pPr>
                          <w:pStyle w:val="Chapter1"/>
                          <w:numPr>
                            <w:ilvl w:val="6"/>
                            <w:numId w:val="23"/>
                          </w:numPr>
                          <w:tabs>
                            <w:tab w:val="clear" w:pos="5040"/>
                            <w:tab w:val="num" w:pos="0"/>
                            <w:tab w:val="left" w:pos="709"/>
                          </w:tabs>
                          <w:ind w:left="0" w:firstLine="0"/>
                          <w:rPr>
                            <w:sz w:val="20"/>
                          </w:rPr>
                        </w:pPr>
                        <w:r w:rsidRPr="00104586">
                          <w:rPr>
                            <w:sz w:val="20"/>
                          </w:rPr>
                          <w:t>The Wellington home is Bob’s main home as it is the place he has the greatest connection with.</w:t>
                        </w:r>
                      </w:p>
                      <w:p w:rsidR="009D0CAF" w:rsidRPr="00104586" w:rsidRDefault="009D0CAF" w:rsidP="00104586">
                        <w:pPr>
                          <w:pStyle w:val="Chapter1"/>
                          <w:numPr>
                            <w:ilvl w:val="0"/>
                            <w:numId w:val="0"/>
                          </w:numPr>
                          <w:tabs>
                            <w:tab w:val="left" w:pos="709"/>
                          </w:tabs>
                          <w:rPr>
                            <w:sz w:val="20"/>
                          </w:rPr>
                        </w:pPr>
                      </w:p>
                      <w:p w:rsidR="009D0CAF" w:rsidRPr="00DC24B6" w:rsidRDefault="009D0CAF" w:rsidP="00F63B5F">
                        <w:pPr>
                          <w:pStyle w:val="Chapter1"/>
                          <w:numPr>
                            <w:ilvl w:val="6"/>
                            <w:numId w:val="23"/>
                          </w:numPr>
                          <w:tabs>
                            <w:tab w:val="clear" w:pos="5040"/>
                            <w:tab w:val="num" w:pos="0"/>
                            <w:tab w:val="left" w:pos="709"/>
                          </w:tabs>
                          <w:ind w:left="0" w:firstLine="0"/>
                          <w:rPr>
                            <w:b/>
                          </w:rPr>
                        </w:pPr>
                      </w:p>
                      <w:p w:rsidR="009D0CAF" w:rsidRPr="00707497" w:rsidRDefault="009D0CAF" w:rsidP="00F63B5F">
                        <w:pPr>
                          <w:pStyle w:val="Chapter1"/>
                          <w:numPr>
                            <w:ilvl w:val="6"/>
                            <w:numId w:val="23"/>
                          </w:numPr>
                          <w:tabs>
                            <w:tab w:val="clear" w:pos="5040"/>
                            <w:tab w:val="num" w:pos="0"/>
                            <w:tab w:val="left" w:pos="709"/>
                          </w:tabs>
                          <w:ind w:left="0" w:firstLine="0"/>
                        </w:pPr>
                      </w:p>
                      <w:p w:rsidR="009D0CAF" w:rsidRPr="00707497" w:rsidRDefault="009D0CAF" w:rsidP="00F63B5F">
                        <w:pPr>
                          <w:pStyle w:val="Chapter1"/>
                          <w:numPr>
                            <w:ilvl w:val="6"/>
                            <w:numId w:val="23"/>
                          </w:numPr>
                          <w:tabs>
                            <w:tab w:val="clear" w:pos="5040"/>
                            <w:tab w:val="num" w:pos="0"/>
                            <w:tab w:val="left" w:pos="709"/>
                          </w:tabs>
                          <w:ind w:left="0" w:firstLine="0"/>
                        </w:pPr>
                        <w:r w:rsidRPr="00707497">
                          <w:t>The Wellington home is Bob’s main home as it is the place he has the greatest connection with.</w:t>
                        </w:r>
                      </w:p>
                      <w:p w:rsidR="009D0CAF" w:rsidRDefault="009D0CAF" w:rsidP="00AB4F18">
                        <w:pPr>
                          <w:tabs>
                            <w:tab w:val="num" w:pos="0"/>
                            <w:tab w:val="num" w:pos="5954"/>
                          </w:tabs>
                        </w:pPr>
                      </w:p>
                    </w:txbxContent>
                  </v:textbox>
                </v:shape>
                <v:group id="Group 173" o:spid="_x0000_s1112" style="position:absolute;left:26185;top:8418;width:3899;height:5898" coordorigin="9325,5565" coordsize="5214,7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rect id="Rectangle 263" o:spid="_x0000_s1113" style="position:absolute;left:9325;top:8417;width:5130;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Wa8MA&#10;AADcAAAADwAAAGRycy9kb3ducmV2LnhtbESPQWvCQBSE74X+h+UVequbKgSJriIWxVupFfX4yD6T&#10;6O7bkN3E5N93BaHHYWa+YebL3hrRUeMrxwo+RwkI4tzpigsFh9/NxxSED8gajWNSMJCH5eL1ZY6Z&#10;dnf+oW4fChEh7DNUUIZQZ1L6vCSLfuRq4uhdXGMxRNkUUjd4j3Br5DhJUmmx4rhQYk3rkvLbvrWR&#10;cp7mW31LvnFNQ2vM1/G6O22Ven/rVzMQgfrwH362d1rBOJ3A4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HWa8MAAADcAAAADwAAAAAAAAAAAAAAAACYAgAAZHJzL2Rv&#10;d25yZXYueG1sUEsFBgAAAAAEAAQA9QAAAIgDAAAAAA==&#10;" filled="f" strokecolor="black [3213]" strokeweight="2pt">
                    <v:shadow on="t" color="#eeece1 [3214]" opacity="13107f" origin=",-.5" offset="0,3pt"/>
                    <v:textbox>
                      <w:txbxContent>
                        <w:p w:rsidR="009D0CAF" w:rsidRDefault="009D0CAF" w:rsidP="00AB4F18"/>
                      </w:txbxContent>
                    </v:textbox>
                  </v:rect>
                  <v:shape id="Isosceles Triangle 264" o:spid="_x0000_s1114" type="#_x0000_t5" style="position:absolute;left:9388;top:5565;width:5152;height:2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CsYA&#10;AADcAAAADwAAAGRycy9kb3ducmV2LnhtbESPzWrDMBCE74G+g9hCLyaRa0pI3CimrWlJyCk/h/S2&#10;WFvb1FoZS7Hdt68CgRyHmfmGWWWjaURPnastK3iexSCIC6trLhWcjp/TBQjnkTU2lknBHznI1g+T&#10;FabaDryn/uBLESDsUlRQed+mUrqiIoNuZlvi4P3YzqAPsiul7nAIcNPIJI7n0mDNYaHClj4qKn4P&#10;F6Mg919bWkbb9/wyRLz5juXOnXulnh7Ht1cQnkZ/D9/aG60gmb/A9Uw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KCsYAAADcAAAADwAAAAAAAAAAAAAAAACYAgAAZHJz&#10;L2Rvd25yZXYueG1sUEsFBgAAAAAEAAQA9QAAAIsDAAAAAA==&#10;" filled="f" strokecolor="black [3213]" strokeweight="2pt">
                    <v:shadow on="t" color="#eeece1 [3214]" opacity="13107f" origin=",-.5" offset="0,3pt"/>
                    <v:textbox>
                      <w:txbxContent>
                        <w:p w:rsidR="009D0CAF" w:rsidRDefault="009D0CAF" w:rsidP="00AB4F18"/>
                      </w:txbxContent>
                    </v:textbox>
                  </v:shape>
                  <v:rect id="Rectangle 265" o:spid="_x0000_s1115" style="position:absolute;left:11531;top:11210;width:1693;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rhMMA&#10;AADcAAAADwAAAGRycy9kb3ducmV2LnhtbESPQWvCQBSE74X+h+UVequbCgaJriIWxVupFfX4yD6T&#10;6O7bkN3E5N93BaHHYWa+YebL3hrRUeMrxwo+RwkI4tzpigsFh9/NxxSED8gajWNSMJCH5eL1ZY6Z&#10;dnf+oW4fChEh7DNUUIZQZ1L6vCSLfuRq4uhdXGMxRNkUUjd4j3Br5DhJUmmx4rhQYk3rkvLbvrWR&#10;cp7mW31LvnFNQ2vM1/G6O22Ven/rVzMQgfrwH362d1rBOJ3A4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rhMMAAADcAAAADwAAAAAAAAAAAAAAAACYAgAAZHJzL2Rv&#10;d25yZXYueG1sUEsFBgAAAAAEAAQA9QAAAIgDAAAAAA==&#10;" filled="f" strokecolor="black [3213]" strokeweight="2pt">
                    <v:shadow on="t" color="#eeece1 [3214]" opacity="13107f" origin=",-.5" offset="0,3pt"/>
                    <v:textbox>
                      <w:txbxContent>
                        <w:p w:rsidR="009D0CAF" w:rsidRDefault="009D0CAF" w:rsidP="00AB4F18"/>
                      </w:txbxContent>
                    </v:textbox>
                  </v:rect>
                </v:group>
                <v:group id="Group 175" o:spid="_x0000_s1116" style="position:absolute;left:18623;top:4533;width:4337;height:9563" coordsize="604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rect id="Rectangle 176" o:spid="_x0000_s1117" style="position:absolute;width:6047;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asIA&#10;AADcAAAADwAAAGRycy9kb3ducmV2LnhtbERPTWvCQBC9F/wPywi91Y0eTEldRUTBS6nVQshtyE6z&#10;odnZsLsm6b/vFgq9zeN9zmY32U4M5EPrWMFykYEgrp1uuVHwcTs9PYMIEVlj55gUfFOA3Xb2sMFC&#10;u5HfabjGRqQQDgUqMDH2hZShNmQxLFxPnLhP5y3GBH0jtccxhdtOrrJsLS22nBoM9nQwVH9d71aB&#10;y6uLpmCOsXrNfVke3k7dRSr1OJ/2LyAiTfFf/Oc+6zQ/X8P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PdqwgAAANwAAAAPAAAAAAAAAAAAAAAAAJgCAABkcnMvZG93&#10;bnJldi54bWxQSwUGAAAAAAQABAD1AAAAhwMAAAAA&#10;" fillcolor="#bfbfbf [2412]" strokecolor="black [3213]" strokeweight="2pt">
                    <v:shadow on="t" color="#eeece1 [3214]" opacity="13107f" origin=",-.5" offset="0,3pt"/>
                    <v:textbox>
                      <w:txbxContent>
                        <w:p w:rsidR="009D0CAF" w:rsidRDefault="009D0CAF" w:rsidP="00AB4F18"/>
                      </w:txbxContent>
                    </v:textbox>
                  </v:rect>
                  <v:rect id="Rectangle 177" o:spid="_x0000_s1118" style="position:absolute;left:1637;top:10820;width:2531;height:2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S8cAA&#10;AADcAAAADwAAAGRycy9kb3ducmV2LnhtbERPTYvCMBC9C/6HMMLeNHUPW6lGEVHwIuuqIN6GZmyK&#10;zaQkWe3+eyMseJvH+5zZorONuJMPtWMF41EGgrh0uuZKwem4GU5AhIissXFMCv4owGLe782w0O7B&#10;P3Q/xEqkEA4FKjAxtoWUoTRkMYxcS5y4q/MWY4K+ktrjI4XbRn5m2Ze0WHNqMNjSylB5O/xaBS6/&#10;7DUFs46XXe7P59X3ptlLpT4G3XIKIlIX3+J/91an+XkO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BS8cAAAADcAAAADwAAAAAAAAAAAAAAAACYAgAAZHJzL2Rvd25y&#10;ZXYueG1sUEsFBgAAAAAEAAQA9QAAAIUDAAAAAA==&#10;" fillcolor="#bfbfbf [2412]" strokecolor="black [3213]" strokeweight="2pt">
                    <v:shadow on="t" color="#eeece1 [3214]" opacity="13107f" origin=",-.5" offset="0,3pt"/>
                    <v:textbox>
                      <w:txbxContent>
                        <w:p w:rsidR="009D0CAF" w:rsidRDefault="009D0CAF" w:rsidP="00AB4F18"/>
                      </w:txbxContent>
                    </v:textbox>
                  </v:rect>
                  <v:rect id="Rectangle 178" o:spid="_x0000_s1119" style="position:absolute;left:517;top:7273;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g8QA&#10;AADcAAAADwAAAGRycy9kb3ducmV2LnhtbESPT2sCMRDF74V+hzCF3mq2PbiyNUqRCr2I/wribdiM&#10;m8XNZElS3X575yB4m+G9ee830/ngO3WhmNrABt5HBSjiOtiWGwO/++XbBFTKyBa7wGTgnxLMZ89P&#10;U6xsuPKWLrvcKAnhVKEBl3NfaZ1qRx7TKPTEop1C9JhljY22Ea8S7jv9URRj7bFlaXDY08JRfd79&#10;eQOhPG4sJfedj6syHg6L9bLbaGNeX4avT1CZhvww369/rOCXQivPyAR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oPEAAAA3AAAAA8AAAAAAAAAAAAAAAAAmAIAAGRycy9k&#10;b3ducmV2LnhtbFBLBQYAAAAABAAEAPUAAACJAwAAAAA=&#10;" fillcolor="#bfbfbf [2412]" strokecolor="black [3213]" strokeweight="2pt">
                    <v:shadow on="t" color="#eeece1 [3214]" opacity="13107f" origin=",-.5" offset="0,3pt"/>
                    <v:textbox>
                      <w:txbxContent>
                        <w:p w:rsidR="009D0CAF" w:rsidRDefault="009D0CAF" w:rsidP="00AB4F18"/>
                      </w:txbxContent>
                    </v:textbox>
                  </v:rect>
                  <v:rect id="Rectangle 179" o:spid="_x0000_s1120" style="position:absolute;left:2422;top:7273;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GMIA&#10;AADcAAAADwAAAGRycy9kb3ducmV2LnhtbERPS2sCMRC+F/wPYQq91Ww9dO12oxRR6KX4Ksjehs10&#10;s3QzWZKo6783guBtPr7nlPPBduJEPrSOFbyNMxDEtdMtNwp+96vXKYgQkTV2jknBhQLMZ6OnEgvt&#10;zryl0y42IoVwKFCBibEvpAy1IYth7HrixP05bzEm6BupPZ5TuO3kJMvepcWWU4PBnhaG6v/d0Spw&#10;ebXRFMwyVj+5PxwW61W3kUq9PA9fnyAiDfEhvru/dZqff8DtmXSB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MYwgAAANwAAAAPAAAAAAAAAAAAAAAAAJgCAABkcnMvZG93&#10;bnJldi54bWxQSwUGAAAAAAQABAD1AAAAhwMAAAAA&#10;" fillcolor="#bfbfbf [2412]" strokecolor="black [3213]" strokeweight="2pt">
                    <v:shadow on="t" color="#eeece1 [3214]" opacity="13107f" origin=",-.5" offset="0,3pt"/>
                    <v:textbox>
                      <w:txbxContent>
                        <w:p w:rsidR="009D0CAF" w:rsidRDefault="009D0CAF" w:rsidP="00AB4F18"/>
                      </w:txbxContent>
                    </v:textbox>
                  </v:rect>
                  <v:rect id="Rectangle 256" o:spid="_x0000_s1121" style="position:absolute;left:589;top:4197;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KdsMA&#10;AADcAAAADwAAAGRycy9kb3ducmV2LnhtbESPzYoCMRCE7wu+Q2jB25pR8IdZoyyi4EV0VRBvzaR3&#10;MuykMyRRx7c3grDHoqq+omaL1tbiRj5UjhUM+hkI4sLpiksFp+P6cwoiRGSNtWNS8KAAi3nnY4a5&#10;dnf+odshliJBOOSowMTY5FKGwpDF0HcNcfJ+nbcYk/Sl1B7vCW5rOcyysbRYcVow2NDSUPF3uFoF&#10;bnLZawpmFS/biT+fl7t1vZdK9brt9xeISG38D7/bG61gOBrD6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zKdsMAAADcAAAADwAAAAAAAAAAAAAAAACYAgAAZHJzL2Rv&#10;d25yZXYueG1sUEsFBgAAAAAEAAQA9QAAAIgDAAAAAA==&#10;" fillcolor="#bfbfbf [2412]" strokecolor="black [3213]" strokeweight="2pt">
                    <v:shadow on="t" color="#eeece1 [3214]" opacity="13107f" origin=",-.5" offset="0,3pt"/>
                    <v:textbox>
                      <w:txbxContent>
                        <w:p w:rsidR="009D0CAF" w:rsidRDefault="009D0CAF" w:rsidP="00AB4F18"/>
                      </w:txbxContent>
                    </v:textbox>
                  </v:rect>
                  <v:rect id="Rectangle 257" o:spid="_x0000_s1122" style="position:absolute;left:4336;top:7318;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v7cQA&#10;AADcAAAADwAAAGRycy9kb3ducmV2LnhtbESPQWsCMRSE74X+h/AKvdWsQl1ZjSKi0EvRroJ4e2ye&#10;m8XNy5JE3f77RhB6HGbmG2a26G0rbuRD41jBcJCBIK6cbrhWcNhvPiYgQkTW2DomBb8UYDF/fZlh&#10;od2df+hWxlokCIcCFZgYu0LKUBmyGAauI07e2XmLMUlfS+3xnuC2laMsG0uLDacFgx2tDFWX8moV&#10;uPy00xTMOp6+c388rrabdieVen/rl1MQkfr4H362v7SC0WcOj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wb+3EAAAA3AAAAA8AAAAAAAAAAAAAAAAAmAIAAGRycy9k&#10;b3ducmV2LnhtbFBLBQYAAAAABAAEAPUAAACJAwAAAAA=&#10;" fillcolor="#bfbfbf [2412]" strokecolor="black [3213]" strokeweight="2pt">
                    <v:shadow on="t" color="#eeece1 [3214]" opacity="13107f" origin=",-.5" offset="0,3pt"/>
                    <v:textbox>
                      <w:txbxContent>
                        <w:p w:rsidR="009D0CAF" w:rsidRDefault="009D0CAF" w:rsidP="00AB4F18"/>
                      </w:txbxContent>
                    </v:textbox>
                  </v:rect>
                  <v:rect id="Rectangle 258" o:spid="_x0000_s1123" style="position:absolute;left:2489;top:4197;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n8AA&#10;AADcAAAADwAAAGRycy9kb3ducmV2LnhtbERPTYvCMBC9C/6HMAt703SFVekaRUTBy6JWQbwNzWxT&#10;bCYlidr99+YgeHy879mis424kw+1YwVfwwwEcel0zZWC03EzmIIIEVlj45gU/FOAxbzfm2Gu3YMP&#10;dC9iJVIIhxwVmBjbXMpQGrIYhq4lTtyf8xZjgr6S2uMjhdtGjrJsLC3WnBoMtrQyVF6Lm1XgJpe9&#10;pmDW8fI78efzardp9lKpz49u+QMiUhff4pd7qxWMvtPadCYdAT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7n8AAAADcAAAADwAAAAAAAAAAAAAAAACYAgAAZHJzL2Rvd25y&#10;ZXYueG1sUEsFBgAAAAAEAAQA9QAAAIUDAAAAAA==&#10;" fillcolor="#bfbfbf [2412]" strokecolor="black [3213]" strokeweight="2pt">
                    <v:shadow on="t" color="#eeece1 [3214]" opacity="13107f" origin=",-.5" offset="0,3pt"/>
                    <v:textbox>
                      <w:txbxContent>
                        <w:p w:rsidR="009D0CAF" w:rsidRDefault="009D0CAF" w:rsidP="00AB4F18"/>
                      </w:txbxContent>
                    </v:textbox>
                  </v:rect>
                  <v:rect id="Rectangle 259" o:spid="_x0000_s1124" style="position:absolute;left:4336;top:4197;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eBMQA&#10;AADcAAAADwAAAGRycy9kb3ducmV2LnhtbESPQWsCMRSE70L/Q3gFb5pVqNrVKEUqeCnVtSDeHpvn&#10;ZnHzsiSpbv+9KQgeh5n5hlmsOtuIK/lQO1YwGmYgiEuna64U/Bw2gxmIEJE1No5JwR8FWC1fegvM&#10;tbvxnq5FrESCcMhRgYmxzaUMpSGLYeha4uSdnbcYk/SV1B5vCW4bOc6yibRYc1ow2NLaUHkpfq0C&#10;Nz3tNAXzGU9fU388rr83zU4q1X/tPuYgInXxGX60t1rB+O0d/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jXgTEAAAA3AAAAA8AAAAAAAAAAAAAAAAAmAIAAGRycy9k&#10;b3ducmV2LnhtbFBLBQYAAAAABAAEAPUAAACJAwAAAAA=&#10;" fillcolor="#bfbfbf [2412]" strokecolor="black [3213]" strokeweight="2pt">
                    <v:shadow on="t" color="#eeece1 [3214]" opacity="13107f" origin=",-.5" offset="0,3pt"/>
                    <v:textbox>
                      <w:txbxContent>
                        <w:p w:rsidR="009D0CAF" w:rsidRDefault="009D0CAF" w:rsidP="00AB4F18"/>
                      </w:txbxContent>
                    </v:textbox>
                  </v:rect>
                  <v:rect id="Rectangle 260" o:spid="_x0000_s1125" style="position:absolute;left:557;top:1300;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9JMAA&#10;AADcAAAADwAAAGRycy9kb3ducmV2LnhtbERPy4rCMBTdC/MP4Q64s6kuVDqNIjLCbAZfA+Lu0lyb&#10;YnNTkozWvzcLweXhvMtlb1txIx8axwrGWQ6CuHK64VrB33EzmoMIEVlj65gUPCjAcvExKLHQ7s57&#10;uh1iLVIIhwIVmBi7QspQGbIYMtcRJ+7ivMWYoK+l9nhP4baVkzyfSosNpwaDHa0NVdfDv1XgZued&#10;pmC+4/l35k+n9XbT7qRSw89+9QUiUh/f4pf7RyuYTNP8dCYd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U9JMAAAADcAAAADwAAAAAAAAAAAAAAAACYAgAAZHJzL2Rvd25y&#10;ZXYueG1sUEsFBgAAAAAEAAQA9QAAAIUDAAAAAA==&#10;" fillcolor="#bfbfbf [2412]" strokecolor="black [3213]" strokeweight="2pt">
                    <v:shadow on="t" color="#eeece1 [3214]" opacity="13107f" origin=",-.5" offset="0,3pt"/>
                    <v:textbox>
                      <w:txbxContent>
                        <w:p w:rsidR="009D0CAF" w:rsidRDefault="009D0CAF" w:rsidP="00AB4F18"/>
                      </w:txbxContent>
                    </v:textbox>
                  </v:rect>
                  <v:rect id="Rectangle 261" o:spid="_x0000_s1126" style="position:absolute;left:2277;top:1326;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Yv8IA&#10;AADcAAAADwAAAGRycy9kb3ducmV2LnhtbESPzYoCMRCE7wu+Q2jB25rRgy6jUUQUvIi/IN6aSTsZ&#10;nHSGJOr49psFYY9FVX1FTeetrcWTfKgcKxj0MxDEhdMVlwrOp/X3D4gQkTXWjknBmwLMZ52vKeba&#10;vfhAz2MsRYJwyFGBibHJpQyFIYuh7xri5N2ctxiT9KXUHl8Jbms5zLKRtFhxWjDY0NJQcT8+rAI3&#10;vu41BbOK1+3YXy7L3breS6V63XYxARGpjf/hT3ujFQxHA/g7k46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i/wgAAANwAAAAPAAAAAAAAAAAAAAAAAJgCAABkcnMvZG93&#10;bnJldi54bWxQSwUGAAAAAAQABAD1AAAAhwMAAAAA&#10;" fillcolor="#bfbfbf [2412]" strokecolor="black [3213]" strokeweight="2pt">
                    <v:shadow on="t" color="#eeece1 [3214]" opacity="13107f" origin=",-.5" offset="0,3pt"/>
                    <v:textbox>
                      <w:txbxContent>
                        <w:p w:rsidR="009D0CAF" w:rsidRDefault="009D0CAF" w:rsidP="00AB4F18"/>
                      </w:txbxContent>
                    </v:textbox>
                  </v:rect>
                  <v:rect id="Rectangle 262" o:spid="_x0000_s1127" style="position:absolute;left:4251;top:1289;width:10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GyMMA&#10;AADcAAAADwAAAGRycy9kb3ducmV2LnhtbESPT4vCMBTE78J+h/AW9qbp9qBSjSKygpdl/Qfi7dE8&#10;m2LzUpKo3W9vBMHjMDO/YabzzjbiRj7UjhV8DzIQxKXTNVcKDvtVfwwiRGSNjWNS8E8B5rOP3hQL&#10;7e68pdsuViJBOBSowMTYFlKG0pDFMHAtcfLOzluMSfpKao/3BLeNzLNsKC3WnBYMtrQ0VF52V6vA&#10;jU4bTcH8xNPvyB+Py79Vs5FKfX12iwmISF18h1/ttVaQD3N4nk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GyMMAAADcAAAADwAAAAAAAAAAAAAAAACYAgAAZHJzL2Rv&#10;d25yZXYueG1sUEsFBgAAAAAEAAQA9QAAAIgDAAAAAA==&#10;" fillcolor="#bfbfbf [2412]" strokecolor="black [3213]" strokeweight="2pt">
                    <v:shadow on="t" color="#eeece1 [3214]" opacity="13107f" origin=",-.5" offset="0,3pt"/>
                    <v:textbox>
                      <w:txbxContent>
                        <w:p w:rsidR="009D0CAF" w:rsidRDefault="009D0CAF" w:rsidP="00AB4F18"/>
                      </w:txbxContent>
                    </v:textbox>
                  </v:rect>
                </v:group>
                <w10:anchorlock/>
              </v:group>
            </w:pict>
          </mc:Fallback>
        </mc:AlternateContent>
      </w:r>
    </w:p>
    <w:p w:rsidR="00FA4ED6" w:rsidRDefault="00FA4ED6">
      <w:pPr>
        <w:jc w:val="left"/>
        <w:rPr>
          <w:lang w:val="en-NZ"/>
        </w:rPr>
      </w:pPr>
      <w:r>
        <w:br w:type="page"/>
      </w:r>
    </w:p>
    <w:p w:rsidR="00FF03A4" w:rsidRDefault="00FF03A4" w:rsidP="00FA4ED6">
      <w:pPr>
        <w:pStyle w:val="Chapter1"/>
        <w:numPr>
          <w:ilvl w:val="0"/>
          <w:numId w:val="0"/>
        </w:numPr>
        <w:pBdr>
          <w:top w:val="single" w:sz="4" w:space="1" w:color="auto"/>
          <w:left w:val="single" w:sz="4" w:space="4" w:color="auto"/>
          <w:bottom w:val="single" w:sz="4" w:space="1" w:color="auto"/>
          <w:right w:val="single" w:sz="4" w:space="4" w:color="auto"/>
        </w:pBdr>
        <w:ind w:left="851" w:hanging="851"/>
      </w:pPr>
      <w:r>
        <w:rPr>
          <w:noProof/>
          <w:lang w:eastAsia="en-NZ"/>
        </w:rPr>
        <mc:AlternateContent>
          <mc:Choice Requires="wpc">
            <w:drawing>
              <wp:inline distT="0" distB="0" distL="0" distR="0" wp14:anchorId="0121B35E" wp14:editId="04EAC3F7">
                <wp:extent cx="5281449" cy="3184365"/>
                <wp:effectExtent l="0" t="0" r="0" b="0"/>
                <wp:docPr id="227" name="Canvas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34" name="Text Box 229"/>
                        <wps:cNvSpPr txBox="1"/>
                        <wps:spPr>
                          <a:xfrm>
                            <a:off x="1273388" y="1466446"/>
                            <a:ext cx="1341749"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56578" w:rsidRDefault="009D0CAF" w:rsidP="00FF03A4">
                              <w:pPr>
                                <w:pStyle w:val="NormalWeb"/>
                                <w:spacing w:before="0" w:beforeAutospacing="0" w:after="0" w:afterAutospacing="0"/>
                                <w:jc w:val="center"/>
                                <w:rPr>
                                  <w:rFonts w:ascii="Times New Roman" w:hAnsi="Times New Roman"/>
                                  <w:kern w:val="24"/>
                                  <w:sz w:val="20"/>
                                  <w:szCs w:val="20"/>
                                </w:rPr>
                              </w:pPr>
                              <w:r>
                                <w:rPr>
                                  <w:rFonts w:ascii="Times New Roman" w:hAnsi="Times New Roman"/>
                                  <w:kern w:val="24"/>
                                  <w:sz w:val="20"/>
                                  <w:szCs w:val="20"/>
                                </w:rPr>
                                <w:t>Lot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Text Box 229"/>
                        <wps:cNvSpPr txBox="1"/>
                        <wps:spPr>
                          <a:xfrm>
                            <a:off x="2609619" y="1472847"/>
                            <a:ext cx="1346258"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56578" w:rsidRDefault="009D0CAF" w:rsidP="00FF03A4">
                              <w:pPr>
                                <w:pStyle w:val="NormalWeb"/>
                                <w:spacing w:before="0" w:beforeAutospacing="0" w:after="0" w:afterAutospacing="0"/>
                                <w:jc w:val="center"/>
                                <w:rPr>
                                  <w:rFonts w:ascii="Times New Roman" w:hAnsi="Times New Roman"/>
                                  <w:kern w:val="24"/>
                                  <w:sz w:val="20"/>
                                  <w:szCs w:val="20"/>
                                </w:rPr>
                              </w:pPr>
                              <w:r w:rsidRPr="00556578">
                                <w:rPr>
                                  <w:rFonts w:ascii="Times New Roman" w:hAnsi="Times New Roman"/>
                                  <w:kern w:val="24"/>
                                  <w:sz w:val="20"/>
                                  <w:szCs w:val="20"/>
                                </w:rPr>
                                <w:t>Lot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2615177" y="790238"/>
                            <a:ext cx="1340639" cy="2374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556578" w:rsidRDefault="009D0CAF" w:rsidP="00FF03A4">
                              <w:pPr>
                                <w:pStyle w:val="NormalWeb"/>
                                <w:spacing w:before="0" w:beforeAutospacing="0" w:after="0" w:afterAutospacing="0"/>
                                <w:jc w:val="center"/>
                                <w:rPr>
                                  <w:rFonts w:ascii="Times New Roman" w:hAnsi="Times New Roman"/>
                                  <w:kern w:val="24"/>
                                  <w:sz w:val="20"/>
                                  <w:szCs w:val="20"/>
                                </w:rPr>
                              </w:pPr>
                              <w:r w:rsidRPr="00556578">
                                <w:rPr>
                                  <w:rFonts w:ascii="Times New Roman" w:hAnsi="Times New Roman"/>
                                  <w:kern w:val="24"/>
                                  <w:sz w:val="20"/>
                                  <w:szCs w:val="20"/>
                                </w:rPr>
                                <w:t>Lot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2609699" y="493350"/>
                            <a:ext cx="5558" cy="144203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273428" y="1206368"/>
                            <a:ext cx="2683658" cy="19307"/>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 name="TextBox 17"/>
                        <wps:cNvSpPr txBox="1"/>
                        <wps:spPr>
                          <a:xfrm>
                            <a:off x="1273428" y="790472"/>
                            <a:ext cx="1342390" cy="237490"/>
                          </a:xfrm>
                          <a:prstGeom prst="rect">
                            <a:avLst/>
                          </a:prstGeom>
                          <a:noFill/>
                          <a:ln>
                            <a:noFill/>
                          </a:ln>
                        </wps:spPr>
                        <wps:txbx>
                          <w:txbxContent>
                            <w:p w:rsidR="009D0CAF" w:rsidRPr="0022349A" w:rsidRDefault="009D0CAF" w:rsidP="00FF03A4">
                              <w:pPr>
                                <w:pStyle w:val="NormalWeb"/>
                                <w:spacing w:before="0" w:beforeAutospacing="0" w:after="0" w:afterAutospacing="0"/>
                                <w:jc w:val="center"/>
                                <w:rPr>
                                  <w:rFonts w:ascii="Times New Roman" w:hAnsi="Times New Roman"/>
                                  <w:sz w:val="20"/>
                                  <w:szCs w:val="20"/>
                                </w:rPr>
                              </w:pPr>
                              <w:r w:rsidRPr="0022349A">
                                <w:rPr>
                                  <w:rFonts w:ascii="Times New Roman" w:hAnsi="Times New Roman"/>
                                  <w:kern w:val="24"/>
                                  <w:sz w:val="20"/>
                                  <w:szCs w:val="20"/>
                                </w:rPr>
                                <w:t>Lot 1</w:t>
                              </w:r>
                            </w:p>
                          </w:txbxContent>
                        </wps:txbx>
                        <wps:bodyPr wrap="square" rtlCol="0">
                          <a:spAutoFit/>
                        </wps:bodyPr>
                      </wps:wsp>
                      <wps:wsp>
                        <wps:cNvPr id="15" name="Text Box 15"/>
                        <wps:cNvSpPr txBox="1"/>
                        <wps:spPr>
                          <a:xfrm>
                            <a:off x="13648" y="54591"/>
                            <a:ext cx="5268036"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04586" w:rsidRDefault="009D0CAF" w:rsidP="00EA5790">
                              <w:pPr>
                                <w:spacing w:before="80"/>
                                <w:jc w:val="left"/>
                                <w:rPr>
                                  <w:b/>
                                  <w:sz w:val="20"/>
                                </w:rPr>
                              </w:pPr>
                              <w:r w:rsidRPr="00104586">
                                <w:rPr>
                                  <w:b/>
                                  <w:sz w:val="20"/>
                                </w:rPr>
                                <w:t>Example:</w:t>
                              </w:r>
                              <w:r>
                                <w:rPr>
                                  <w:b/>
                                  <w:sz w:val="20"/>
                                </w:rPr>
                                <w:t xml:space="preserve"> </w:t>
                              </w:r>
                              <w:r w:rsidRPr="00104586">
                                <w:rPr>
                                  <w:b/>
                                  <w:sz w:val="20"/>
                                </w:rPr>
                                <w:t>Subdivision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3647" y="2063889"/>
                            <a:ext cx="5265189" cy="1120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04586" w:rsidRDefault="009D0CAF" w:rsidP="00F63B5F">
                              <w:pPr>
                                <w:numPr>
                                  <w:ilvl w:val="6"/>
                                  <w:numId w:val="22"/>
                                </w:numPr>
                                <w:tabs>
                                  <w:tab w:val="clear" w:pos="5040"/>
                                  <w:tab w:val="num" w:pos="0"/>
                                </w:tabs>
                                <w:ind w:left="0" w:firstLine="0"/>
                                <w:rPr>
                                  <w:sz w:val="20"/>
                                  <w:lang w:val="en-NZ"/>
                                </w:rPr>
                              </w:pPr>
                              <w:r w:rsidRPr="00104586">
                                <w:rPr>
                                  <w:b/>
                                  <w:i/>
                                  <w:sz w:val="20"/>
                                  <w:lang w:val="en-NZ"/>
                                </w:rPr>
                                <w:t>1 May 2016:</w:t>
                              </w:r>
                              <w:r w:rsidRPr="00104586">
                                <w:rPr>
                                  <w:sz w:val="20"/>
                                  <w:lang w:val="en-NZ"/>
                                </w:rPr>
                                <w:t xml:space="preserve"> Andrew buys a large plot of land which has a house on it</w:t>
                              </w:r>
                              <w:r>
                                <w:rPr>
                                  <w:sz w:val="20"/>
                                  <w:lang w:val="en-NZ"/>
                                </w:rPr>
                                <w:t>.  A</w:t>
                              </w:r>
                              <w:r w:rsidRPr="00104586">
                                <w:rPr>
                                  <w:sz w:val="20"/>
                                  <w:lang w:val="en-NZ"/>
                                </w:rPr>
                                <w:t>ndrew lives in the house.</w:t>
                              </w:r>
                            </w:p>
                            <w:p w:rsidR="009D0CAF" w:rsidRPr="00DC24B6" w:rsidRDefault="009D0CAF" w:rsidP="00F63B5F">
                              <w:pPr>
                                <w:numPr>
                                  <w:ilvl w:val="6"/>
                                  <w:numId w:val="22"/>
                                </w:numPr>
                                <w:tabs>
                                  <w:tab w:val="clear" w:pos="5040"/>
                                  <w:tab w:val="num" w:pos="0"/>
                                </w:tabs>
                                <w:ind w:left="0" w:firstLine="0"/>
                                <w:rPr>
                                  <w:sz w:val="20"/>
                                  <w:lang w:val="en-NZ"/>
                                </w:rPr>
                              </w:pPr>
                            </w:p>
                            <w:p w:rsidR="009D0CAF" w:rsidRPr="00104586" w:rsidRDefault="009D0CAF" w:rsidP="00F63B5F">
                              <w:pPr>
                                <w:numPr>
                                  <w:ilvl w:val="6"/>
                                  <w:numId w:val="22"/>
                                </w:numPr>
                                <w:tabs>
                                  <w:tab w:val="clear" w:pos="5040"/>
                                  <w:tab w:val="num" w:pos="0"/>
                                </w:tabs>
                                <w:ind w:left="0" w:firstLine="0"/>
                                <w:rPr>
                                  <w:sz w:val="20"/>
                                  <w:lang w:val="en-NZ"/>
                                </w:rPr>
                              </w:pPr>
                              <w:r w:rsidRPr="00104586">
                                <w:rPr>
                                  <w:b/>
                                  <w:i/>
                                  <w:sz w:val="20"/>
                                  <w:lang w:val="en-NZ"/>
                                </w:rPr>
                                <w:t>1 June 2017:</w:t>
                              </w:r>
                              <w:r w:rsidRPr="00104586">
                                <w:rPr>
                                  <w:sz w:val="20"/>
                                  <w:lang w:val="en-NZ"/>
                                </w:rPr>
                                <w:t xml:space="preserve"> Andrew subdivides the land into four lots</w:t>
                              </w:r>
                              <w:r>
                                <w:rPr>
                                  <w:sz w:val="20"/>
                                  <w:lang w:val="en-NZ"/>
                                </w:rPr>
                                <w:t>.  L</w:t>
                              </w:r>
                              <w:r w:rsidRPr="00104586">
                                <w:rPr>
                                  <w:sz w:val="20"/>
                                  <w:lang w:val="en-NZ"/>
                                </w:rPr>
                                <w:t>ot 4 contains the house Andrew lives in.</w:t>
                              </w:r>
                            </w:p>
                            <w:p w:rsidR="009D0CAF" w:rsidRPr="00DC24B6" w:rsidRDefault="009D0CAF" w:rsidP="00F63B5F">
                              <w:pPr>
                                <w:numPr>
                                  <w:ilvl w:val="6"/>
                                  <w:numId w:val="22"/>
                                </w:numPr>
                                <w:tabs>
                                  <w:tab w:val="clear" w:pos="5040"/>
                                  <w:tab w:val="num" w:pos="0"/>
                                </w:tabs>
                                <w:ind w:left="0" w:firstLine="0"/>
                                <w:rPr>
                                  <w:sz w:val="20"/>
                                  <w:lang w:val="en-NZ"/>
                                </w:rPr>
                              </w:pPr>
                            </w:p>
                            <w:p w:rsidR="009D0CAF" w:rsidRPr="00104586" w:rsidRDefault="009D0CAF" w:rsidP="00F63B5F">
                              <w:pPr>
                                <w:numPr>
                                  <w:ilvl w:val="6"/>
                                  <w:numId w:val="22"/>
                                </w:numPr>
                                <w:tabs>
                                  <w:tab w:val="clear" w:pos="5040"/>
                                  <w:tab w:val="num" w:pos="0"/>
                                </w:tabs>
                                <w:ind w:left="0" w:firstLine="0"/>
                                <w:rPr>
                                  <w:sz w:val="20"/>
                                  <w:lang w:val="en-NZ"/>
                                </w:rPr>
                              </w:pPr>
                              <w:r w:rsidRPr="00104586">
                                <w:rPr>
                                  <w:b/>
                                  <w:i/>
                                  <w:sz w:val="20"/>
                                  <w:lang w:val="en-NZ"/>
                                </w:rPr>
                                <w:t>1 July 2017:</w:t>
                              </w:r>
                              <w:r w:rsidRPr="00104586">
                                <w:rPr>
                                  <w:sz w:val="20"/>
                                  <w:lang w:val="en-NZ"/>
                                </w:rPr>
                                <w:t xml:space="preserve"> Andrew sells Lot 1.</w:t>
                              </w:r>
                            </w:p>
                            <w:p w:rsidR="009D0CAF" w:rsidRPr="00104586" w:rsidRDefault="009D0CAF" w:rsidP="00FF03A4">
                              <w:pPr>
                                <w:tabs>
                                  <w:tab w:val="num" w:pos="0"/>
                                  <w:tab w:val="num" w:pos="5954"/>
                                </w:tabs>
                                <w:rPr>
                                  <w:sz w:val="20"/>
                                  <w:lang w:val="en-NZ"/>
                                </w:rPr>
                              </w:pPr>
                            </w:p>
                            <w:p w:rsidR="009D0CAF" w:rsidRPr="00104586" w:rsidRDefault="009D0CAF" w:rsidP="00FF03A4">
                              <w:pPr>
                                <w:tabs>
                                  <w:tab w:val="num" w:pos="0"/>
                                  <w:tab w:val="num" w:pos="5954"/>
                                </w:tabs>
                                <w:rPr>
                                  <w:sz w:val="20"/>
                                </w:rPr>
                              </w:pPr>
                              <w:r w:rsidRPr="00104586">
                                <w:rPr>
                                  <w:sz w:val="20"/>
                                </w:rPr>
                                <w:t>Andrew cannot use the main home exception for Lot 1 because it does not have a dwelling on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128" name="Group 128"/>
                        <wpg:cNvGrpSpPr/>
                        <wpg:grpSpPr>
                          <a:xfrm>
                            <a:off x="3561301" y="1386045"/>
                            <a:ext cx="296545" cy="379096"/>
                            <a:chOff x="0" y="0"/>
                            <a:chExt cx="297149" cy="379625"/>
                          </a:xfrm>
                          <a:solidFill>
                            <a:schemeClr val="accent2"/>
                          </a:solidFill>
                        </wpg:grpSpPr>
                        <wps:wsp>
                          <wps:cNvPr id="129" name="Rectangle 129"/>
                          <wps:cNvSpPr/>
                          <wps:spPr>
                            <a:xfrm>
                              <a:off x="0" y="139430"/>
                              <a:ext cx="290428" cy="240195"/>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FF03A4">
                                <w:pPr>
                                  <w:pStyle w:val="NormalWeb"/>
                                  <w:spacing w:before="0" w:beforeAutospacing="0" w:after="0" w:afterAutospacing="0"/>
                                </w:pPr>
                                <w:r>
                                  <w:rPr>
                                    <w:lang w:val="en-GB"/>
                                  </w:rPr>
                                  <w:t> </w:t>
                                </w:r>
                              </w:p>
                            </w:txbxContent>
                          </wps:txbx>
                          <wps:bodyPr rtlCol="0" anchor="ctr"/>
                        </wps:wsp>
                        <wps:wsp>
                          <wps:cNvPr id="130" name="Isosceles Triangle 130"/>
                          <wps:cNvSpPr/>
                          <wps:spPr>
                            <a:xfrm>
                              <a:off x="5476" y="0"/>
                              <a:ext cx="291673"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FF03A4">
                                <w:pPr>
                                  <w:pStyle w:val="NormalWeb"/>
                                  <w:spacing w:before="0" w:beforeAutospacing="0" w:after="0" w:afterAutospacing="0"/>
                                </w:pPr>
                                <w:r>
                                  <w:rPr>
                                    <w:lang w:val="en-GB"/>
                                  </w:rPr>
                                  <w:t> </w:t>
                                </w:r>
                              </w:p>
                            </w:txbxContent>
                          </wps:txbx>
                          <wps:bodyPr rtlCol="0" anchor="ctr"/>
                        </wps:wsp>
                        <wps:wsp>
                          <wps:cNvPr id="131" name="Rectangle 131"/>
                          <wps:cNvSpPr/>
                          <wps:spPr>
                            <a:xfrm>
                              <a:off x="107045" y="268687"/>
                              <a:ext cx="95827" cy="106978"/>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FF03A4">
                                <w:pPr>
                                  <w:pStyle w:val="NormalWeb"/>
                                  <w:spacing w:before="0" w:beforeAutospacing="0" w:after="0" w:afterAutospacing="0"/>
                                </w:pPr>
                                <w:r>
                                  <w:rPr>
                                    <w:lang w:val="en-GB"/>
                                  </w:rPr>
                                  <w:t> </w:t>
                                </w:r>
                              </w:p>
                            </w:txbxContent>
                          </wps:txbx>
                          <wps:bodyPr rtlCol="0" anchor="ctr"/>
                        </wps:wsp>
                      </wpg:wgp>
                      <wps:wsp>
                        <wps:cNvPr id="291" name="Rectangle 291"/>
                        <wps:cNvSpPr/>
                        <wps:spPr>
                          <a:xfrm>
                            <a:off x="1273369" y="493230"/>
                            <a:ext cx="2682306" cy="14419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27" o:spid="_x0000_s1128" editas="canvas" style="width:415.85pt;height:250.75pt;mso-position-horizontal-relative:char;mso-position-vertical-relative:line" coordsize="52812,31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">
                <v:shape id="_x0000_s1129" type="#_x0000_t75" style="position:absolute;width:52812;height:31838;visibility:visible;mso-wrap-style:square">
                  <v:fill o:detectmouseclick="t"/>
                  <v:path o:connecttype="none"/>
                </v:shape>
                <v:shape id="Text Box 229" o:spid="_x0000_s1130" type="#_x0000_t202" style="position:absolute;left:12733;top:14664;width:13418;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zQMQA&#10;AADcAAAADwAAAGRycy9kb3ducmV2LnhtbERPTWvCQBC9F/wPyxS8FN20qVpSVynFqnjTqKW3ITtN&#10;gtnZkN0m8d+7hUJv83ifM1/2phItNa60rOBxHIEgzqwuOVdwTD9GLyCcR9ZYWSYFV3KwXAzu5pho&#10;2/Ge2oPPRQhhl6CCwvs6kdJlBRl0Y1sTB+7bNgZ9gE0udYNdCDeVfIqiqTRYcmgosKb3grLL4cco&#10;+HrIP3euX5+6eBLXq02bzs46VWp437+9gvDU+3/xn3urw/z4GX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n80DEAAAA3AAAAA8AAAAAAAAAAAAAAAAAmAIAAGRycy9k&#10;b3ducmV2LnhtbFBLBQYAAAAABAAEAPUAAACJAwAAAAA=&#10;" fillcolor="white [3201]" stroked="f" strokeweight=".5pt">
                  <v:textbox>
                    <w:txbxContent>
                      <w:p w:rsidR="009D0CAF" w:rsidRPr="00556578" w:rsidRDefault="009D0CAF" w:rsidP="00FF03A4">
                        <w:pPr>
                          <w:pStyle w:val="NormalWeb"/>
                          <w:spacing w:before="0" w:beforeAutospacing="0" w:after="0" w:afterAutospacing="0"/>
                          <w:jc w:val="center"/>
                          <w:rPr>
                            <w:rFonts w:ascii="Times New Roman" w:hAnsi="Times New Roman"/>
                            <w:kern w:val="24"/>
                            <w:sz w:val="20"/>
                            <w:szCs w:val="20"/>
                          </w:rPr>
                        </w:pPr>
                        <w:r>
                          <w:rPr>
                            <w:rFonts w:ascii="Times New Roman" w:hAnsi="Times New Roman"/>
                            <w:kern w:val="24"/>
                            <w:sz w:val="20"/>
                            <w:szCs w:val="20"/>
                          </w:rPr>
                          <w:t>Lot 3</w:t>
                        </w:r>
                      </w:p>
                    </w:txbxContent>
                  </v:textbox>
                </v:shape>
                <v:shape id="Text Box 229" o:spid="_x0000_s1131" type="#_x0000_t202" style="position:absolute;left:26096;top:14728;width:13462;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IrMQA&#10;AADcAAAADwAAAGRycy9kb3ducmV2LnhtbERPTWvCQBC9F/wPywi9FN3YUCvRVaS0WrzVaIu3ITsm&#10;wexsyG6T+O/dQsHbPN7nLFa9qURLjSstK5iMIxDEmdUl5woO6cdoBsJ5ZI2VZVJwJQer5eBhgYm2&#10;HX9Ru/e5CCHsElRQeF8nUrqsIINubGviwJ1tY9AH2ORSN9iFcFPJ5yiaSoMlh4YCa3orKLvsf42C&#10;01P+s3P95tjFL3H9vm3T12+dKvU47NdzEJ56fxf/uz91mB9P4e+Zc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5yKzEAAAA3AAAAA8AAAAAAAAAAAAAAAAAmAIAAGRycy9k&#10;b3ducmV2LnhtbFBLBQYAAAAABAAEAPUAAACJAwAAAAA=&#10;" fillcolor="white [3201]" stroked="f" strokeweight=".5pt">
                  <v:textbox>
                    <w:txbxContent>
                      <w:p w:rsidR="009D0CAF" w:rsidRPr="00556578" w:rsidRDefault="009D0CAF" w:rsidP="00FF03A4">
                        <w:pPr>
                          <w:pStyle w:val="NormalWeb"/>
                          <w:spacing w:before="0" w:beforeAutospacing="0" w:after="0" w:afterAutospacing="0"/>
                          <w:jc w:val="center"/>
                          <w:rPr>
                            <w:rFonts w:ascii="Times New Roman" w:hAnsi="Times New Roman"/>
                            <w:kern w:val="24"/>
                            <w:sz w:val="20"/>
                            <w:szCs w:val="20"/>
                          </w:rPr>
                        </w:pPr>
                        <w:r w:rsidRPr="00556578">
                          <w:rPr>
                            <w:rFonts w:ascii="Times New Roman" w:hAnsi="Times New Roman"/>
                            <w:kern w:val="24"/>
                            <w:sz w:val="20"/>
                            <w:szCs w:val="20"/>
                          </w:rPr>
                          <w:t>Lot 4</w:t>
                        </w:r>
                      </w:p>
                    </w:txbxContent>
                  </v:textbox>
                </v:shape>
                <v:shape id="Text Box 229" o:spid="_x0000_s1132" type="#_x0000_t202" style="position:absolute;left:26151;top:7902;width:13407;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rf8cA&#10;AADcAAAADwAAAGRycy9kb3ducmV2LnhtbESPQUvDQBSE74L/YXmCF7EbU9pq7LaUom3prYlaentk&#10;n0kw+zZk1yT9992C4HGYmW+Y+XIwteiodZVlBU+jCARxbnXFhYKP7P3xGYTzyBpry6TgTA6Wi9ub&#10;OSba9nygLvWFCBB2CSoovW8SKV1ekkE3sg1x8L5ta9AH2RZSt9gHuKllHEVTabDisFBiQ+uS8p/0&#10;1yg4PRTHvRs2n/14Mm7etl02+9KZUvd3w+oVhKfB/4f/2jutII5f4HomHAG5u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q3/HAAAA3AAAAA8AAAAAAAAAAAAAAAAAmAIAAGRy&#10;cy9kb3ducmV2LnhtbFBLBQYAAAAABAAEAPUAAACMAwAAAAA=&#10;" fillcolor="white [3201]" stroked="f" strokeweight=".5pt">
                  <v:textbox>
                    <w:txbxContent>
                      <w:p w:rsidR="009D0CAF" w:rsidRPr="00556578" w:rsidRDefault="009D0CAF" w:rsidP="00FF03A4">
                        <w:pPr>
                          <w:pStyle w:val="NormalWeb"/>
                          <w:spacing w:before="0" w:beforeAutospacing="0" w:after="0" w:afterAutospacing="0"/>
                          <w:jc w:val="center"/>
                          <w:rPr>
                            <w:rFonts w:ascii="Times New Roman" w:hAnsi="Times New Roman"/>
                            <w:kern w:val="24"/>
                            <w:sz w:val="20"/>
                            <w:szCs w:val="20"/>
                          </w:rPr>
                        </w:pPr>
                        <w:r w:rsidRPr="00556578">
                          <w:rPr>
                            <w:rFonts w:ascii="Times New Roman" w:hAnsi="Times New Roman"/>
                            <w:kern w:val="24"/>
                            <w:sz w:val="20"/>
                            <w:szCs w:val="20"/>
                          </w:rPr>
                          <w:t>Lot 2</w:t>
                        </w:r>
                      </w:p>
                    </w:txbxContent>
                  </v:textbox>
                </v:shape>
                <v:line id="Straight Connector 12" o:spid="_x0000_s1133" style="position:absolute;visibility:visible;mso-wrap-style:square" from="26096,4933" to="26152,1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5JG8EAAADbAAAADwAAAGRycy9kb3ducmV2LnhtbERPTWvCQBC9C/6HZYRepG70EEvqKkUQ&#10;Cp4aLb1OdyfZ0OxsyK4x9te7QqG3ebzP2exG14qB+tB4VrBcZCCItTcN1wrOp8PzC4gQkQ22nknB&#10;jQLsttPJBgvjr/xBQxlrkUI4FKjAxtgVUgZtyWFY+I44cZXvHcYE+1qaHq8p3LVylWW5dNhwarDY&#10;0d6S/ikvTsExX5f4fdKfX7e5HOyRKv2bV0o9zca3VxCRxvgv/nO/mzR/BY9f0gFy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rkkbwQAAANsAAAAPAAAAAAAAAAAAAAAA&#10;AKECAABkcnMvZG93bnJldi54bWxQSwUGAAAAAAQABAD5AAAAjwMAAAAA&#10;" strokecolor="black [3213]">
                  <v:stroke dashstyle="dash"/>
                </v:line>
                <v:line id="Straight Connector 13" o:spid="_x0000_s1134" style="position:absolute;visibility:visible;mso-wrap-style:square" from="12734,12063" to="39570,1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gMEAAADbAAAADwAAAGRycy9kb3ducmV2LnhtbERP32vCMBB+H/g/hBv4MjTdhE6qUWQw&#10;GPhk3djrmVybsuZSmqxW/3ojDPZ2H9/PW29H14qB+tB4VvA8z0AQa28arhV8Ht9nSxAhIhtsPZOC&#10;CwXYbiYPayyMP/OBhjLWIoVwKFCBjbErpAzaksMw9x1x4irfO4wJ9rU0PZ5TuGvlS5bl0mHDqcFi&#10;R2+W9E/56xTs89cST0f99X15koPdU6WveaXU9HHcrUBEGuO/+M/9YdL8Bdx/SQf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4uyAwQAAANsAAAAPAAAAAAAAAAAAAAAA&#10;AKECAABkcnMvZG93bnJldi54bWxQSwUGAAAAAAQABAD5AAAAjwMAAAAA&#10;" strokecolor="black [3213]">
                  <v:stroke dashstyle="dash"/>
                </v:line>
                <v:shape id="_x0000_s1135" type="#_x0000_t202" style="position:absolute;left:12734;top:7904;width:1342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9D0CAF" w:rsidRPr="0022349A" w:rsidRDefault="009D0CAF" w:rsidP="00FF03A4">
                        <w:pPr>
                          <w:pStyle w:val="NormalWeb"/>
                          <w:spacing w:before="0" w:beforeAutospacing="0" w:after="0" w:afterAutospacing="0"/>
                          <w:jc w:val="center"/>
                          <w:rPr>
                            <w:rFonts w:ascii="Times New Roman" w:hAnsi="Times New Roman"/>
                            <w:sz w:val="20"/>
                            <w:szCs w:val="20"/>
                          </w:rPr>
                        </w:pPr>
                        <w:r w:rsidRPr="0022349A">
                          <w:rPr>
                            <w:rFonts w:ascii="Times New Roman" w:hAnsi="Times New Roman"/>
                            <w:kern w:val="24"/>
                            <w:sz w:val="20"/>
                            <w:szCs w:val="20"/>
                          </w:rPr>
                          <w:t>Lot 1</w:t>
                        </w:r>
                      </w:p>
                    </w:txbxContent>
                  </v:textbox>
                </v:shape>
                <v:shape id="Text Box 15" o:spid="_x0000_s1136" type="#_x0000_t202" style="position:absolute;left:136;top:545;width:52680;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9D0CAF" w:rsidRPr="00104586" w:rsidRDefault="009D0CAF" w:rsidP="00EA5790">
                        <w:pPr>
                          <w:spacing w:before="80"/>
                          <w:jc w:val="left"/>
                          <w:rPr>
                            <w:b/>
                            <w:sz w:val="20"/>
                          </w:rPr>
                        </w:pPr>
                        <w:r w:rsidRPr="00104586">
                          <w:rPr>
                            <w:b/>
                            <w:sz w:val="20"/>
                          </w:rPr>
                          <w:t>Example:</w:t>
                        </w:r>
                        <w:r>
                          <w:rPr>
                            <w:b/>
                            <w:sz w:val="20"/>
                          </w:rPr>
                          <w:t xml:space="preserve"> </w:t>
                        </w:r>
                        <w:r w:rsidRPr="00104586">
                          <w:rPr>
                            <w:b/>
                            <w:sz w:val="20"/>
                          </w:rPr>
                          <w:t>Subdivision</w:t>
                        </w:r>
                      </w:p>
                    </w:txbxContent>
                  </v:textbox>
                </v:shape>
                <v:shape id="Text Box 16" o:spid="_x0000_s1137" type="#_x0000_t202" style="position:absolute;left:136;top:20638;width:52652;height:11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9D0CAF" w:rsidRPr="00104586" w:rsidRDefault="009D0CAF" w:rsidP="00F63B5F">
                        <w:pPr>
                          <w:numPr>
                            <w:ilvl w:val="6"/>
                            <w:numId w:val="22"/>
                          </w:numPr>
                          <w:tabs>
                            <w:tab w:val="clear" w:pos="5040"/>
                            <w:tab w:val="num" w:pos="0"/>
                          </w:tabs>
                          <w:ind w:left="0" w:firstLine="0"/>
                          <w:rPr>
                            <w:sz w:val="20"/>
                            <w:lang w:val="en-NZ"/>
                          </w:rPr>
                        </w:pPr>
                        <w:r w:rsidRPr="00104586">
                          <w:rPr>
                            <w:b/>
                            <w:i/>
                            <w:sz w:val="20"/>
                            <w:lang w:val="en-NZ"/>
                          </w:rPr>
                          <w:t>1 May 2016:</w:t>
                        </w:r>
                        <w:r w:rsidRPr="00104586">
                          <w:rPr>
                            <w:sz w:val="20"/>
                            <w:lang w:val="en-NZ"/>
                          </w:rPr>
                          <w:t xml:space="preserve"> Andrew buys a large plot of land which has a house on it</w:t>
                        </w:r>
                        <w:r>
                          <w:rPr>
                            <w:sz w:val="20"/>
                            <w:lang w:val="en-NZ"/>
                          </w:rPr>
                          <w:t>.  A</w:t>
                        </w:r>
                        <w:r w:rsidRPr="00104586">
                          <w:rPr>
                            <w:sz w:val="20"/>
                            <w:lang w:val="en-NZ"/>
                          </w:rPr>
                          <w:t>ndrew lives in the house.</w:t>
                        </w:r>
                      </w:p>
                      <w:p w:rsidR="009D0CAF" w:rsidRPr="00DC24B6" w:rsidRDefault="009D0CAF" w:rsidP="00F63B5F">
                        <w:pPr>
                          <w:numPr>
                            <w:ilvl w:val="6"/>
                            <w:numId w:val="22"/>
                          </w:numPr>
                          <w:tabs>
                            <w:tab w:val="clear" w:pos="5040"/>
                            <w:tab w:val="num" w:pos="0"/>
                          </w:tabs>
                          <w:ind w:left="0" w:firstLine="0"/>
                          <w:rPr>
                            <w:sz w:val="20"/>
                            <w:lang w:val="en-NZ"/>
                          </w:rPr>
                        </w:pPr>
                      </w:p>
                      <w:p w:rsidR="009D0CAF" w:rsidRPr="00104586" w:rsidRDefault="009D0CAF" w:rsidP="00F63B5F">
                        <w:pPr>
                          <w:numPr>
                            <w:ilvl w:val="6"/>
                            <w:numId w:val="22"/>
                          </w:numPr>
                          <w:tabs>
                            <w:tab w:val="clear" w:pos="5040"/>
                            <w:tab w:val="num" w:pos="0"/>
                          </w:tabs>
                          <w:ind w:left="0" w:firstLine="0"/>
                          <w:rPr>
                            <w:sz w:val="20"/>
                            <w:lang w:val="en-NZ"/>
                          </w:rPr>
                        </w:pPr>
                        <w:r w:rsidRPr="00104586">
                          <w:rPr>
                            <w:b/>
                            <w:i/>
                            <w:sz w:val="20"/>
                            <w:lang w:val="en-NZ"/>
                          </w:rPr>
                          <w:t>1 June 2017:</w:t>
                        </w:r>
                        <w:r w:rsidRPr="00104586">
                          <w:rPr>
                            <w:sz w:val="20"/>
                            <w:lang w:val="en-NZ"/>
                          </w:rPr>
                          <w:t xml:space="preserve"> Andrew subdivides the land into four lots</w:t>
                        </w:r>
                        <w:r>
                          <w:rPr>
                            <w:sz w:val="20"/>
                            <w:lang w:val="en-NZ"/>
                          </w:rPr>
                          <w:t>.  L</w:t>
                        </w:r>
                        <w:r w:rsidRPr="00104586">
                          <w:rPr>
                            <w:sz w:val="20"/>
                            <w:lang w:val="en-NZ"/>
                          </w:rPr>
                          <w:t>ot 4 contains the house Andrew lives in.</w:t>
                        </w:r>
                      </w:p>
                      <w:p w:rsidR="009D0CAF" w:rsidRPr="00DC24B6" w:rsidRDefault="009D0CAF" w:rsidP="00F63B5F">
                        <w:pPr>
                          <w:numPr>
                            <w:ilvl w:val="6"/>
                            <w:numId w:val="22"/>
                          </w:numPr>
                          <w:tabs>
                            <w:tab w:val="clear" w:pos="5040"/>
                            <w:tab w:val="num" w:pos="0"/>
                          </w:tabs>
                          <w:ind w:left="0" w:firstLine="0"/>
                          <w:rPr>
                            <w:sz w:val="20"/>
                            <w:lang w:val="en-NZ"/>
                          </w:rPr>
                        </w:pPr>
                      </w:p>
                      <w:p w:rsidR="009D0CAF" w:rsidRPr="00104586" w:rsidRDefault="009D0CAF" w:rsidP="00F63B5F">
                        <w:pPr>
                          <w:numPr>
                            <w:ilvl w:val="6"/>
                            <w:numId w:val="22"/>
                          </w:numPr>
                          <w:tabs>
                            <w:tab w:val="clear" w:pos="5040"/>
                            <w:tab w:val="num" w:pos="0"/>
                          </w:tabs>
                          <w:ind w:left="0" w:firstLine="0"/>
                          <w:rPr>
                            <w:sz w:val="20"/>
                            <w:lang w:val="en-NZ"/>
                          </w:rPr>
                        </w:pPr>
                        <w:r w:rsidRPr="00104586">
                          <w:rPr>
                            <w:b/>
                            <w:i/>
                            <w:sz w:val="20"/>
                            <w:lang w:val="en-NZ"/>
                          </w:rPr>
                          <w:t>1 July 2017:</w:t>
                        </w:r>
                        <w:r w:rsidRPr="00104586">
                          <w:rPr>
                            <w:sz w:val="20"/>
                            <w:lang w:val="en-NZ"/>
                          </w:rPr>
                          <w:t xml:space="preserve"> Andrew sells Lot 1.</w:t>
                        </w:r>
                      </w:p>
                      <w:p w:rsidR="009D0CAF" w:rsidRPr="00104586" w:rsidRDefault="009D0CAF" w:rsidP="00FF03A4">
                        <w:pPr>
                          <w:tabs>
                            <w:tab w:val="num" w:pos="0"/>
                            <w:tab w:val="num" w:pos="5954"/>
                          </w:tabs>
                          <w:rPr>
                            <w:sz w:val="20"/>
                            <w:lang w:val="en-NZ"/>
                          </w:rPr>
                        </w:pPr>
                      </w:p>
                      <w:p w:rsidR="009D0CAF" w:rsidRPr="00104586" w:rsidRDefault="009D0CAF" w:rsidP="00FF03A4">
                        <w:pPr>
                          <w:tabs>
                            <w:tab w:val="num" w:pos="0"/>
                            <w:tab w:val="num" w:pos="5954"/>
                          </w:tabs>
                          <w:rPr>
                            <w:sz w:val="20"/>
                          </w:rPr>
                        </w:pPr>
                        <w:r w:rsidRPr="00104586">
                          <w:rPr>
                            <w:sz w:val="20"/>
                          </w:rPr>
                          <w:t>Andrew cannot use the main home exception for Lot 1 because it does not have a dwelling on it.</w:t>
                        </w:r>
                      </w:p>
                    </w:txbxContent>
                  </v:textbox>
                </v:shape>
                <v:group id="Group 128" o:spid="_x0000_s1138" style="position:absolute;left:35613;top:13860;width:2965;height:3791" coordsize="297149,37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29" o:spid="_x0000_s1139" style="position:absolute;top:139430;width:290428;height:240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5PcQA&#10;AADcAAAADwAAAGRycy9kb3ducmV2LnhtbESPQWvCQBCF7wX/wzJCb3VjDkWjq0hKgzepSutxyE6T&#10;NLuzIbtq/PduQfA2w3vvmzfL9WCNuFDvG8cKppMEBHHpdMOVguPh820GwgdkjcYxKbiRh/Vq9LLE&#10;TLsrf9FlHyoRIewzVFCH0GVS+rImi37iOuKo/breYohrX0nd4zXCrZFpkrxLiw3HCzV2lNdUtvuz&#10;jZTTrCx0m+wwp9vZmI/vv+1PodTreNgsQAQawtP8SG91rJ/O4f+ZO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2OT3EAAAA3AAAAA8AAAAAAAAAAAAAAAAAmAIAAGRycy9k&#10;b3ducmV2LnhtbFBLBQYAAAAABAAEAPUAAACJAwAAAAA=&#10;" filled="f" strokecolor="black [3213]" strokeweight="2pt">
                    <v:shadow on="t" color="#eeece1 [3214]" opacity="13107f" origin=",-.5" offset="0,3pt"/>
                    <v:textbox>
                      <w:txbxContent>
                        <w:p w:rsidR="009D0CAF" w:rsidRDefault="009D0CAF" w:rsidP="00FF03A4">
                          <w:pPr>
                            <w:pStyle w:val="NormalWeb"/>
                            <w:spacing w:before="0" w:beforeAutospacing="0" w:after="0" w:afterAutospacing="0"/>
                          </w:pPr>
                          <w:r>
                            <w:rPr>
                              <w:lang w:val="en-GB"/>
                            </w:rPr>
                            <w:t> </w:t>
                          </w:r>
                        </w:p>
                      </w:txbxContent>
                    </v:textbox>
                  </v:rect>
                  <v:shape id="Isosceles Triangle 130" o:spid="_x0000_s1140" type="#_x0000_t5" style="position:absolute;left:5476;width:291673;height:136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CaMYA&#10;AADcAAAADwAAAGRycy9kb3ducmV2LnhtbESPT2vCQBDF7wW/wzIFL6KbWiiauopVLIon/xz0NmSn&#10;SWh2NmTXJP32nUOhtxnem/d+s1j1rlItNaH0bOBlkoAizrwtOTdwvezGM1AhIlusPJOBHwqwWg6e&#10;Fpha3/GJ2nPMlYRwSNFAEWOdah2yghyGia+JRfvyjcMoa5Nr22An4a7S0yR50w5LloYCa9oUlH2f&#10;H87ANn4eaD46fGwf3Yj390Qfw601Zvjcr99BRerjv/nvem8F/1X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LCaMYAAADcAAAADwAAAAAAAAAAAAAAAACYAgAAZHJz&#10;L2Rvd25yZXYueG1sUEsFBgAAAAAEAAQA9QAAAIsDAAAAAA==&#10;" filled="f" strokecolor="black [3213]" strokeweight="2pt">
                    <v:shadow on="t" color="#eeece1 [3214]" opacity="13107f" origin=",-.5" offset="0,3pt"/>
                    <v:textbox>
                      <w:txbxContent>
                        <w:p w:rsidR="009D0CAF" w:rsidRDefault="009D0CAF" w:rsidP="00FF03A4">
                          <w:pPr>
                            <w:pStyle w:val="NormalWeb"/>
                            <w:spacing w:before="0" w:beforeAutospacing="0" w:after="0" w:afterAutospacing="0"/>
                          </w:pPr>
                          <w:r>
                            <w:rPr>
                              <w:lang w:val="en-GB"/>
                            </w:rPr>
                            <w:t> </w:t>
                          </w:r>
                        </w:p>
                      </w:txbxContent>
                    </v:textbox>
                  </v:shape>
                  <v:rect id="Rectangle 131" o:spid="_x0000_s1141" style="position:absolute;left:107045;top:268687;width:95827;height:106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mj5sMA&#10;AADcAAAADwAAAGRycy9kb3ducmV2LnhtbESPT4vCMBDF7wv7HcIseFtTFUSqaVlcFG+Lf1CPQzO2&#10;1WRSmqj1228EwdsM773fvJnlnTXiRq2vHSsY9BMQxIXTNZcKdtvF9wSED8gajWNS8CAPefb5McNU&#10;uzuv6bYJpYgQ9ikqqEJoUil9UZFF33cNcdROrrUY4tqWUrd4j3Br5DBJxtJizfFChQ3NKyoum6uN&#10;lOOkWOpL8odzelyN+d2fV4elUr2v7mcKIlAX3uZXeqVj/dEAns/ECW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mj5sMAAADcAAAADwAAAAAAAAAAAAAAAACYAgAAZHJzL2Rv&#10;d25yZXYueG1sUEsFBgAAAAAEAAQA9QAAAIgDAAAAAA==&#10;" filled="f" strokecolor="black [3213]" strokeweight="2pt">
                    <v:shadow on="t" color="#eeece1 [3214]" opacity="13107f" origin=",-.5" offset="0,3pt"/>
                    <v:textbox>
                      <w:txbxContent>
                        <w:p w:rsidR="009D0CAF" w:rsidRDefault="009D0CAF" w:rsidP="00FF03A4">
                          <w:pPr>
                            <w:pStyle w:val="NormalWeb"/>
                            <w:spacing w:before="0" w:beforeAutospacing="0" w:after="0" w:afterAutospacing="0"/>
                          </w:pPr>
                          <w:r>
                            <w:rPr>
                              <w:lang w:val="en-GB"/>
                            </w:rPr>
                            <w:t> </w:t>
                          </w:r>
                        </w:p>
                      </w:txbxContent>
                    </v:textbox>
                  </v:rect>
                </v:group>
                <v:rect id="Rectangle 291" o:spid="_x0000_s1142" style="position:absolute;left:12733;top:4932;width:26823;height:14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sYA&#10;AADcAAAADwAAAGRycy9kb3ducmV2LnhtbESPQWsCMRSE7wX/Q3hCL6JZ91Da1SgiqEuhhdp68PbY&#10;PDeLm5ewibr9940g9DjMzDfMfNnbVlypC41jBdNJBoK4crrhWsHP92b8CiJEZI2tY1LwSwGWi8HT&#10;HAvtbvxF132sRYJwKFCBidEXUobKkMUwcZ44eSfXWYxJdrXUHd4S3LYyz7IXabHhtGDQ09pQdd5f&#10;rILNzoxW8v3j4MvwebJ56be70VGp52G/moGI1Mf/8KNdagX52xT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sYAAADcAAAADwAAAAAAAAAAAAAAAACYAgAAZHJz&#10;L2Rvd25yZXYueG1sUEsFBgAAAAAEAAQA9QAAAIsDAAAAAA==&#10;" filled="f" strokecolor="black [3213]" strokeweight="2pt"/>
                <w10:anchorlock/>
              </v:group>
            </w:pict>
          </mc:Fallback>
        </mc:AlternateContent>
      </w:r>
    </w:p>
    <w:p w:rsidR="007758DC" w:rsidRDefault="007758DC" w:rsidP="00951537">
      <w:pPr>
        <w:pStyle w:val="Chapter1"/>
        <w:numPr>
          <w:ilvl w:val="0"/>
          <w:numId w:val="0"/>
        </w:numPr>
        <w:ind w:left="851" w:hanging="851"/>
      </w:pPr>
    </w:p>
    <w:p w:rsidR="00F63B5F" w:rsidRDefault="00F63B5F" w:rsidP="00951537">
      <w:pPr>
        <w:pStyle w:val="Chapter1"/>
        <w:numPr>
          <w:ilvl w:val="0"/>
          <w:numId w:val="0"/>
        </w:numPr>
        <w:ind w:left="851" w:hanging="851"/>
      </w:pPr>
    </w:p>
    <w:p w:rsidR="00951537" w:rsidRPr="00951537" w:rsidRDefault="00C61F68" w:rsidP="007758DC">
      <w:pPr>
        <w:pStyle w:val="Heading2"/>
      </w:pPr>
      <w:r>
        <w:t>Trusts</w:t>
      </w:r>
    </w:p>
    <w:p w:rsidR="00951537" w:rsidRDefault="00951537" w:rsidP="00951537">
      <w:pPr>
        <w:pStyle w:val="Chapter1"/>
        <w:numPr>
          <w:ilvl w:val="0"/>
          <w:numId w:val="0"/>
        </w:numPr>
        <w:ind w:left="851" w:hanging="851"/>
      </w:pPr>
    </w:p>
    <w:p w:rsidR="00951537" w:rsidRDefault="009776C3" w:rsidP="00F63B5F">
      <w:pPr>
        <w:pStyle w:val="Chapter1"/>
        <w:numPr>
          <w:ilvl w:val="0"/>
          <w:numId w:val="17"/>
        </w:numPr>
        <w:ind w:left="851" w:hanging="851"/>
      </w:pPr>
      <w:r>
        <w:t>A</w:t>
      </w:r>
      <w:r w:rsidR="00233C98">
        <w:t xml:space="preserve"> significant number of family homes</w:t>
      </w:r>
      <w:r>
        <w:t xml:space="preserve"> in New Zealand</w:t>
      </w:r>
      <w:r w:rsidR="00233C98">
        <w:t xml:space="preserve"> are owned by family trusts</w:t>
      </w:r>
      <w:r w:rsidR="00595EBA">
        <w:t>.  A</w:t>
      </w:r>
      <w:r w:rsidR="00233C98">
        <w:t xml:space="preserve">ccordingly, the main home exception has </w:t>
      </w:r>
      <w:r w:rsidR="00423BFD">
        <w:t>been</w:t>
      </w:r>
      <w:r w:rsidR="00233C98">
        <w:t xml:space="preserve"> drafted to allow for this possibility, so that a home owned by a trust can be regarded as a main home</w:t>
      </w:r>
      <w:r w:rsidR="00595EBA">
        <w:t>.  H</w:t>
      </w:r>
      <w:r w:rsidR="00233C98">
        <w:t>owever, whe</w:t>
      </w:r>
      <w:r w:rsidR="006C0429">
        <w:t>n</w:t>
      </w:r>
      <w:r w:rsidR="00233C98">
        <w:t xml:space="preserve"> a person’s family members live in different dwellings,</w:t>
      </w:r>
      <w:r w:rsidR="00423BFD">
        <w:t xml:space="preserve"> there is a risk of</w:t>
      </w:r>
      <w:r w:rsidR="00233C98">
        <w:t xml:space="preserve"> trust ownership </w:t>
      </w:r>
      <w:r w:rsidR="00423BFD">
        <w:t xml:space="preserve">being </w:t>
      </w:r>
      <w:r w:rsidR="00B42A0F">
        <w:t>used to claim the main home exception for more than one residence.</w:t>
      </w:r>
    </w:p>
    <w:p w:rsidR="00233C98" w:rsidRDefault="00233C98" w:rsidP="00233C98">
      <w:pPr>
        <w:pStyle w:val="Chapter1"/>
        <w:numPr>
          <w:ilvl w:val="0"/>
          <w:numId w:val="0"/>
        </w:numPr>
        <w:ind w:left="851"/>
      </w:pPr>
    </w:p>
    <w:p w:rsidR="00951537" w:rsidRDefault="00051BB8" w:rsidP="00F63B5F">
      <w:pPr>
        <w:pStyle w:val="Chapter1"/>
        <w:numPr>
          <w:ilvl w:val="0"/>
          <w:numId w:val="17"/>
        </w:numPr>
        <w:ind w:left="851" w:hanging="851"/>
      </w:pPr>
      <w:r>
        <w:t>To prevent the inappropriate use of the main home exception by trustees, we suggest that property owned by a trust is not eligible for the exception if a settlor of the trust:</w:t>
      </w:r>
    </w:p>
    <w:p w:rsidR="00051BB8" w:rsidRDefault="00051BB8" w:rsidP="0020143C">
      <w:pPr>
        <w:pStyle w:val="Chapter1"/>
        <w:numPr>
          <w:ilvl w:val="0"/>
          <w:numId w:val="0"/>
        </w:numPr>
        <w:ind w:left="1702" w:hanging="851"/>
      </w:pPr>
    </w:p>
    <w:p w:rsidR="00051BB8" w:rsidRDefault="00051BB8" w:rsidP="00051BB8">
      <w:pPr>
        <w:pStyle w:val="Bullets"/>
      </w:pPr>
      <w:r>
        <w:t>separately owns a main home; or</w:t>
      </w:r>
    </w:p>
    <w:p w:rsidR="00051BB8" w:rsidRDefault="00051BB8" w:rsidP="00053507">
      <w:pPr>
        <w:pStyle w:val="Bullets"/>
        <w:spacing w:after="0"/>
      </w:pPr>
      <w:proofErr w:type="gramStart"/>
      <w:r>
        <w:t>is</w:t>
      </w:r>
      <w:proofErr w:type="gramEnd"/>
      <w:r>
        <w:t xml:space="preserve"> a beneficiary of another trust that owns the main home for the settlor.</w:t>
      </w:r>
    </w:p>
    <w:p w:rsidR="00053507" w:rsidRPr="00053507" w:rsidRDefault="00053507" w:rsidP="00053507"/>
    <w:p w:rsidR="00D11C1B" w:rsidRDefault="00AB4F18" w:rsidP="00B4324C">
      <w:pPr>
        <w:pStyle w:val="Chapter1"/>
        <w:numPr>
          <w:ilvl w:val="0"/>
          <w:numId w:val="0"/>
        </w:numPr>
        <w:pBdr>
          <w:top w:val="single" w:sz="4" w:space="1" w:color="auto"/>
          <w:left w:val="single" w:sz="4" w:space="5" w:color="auto"/>
          <w:bottom w:val="single" w:sz="4" w:space="1" w:color="auto"/>
          <w:right w:val="single" w:sz="4" w:space="4" w:color="auto"/>
        </w:pBdr>
        <w:ind w:left="851" w:hanging="851"/>
      </w:pPr>
      <w:r>
        <w:rPr>
          <w:noProof/>
          <w:lang w:eastAsia="en-NZ"/>
        </w:rPr>
        <mc:AlternateContent>
          <mc:Choice Requires="wpc">
            <w:drawing>
              <wp:inline distT="0" distB="0" distL="0" distR="0" wp14:anchorId="43D86B86" wp14:editId="60A1C9B2">
                <wp:extent cx="5273749" cy="2428694"/>
                <wp:effectExtent l="0" t="0" r="3175" b="0"/>
                <wp:docPr id="281" name="Canvas 28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descr="C:\Users\17shdo\AppData\Local\Microsoft\Windows\Temporary Internet Files\Content.IE5\4ERV80UL\family-symbol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87008" y="720232"/>
                            <a:ext cx="624654" cy="413389"/>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59"/>
                        <wps:cNvSpPr txBox="1"/>
                        <wps:spPr>
                          <a:xfrm>
                            <a:off x="13648" y="36031"/>
                            <a:ext cx="5268036"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44CD1" w:rsidRDefault="009D0CAF" w:rsidP="00F63B5F">
                              <w:pPr>
                                <w:pStyle w:val="Chapter1"/>
                                <w:numPr>
                                  <w:ilvl w:val="6"/>
                                  <w:numId w:val="23"/>
                                </w:numPr>
                                <w:tabs>
                                  <w:tab w:val="clear" w:pos="5040"/>
                                  <w:tab w:val="num" w:pos="0"/>
                                  <w:tab w:val="left" w:pos="709"/>
                                </w:tabs>
                                <w:spacing w:before="80"/>
                                <w:ind w:left="0" w:firstLine="0"/>
                                <w:jc w:val="left"/>
                                <w:rPr>
                                  <w:b/>
                                  <w:sz w:val="20"/>
                                </w:rPr>
                              </w:pPr>
                              <w:r w:rsidRPr="00144CD1">
                                <w:rPr>
                                  <w:b/>
                                  <w:iCs/>
                                  <w:sz w:val="20"/>
                                </w:rPr>
                                <w:t>Example</w:t>
                              </w:r>
                              <w:r>
                                <w:rPr>
                                  <w:b/>
                                  <w:iCs/>
                                  <w:sz w:val="20"/>
                                </w:rPr>
                                <w:t>:</w:t>
                              </w:r>
                              <w:r w:rsidRPr="00144CD1">
                                <w:rPr>
                                  <w:b/>
                                  <w:iCs/>
                                  <w:sz w:val="20"/>
                                </w:rPr>
                                <w:t xml:space="preserve"> Student flat</w:t>
                              </w:r>
                            </w:p>
                            <w:p w:rsidR="009D0CAF" w:rsidRPr="0022349A" w:rsidRDefault="009D0CAF" w:rsidP="00AB4F1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814" y="1230310"/>
                            <a:ext cx="5263830" cy="11983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44CD1" w:rsidRDefault="009D0CAF" w:rsidP="00F63B5F">
                              <w:pPr>
                                <w:pStyle w:val="Chapter1"/>
                                <w:numPr>
                                  <w:ilvl w:val="6"/>
                                  <w:numId w:val="23"/>
                                </w:numPr>
                                <w:tabs>
                                  <w:tab w:val="clear" w:pos="5040"/>
                                  <w:tab w:val="left" w:pos="0"/>
                                </w:tabs>
                                <w:ind w:left="0" w:firstLine="0"/>
                                <w:rPr>
                                  <w:sz w:val="20"/>
                                </w:rPr>
                              </w:pPr>
                              <w:r w:rsidRPr="00144CD1">
                                <w:rPr>
                                  <w:sz w:val="20"/>
                                </w:rPr>
                                <w:t>Dave has two properties, a family home which he lives in, and a student flat which his son lives in while studying on a three</w:t>
                              </w:r>
                              <w:r>
                                <w:rPr>
                                  <w:sz w:val="20"/>
                                </w:rPr>
                                <w:t>-</w:t>
                              </w:r>
                              <w:r w:rsidRPr="00144CD1">
                                <w:rPr>
                                  <w:sz w:val="20"/>
                                </w:rPr>
                                <w:t>year course.</w:t>
                              </w:r>
                            </w:p>
                            <w:p w:rsidR="009D0CAF" w:rsidRPr="00144CD1" w:rsidRDefault="009D0CAF" w:rsidP="00F63B5F">
                              <w:pPr>
                                <w:pStyle w:val="Chapter1"/>
                                <w:numPr>
                                  <w:ilvl w:val="6"/>
                                  <w:numId w:val="23"/>
                                </w:numPr>
                                <w:tabs>
                                  <w:tab w:val="clear" w:pos="5040"/>
                                  <w:tab w:val="left" w:pos="0"/>
                                </w:tabs>
                                <w:ind w:left="0" w:firstLine="0"/>
                                <w:rPr>
                                  <w:sz w:val="20"/>
                                </w:rPr>
                              </w:pPr>
                            </w:p>
                            <w:p w:rsidR="009D0CAF" w:rsidRPr="00144CD1" w:rsidRDefault="009D0CAF" w:rsidP="00F63B5F">
                              <w:pPr>
                                <w:pStyle w:val="Chapter1"/>
                                <w:numPr>
                                  <w:ilvl w:val="6"/>
                                  <w:numId w:val="23"/>
                                </w:numPr>
                                <w:tabs>
                                  <w:tab w:val="clear" w:pos="5040"/>
                                  <w:tab w:val="left" w:pos="0"/>
                                </w:tabs>
                                <w:ind w:left="0" w:firstLine="0"/>
                                <w:rPr>
                                  <w:sz w:val="20"/>
                                </w:rPr>
                              </w:pPr>
                              <w:r w:rsidRPr="00144CD1">
                                <w:rPr>
                                  <w:sz w:val="20"/>
                                </w:rPr>
                                <w:t>Dave puts the student flat into a trust and makes his son a discretionary beneficiary of the trust.</w:t>
                              </w:r>
                            </w:p>
                            <w:p w:rsidR="009D0CAF" w:rsidRPr="00144CD1" w:rsidRDefault="009D0CAF" w:rsidP="00F63B5F">
                              <w:pPr>
                                <w:pStyle w:val="Chapter1"/>
                                <w:numPr>
                                  <w:ilvl w:val="6"/>
                                  <w:numId w:val="23"/>
                                </w:numPr>
                                <w:tabs>
                                  <w:tab w:val="left" w:pos="709"/>
                                </w:tabs>
                                <w:rPr>
                                  <w:sz w:val="20"/>
                                </w:rPr>
                              </w:pPr>
                            </w:p>
                            <w:p w:rsidR="009D0CAF" w:rsidRDefault="009D0CAF" w:rsidP="00F63B5F">
                              <w:pPr>
                                <w:pStyle w:val="Chapter1"/>
                                <w:numPr>
                                  <w:ilvl w:val="6"/>
                                  <w:numId w:val="23"/>
                                </w:numPr>
                                <w:tabs>
                                  <w:tab w:val="clear" w:pos="5040"/>
                                  <w:tab w:val="left" w:pos="0"/>
                                  <w:tab w:val="left" w:pos="709"/>
                                </w:tabs>
                                <w:ind w:left="0" w:firstLine="0"/>
                              </w:pPr>
                              <w:r w:rsidRPr="00144CD1">
                                <w:rPr>
                                  <w:sz w:val="20"/>
                                </w:rPr>
                                <w:t>The trust cannot use the main home exception because the settlor of the trust (Dave) has another main home.</w:t>
                              </w:r>
                            </w:p>
                            <w:p w:rsidR="009D0CAF" w:rsidRDefault="009D0CAF" w:rsidP="00144CD1">
                              <w:pPr>
                                <w:pStyle w:val="ListParagraph"/>
                              </w:pPr>
                            </w:p>
                            <w:p w:rsidR="009D0CAF" w:rsidRDefault="009D0CAF" w:rsidP="00144CD1">
                              <w:pPr>
                                <w:pStyle w:val="Chapter1"/>
                                <w:numPr>
                                  <w:ilvl w:val="0"/>
                                  <w:numId w:val="0"/>
                                </w:numPr>
                                <w:tabs>
                                  <w:tab w:val="left" w:pos="0"/>
                                  <w:tab w:val="left" w:pos="709"/>
                                </w:tabs>
                                <w:ind w:left="851" w:hanging="85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63" name="Group 63"/>
                        <wpg:cNvGrpSpPr/>
                        <wpg:grpSpPr>
                          <a:xfrm>
                            <a:off x="1710185" y="464573"/>
                            <a:ext cx="389884" cy="589756"/>
                            <a:chOff x="932580" y="556573"/>
                            <a:chExt cx="521432" cy="788742"/>
                          </a:xfrm>
                          <a:noFill/>
                        </wpg:grpSpPr>
                        <wps:wsp>
                          <wps:cNvPr id="266" name="Rectangle 266"/>
                          <wps:cNvSpPr/>
                          <wps:spPr>
                            <a:xfrm>
                              <a:off x="932580" y="841746"/>
                              <a:ext cx="513009" cy="503569"/>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67" name="Isosceles Triangle 267"/>
                          <wps:cNvSpPr/>
                          <wps:spPr>
                            <a:xfrm>
                              <a:off x="938803" y="556573"/>
                              <a:ext cx="515209" cy="285173"/>
                            </a:xfrm>
                            <a:prstGeom prst="triangle">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s:wsp>
                          <wps:cNvPr id="268" name="Rectangle 268"/>
                          <wps:cNvSpPr/>
                          <wps:spPr>
                            <a:xfrm>
                              <a:off x="1153197" y="1121036"/>
                              <a:ext cx="169267" cy="224279"/>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txbxContent>
                          </wps:txbx>
                          <wps:bodyPr rtlCol="0" anchor="ctr"/>
                        </wps:wsp>
                      </wpg:wgp>
                      <pic:pic xmlns:pic="http://schemas.openxmlformats.org/drawingml/2006/picture">
                        <pic:nvPicPr>
                          <pic:cNvPr id="283" name="Picture 283" descr="C:\Users\17shdo\AppData\Local\Microsoft\Windows\Temporary Internet Files\Content.IE5\4ERV80UL\family-symbols[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3492790" y="773043"/>
                            <a:ext cx="127358" cy="337134"/>
                          </a:xfrm>
                          <a:prstGeom prst="rect">
                            <a:avLst/>
                          </a:prstGeom>
                          <a:noFill/>
                          <a:extLst>
                            <a:ext uri="{909E8E84-426E-40DD-AFC4-6F175D3DCCD1}">
                              <a14:hiddenFill xmlns:a14="http://schemas.microsoft.com/office/drawing/2010/main">
                                <a:solidFill>
                                  <a:srgbClr val="FFFFFF"/>
                                </a:solidFill>
                              </a14:hiddenFill>
                            </a:ext>
                          </a:extLst>
                        </pic:spPr>
                      </pic:pic>
                      <wpg:wgp>
                        <wpg:cNvPr id="287" name="Group 287"/>
                        <wpg:cNvGrpSpPr/>
                        <wpg:grpSpPr>
                          <a:xfrm>
                            <a:off x="3098023" y="613756"/>
                            <a:ext cx="291053" cy="440554"/>
                            <a:chOff x="0" y="0"/>
                            <a:chExt cx="521432" cy="788742"/>
                          </a:xfrm>
                          <a:solidFill>
                            <a:schemeClr val="bg1">
                              <a:lumMod val="85000"/>
                            </a:schemeClr>
                          </a:solidFill>
                        </wpg:grpSpPr>
                        <wps:wsp>
                          <wps:cNvPr id="288" name="Rectangle 288"/>
                          <wps:cNvSpPr/>
                          <wps:spPr>
                            <a:xfrm>
                              <a:off x="0" y="285173"/>
                              <a:ext cx="513009" cy="503569"/>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pPr>
                                  <w:pStyle w:val="NormalWeb"/>
                                  <w:spacing w:before="0" w:beforeAutospacing="0" w:after="0" w:afterAutospacing="0"/>
                                </w:pPr>
                                <w:r>
                                  <w:rPr>
                                    <w:lang w:val="en-GB"/>
                                  </w:rPr>
                                  <w:t> </w:t>
                                </w:r>
                              </w:p>
                            </w:txbxContent>
                          </wps:txbx>
                          <wps:bodyPr rtlCol="0" anchor="ctr"/>
                        </wps:wsp>
                        <wps:wsp>
                          <wps:cNvPr id="289" name="Isosceles Triangle 289"/>
                          <wps:cNvSpPr/>
                          <wps:spPr>
                            <a:xfrm>
                              <a:off x="6224" y="0"/>
                              <a:ext cx="515208" cy="285173"/>
                            </a:xfrm>
                            <a:prstGeom prst="triangle">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pPr>
                                  <w:pStyle w:val="NormalWeb"/>
                                  <w:spacing w:before="0" w:beforeAutospacing="0" w:after="0" w:afterAutospacing="0"/>
                                </w:pPr>
                                <w:r>
                                  <w:rPr>
                                    <w:lang w:val="en-GB"/>
                                  </w:rPr>
                                  <w:t> </w:t>
                                </w:r>
                              </w:p>
                            </w:txbxContent>
                          </wps:txbx>
                          <wps:bodyPr rtlCol="0" anchor="ctr"/>
                        </wps:wsp>
                        <wps:wsp>
                          <wps:cNvPr id="290" name="Rectangle 290"/>
                          <wps:cNvSpPr/>
                          <wps:spPr>
                            <a:xfrm>
                              <a:off x="220617" y="564463"/>
                              <a:ext cx="169267" cy="224279"/>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AB4F18">
                                <w:pPr>
                                  <w:pStyle w:val="NormalWeb"/>
                                  <w:spacing w:before="0" w:beforeAutospacing="0" w:after="0" w:afterAutospacing="0"/>
                                </w:pPr>
                                <w:r>
                                  <w:rPr>
                                    <w:lang w:val="en-GB"/>
                                  </w:rPr>
                                  <w:t> </w:t>
                                </w:r>
                              </w:p>
                            </w:txbxContent>
                          </wps:txbx>
                          <wps:bodyPr rtlCol="0" anchor="ctr"/>
                        </wps:wsp>
                      </wpg:wgp>
                    </wpc:wpc>
                  </a:graphicData>
                </a:graphic>
              </wp:inline>
            </w:drawing>
          </mc:Choice>
          <mc:Fallback>
            <w:pict>
              <v:group id="Canvas 281" o:spid="_x0000_s1143" editas="canvas" style="width:415.25pt;height:191.25pt;mso-position-horizontal-relative:char;mso-position-vertical-relative:line" coordsize="52736,24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">
                <v:shape id="_x0000_s1144" type="#_x0000_t75" style="position:absolute;width:52736;height:24282;visibility:visible;mso-wrap-style:square">
                  <v:fill o:detectmouseclick="t"/>
                  <v:path o:connecttype="none"/>
                </v:shape>
                <v:shape id="Picture 58" o:spid="_x0000_s1145" type="#_x0000_t75" style="position:absolute;left:20870;top:7202;width:6246;height:4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ATy/AAAA2wAAAA8AAABkcnMvZG93bnJldi54bWxET89rwjAUvg/8H8ITdpuJgmWtRhFR8DAH&#10;q+L50TzbYvNSmtjW/345DHb8+H6vt6NtRE+drx1rmM8UCOLCmZpLDdfL8eMThA/IBhvHpOFFHrab&#10;ydsaM+MG/qE+D6WIIewz1FCF0GZS+qIii37mWuLI3V1nMUTYldJ0OMRw28iFUom0WHNsqLClfUXF&#10;I39aDXx49edzes8T9TVgqg50S5Nvrd+n424FItAY/sV/7pPRsIxj45f4A+Tm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wE8vwAAANsAAAAPAAAAAAAAAAAAAAAAAJ8CAABk&#10;cnMvZG93bnJldi54bWxQSwUGAAAAAAQABAD3AAAAiwMAAAAA&#10;">
                  <v:imagedata r:id="rId17" o:title="family-symbols[1]"/>
                </v:shape>
                <v:shape id="Text Box 59" o:spid="_x0000_s1146" type="#_x0000_t202" style="position:absolute;left:136;top:360;width:52680;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XhcYA&#10;AADbAAAADwAAAGRycy9kb3ducmV2LnhtbESPT2vCQBTE70K/w/IKXopuqvin0VVEWiveNNrS2yP7&#10;TEKzb0N2m8Rv3y0UPA4z8xtmue5MKRqqXWFZwfMwAkGcWl1wpuCcvA3mIJxH1lhaJgU3crBePfSW&#10;GGvb8pGak89EgLCLUUHufRVL6dKcDLqhrYiDd7W1QR9knUldYxvgppSjKJpKgwWHhRwr2uaUfp9+&#10;jIKvp+zz4LrdpR1PxtXre5PMPnSiVP+x2yxAeOr8Pfzf3msFk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NXhcYAAADbAAAADwAAAAAAAAAAAAAAAACYAgAAZHJz&#10;L2Rvd25yZXYueG1sUEsFBgAAAAAEAAQA9QAAAIsDAAAAAA==&#10;" fillcolor="white [3201]" stroked="f" strokeweight=".5pt">
                  <v:textbox>
                    <w:txbxContent>
                      <w:p w:rsidR="009D0CAF" w:rsidRPr="00144CD1" w:rsidRDefault="009D0CAF" w:rsidP="00F63B5F">
                        <w:pPr>
                          <w:pStyle w:val="Chapter1"/>
                          <w:numPr>
                            <w:ilvl w:val="6"/>
                            <w:numId w:val="23"/>
                          </w:numPr>
                          <w:tabs>
                            <w:tab w:val="clear" w:pos="5040"/>
                            <w:tab w:val="num" w:pos="0"/>
                            <w:tab w:val="left" w:pos="709"/>
                          </w:tabs>
                          <w:spacing w:before="80"/>
                          <w:ind w:left="0" w:firstLine="0"/>
                          <w:jc w:val="left"/>
                          <w:rPr>
                            <w:b/>
                            <w:sz w:val="20"/>
                          </w:rPr>
                        </w:pPr>
                        <w:r w:rsidRPr="00144CD1">
                          <w:rPr>
                            <w:b/>
                            <w:iCs/>
                            <w:sz w:val="20"/>
                          </w:rPr>
                          <w:t>Example</w:t>
                        </w:r>
                        <w:r>
                          <w:rPr>
                            <w:b/>
                            <w:iCs/>
                            <w:sz w:val="20"/>
                          </w:rPr>
                          <w:t>:</w:t>
                        </w:r>
                        <w:r w:rsidRPr="00144CD1">
                          <w:rPr>
                            <w:b/>
                            <w:iCs/>
                            <w:sz w:val="20"/>
                          </w:rPr>
                          <w:t xml:space="preserve"> Student flat</w:t>
                        </w:r>
                      </w:p>
                      <w:p w:rsidR="009D0CAF" w:rsidRPr="0022349A" w:rsidRDefault="009D0CAF" w:rsidP="00AB4F18">
                        <w:pPr>
                          <w:jc w:val="center"/>
                          <w:rPr>
                            <w:b/>
                          </w:rPr>
                        </w:pPr>
                      </w:p>
                    </w:txbxContent>
                  </v:textbox>
                </v:shape>
                <v:shape id="Text Box 60" o:spid="_x0000_s1147" type="#_x0000_t202" style="position:absolute;left:88;top:12303;width:52638;height:1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rsidR="009D0CAF" w:rsidRPr="00144CD1" w:rsidRDefault="009D0CAF" w:rsidP="00F63B5F">
                        <w:pPr>
                          <w:pStyle w:val="Chapter1"/>
                          <w:numPr>
                            <w:ilvl w:val="6"/>
                            <w:numId w:val="23"/>
                          </w:numPr>
                          <w:tabs>
                            <w:tab w:val="clear" w:pos="5040"/>
                            <w:tab w:val="left" w:pos="0"/>
                          </w:tabs>
                          <w:ind w:left="0" w:firstLine="0"/>
                          <w:rPr>
                            <w:sz w:val="20"/>
                          </w:rPr>
                        </w:pPr>
                        <w:r w:rsidRPr="00144CD1">
                          <w:rPr>
                            <w:sz w:val="20"/>
                          </w:rPr>
                          <w:t>Dave has two properties, a family home which he lives in, and a student flat which his son lives in while studying on a three</w:t>
                        </w:r>
                        <w:r>
                          <w:rPr>
                            <w:sz w:val="20"/>
                          </w:rPr>
                          <w:t>-</w:t>
                        </w:r>
                        <w:r w:rsidRPr="00144CD1">
                          <w:rPr>
                            <w:sz w:val="20"/>
                          </w:rPr>
                          <w:t>year course.</w:t>
                        </w:r>
                      </w:p>
                      <w:p w:rsidR="009D0CAF" w:rsidRPr="00144CD1" w:rsidRDefault="009D0CAF" w:rsidP="00F63B5F">
                        <w:pPr>
                          <w:pStyle w:val="Chapter1"/>
                          <w:numPr>
                            <w:ilvl w:val="6"/>
                            <w:numId w:val="23"/>
                          </w:numPr>
                          <w:tabs>
                            <w:tab w:val="clear" w:pos="5040"/>
                            <w:tab w:val="left" w:pos="0"/>
                          </w:tabs>
                          <w:ind w:left="0" w:firstLine="0"/>
                          <w:rPr>
                            <w:sz w:val="20"/>
                          </w:rPr>
                        </w:pPr>
                      </w:p>
                      <w:p w:rsidR="009D0CAF" w:rsidRPr="00144CD1" w:rsidRDefault="009D0CAF" w:rsidP="00F63B5F">
                        <w:pPr>
                          <w:pStyle w:val="Chapter1"/>
                          <w:numPr>
                            <w:ilvl w:val="6"/>
                            <w:numId w:val="23"/>
                          </w:numPr>
                          <w:tabs>
                            <w:tab w:val="clear" w:pos="5040"/>
                            <w:tab w:val="left" w:pos="0"/>
                          </w:tabs>
                          <w:ind w:left="0" w:firstLine="0"/>
                          <w:rPr>
                            <w:sz w:val="20"/>
                          </w:rPr>
                        </w:pPr>
                        <w:r w:rsidRPr="00144CD1">
                          <w:rPr>
                            <w:sz w:val="20"/>
                          </w:rPr>
                          <w:t>Dave puts the student flat into a trust and makes his son a discretionary beneficiary of the trust.</w:t>
                        </w:r>
                      </w:p>
                      <w:p w:rsidR="009D0CAF" w:rsidRPr="00144CD1" w:rsidRDefault="009D0CAF" w:rsidP="00F63B5F">
                        <w:pPr>
                          <w:pStyle w:val="Chapter1"/>
                          <w:numPr>
                            <w:ilvl w:val="6"/>
                            <w:numId w:val="23"/>
                          </w:numPr>
                          <w:tabs>
                            <w:tab w:val="left" w:pos="709"/>
                          </w:tabs>
                          <w:rPr>
                            <w:sz w:val="20"/>
                          </w:rPr>
                        </w:pPr>
                      </w:p>
                      <w:p w:rsidR="009D0CAF" w:rsidRDefault="009D0CAF" w:rsidP="00F63B5F">
                        <w:pPr>
                          <w:pStyle w:val="Chapter1"/>
                          <w:numPr>
                            <w:ilvl w:val="6"/>
                            <w:numId w:val="23"/>
                          </w:numPr>
                          <w:tabs>
                            <w:tab w:val="clear" w:pos="5040"/>
                            <w:tab w:val="left" w:pos="0"/>
                            <w:tab w:val="left" w:pos="709"/>
                          </w:tabs>
                          <w:ind w:left="0" w:firstLine="0"/>
                        </w:pPr>
                        <w:r w:rsidRPr="00144CD1">
                          <w:rPr>
                            <w:sz w:val="20"/>
                          </w:rPr>
                          <w:t>The trust cannot use the main home exception because the settlor of the trust (Dave) has another main home.</w:t>
                        </w:r>
                      </w:p>
                      <w:p w:rsidR="009D0CAF" w:rsidRDefault="009D0CAF" w:rsidP="00144CD1">
                        <w:pPr>
                          <w:pStyle w:val="ListParagraph"/>
                        </w:pPr>
                      </w:p>
                      <w:p w:rsidR="009D0CAF" w:rsidRDefault="009D0CAF" w:rsidP="00144CD1">
                        <w:pPr>
                          <w:pStyle w:val="Chapter1"/>
                          <w:numPr>
                            <w:ilvl w:val="0"/>
                            <w:numId w:val="0"/>
                          </w:numPr>
                          <w:tabs>
                            <w:tab w:val="left" w:pos="0"/>
                            <w:tab w:val="left" w:pos="709"/>
                          </w:tabs>
                          <w:ind w:left="851" w:hanging="851"/>
                        </w:pPr>
                      </w:p>
                    </w:txbxContent>
                  </v:textbox>
                </v:shape>
                <v:group id="Group 63" o:spid="_x0000_s1148" style="position:absolute;left:17101;top:4645;width:3899;height:5898" coordorigin="9325,5565" coordsize="5214,7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266" o:spid="_x0000_s1149" style="position:absolute;left:9325;top:8417;width:5130;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188QA&#10;AADcAAAADwAAAGRycy9kb3ducmV2LnhtbESPzWrDMBCE74W8g9hAb7WcHExwI4eQ0JBbqVvSHhdr&#10;azuRVsZS/PP2VaHQ4zAz3zDb3WSNGKj3rWMFqyQFQVw53XKt4OP95WkDwgdkjcYxKZjJw65YPGwx&#10;127kNxrKUIsIYZ+jgiaELpfSVw1Z9InriKP37XqLIcq+lrrHMcKtkes0zaTFluNCgx0dGqpu5d1G&#10;ytemOulb+ooHmu/GHC/X8+dJqcfltH8GEWgK/+G/9lkrWGcZ/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dfPEAAAA3AAAAA8AAAAAAAAAAAAAAAAAmAIAAGRycy9k&#10;b3ducmV2LnhtbFBLBQYAAAAABAAEAPUAAACJAwAAAAA=&#10;" filled="f" strokecolor="black [3213]" strokeweight="2pt">
                    <v:shadow on="t" color="#eeece1 [3214]" opacity="13107f" origin=",-.5" offset="0,3pt"/>
                    <v:textbox>
                      <w:txbxContent>
                        <w:p w:rsidR="009D0CAF" w:rsidRDefault="009D0CAF" w:rsidP="00AB4F18"/>
                      </w:txbxContent>
                    </v:textbox>
                  </v:rect>
                  <v:shape id="Isosceles Triangle 267" o:spid="_x0000_s1150" type="#_x0000_t5" style="position:absolute;left:9388;top:5565;width:5152;height:2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UfcUA&#10;AADcAAAADwAAAGRycy9kb3ducmV2LnhtbESPS4vCQBCE78L+h6EXvIhO9OAj6yi7iqJ48nFwb02m&#10;Nwmb6QmZMYn/3hEEj0VVfUXNl60pRE2Vyy0rGA4iEMSJ1TmnCi7nTX8KwnlkjYVlUnAnB8vFR2eO&#10;sbYNH6k++VQECLsYFWTel7GULsnIoBvYkjh4f7Yy6IOsUqkrbALcFHIURWNpMOewkGFJq4yS/9PN&#10;KFj77Z5mvf3P+tb0ePcbyYO71kp1P9vvLxCeWv8Ov9o7rWA0nsD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RR9xQAAANwAAAAPAAAAAAAAAAAAAAAAAJgCAABkcnMv&#10;ZG93bnJldi54bWxQSwUGAAAAAAQABAD1AAAAigMAAAAA&#10;" filled="f" strokecolor="black [3213]" strokeweight="2pt">
                    <v:shadow on="t" color="#eeece1 [3214]" opacity="13107f" origin=",-.5" offset="0,3pt"/>
                    <v:textbox>
                      <w:txbxContent>
                        <w:p w:rsidR="009D0CAF" w:rsidRDefault="009D0CAF" w:rsidP="00AB4F18"/>
                      </w:txbxContent>
                    </v:textbox>
                  </v:shape>
                  <v:rect id="Rectangle 268" o:spid="_x0000_s1151" style="position:absolute;left:11531;top:11210;width:1693;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EGsMA&#10;AADcAAAADwAAAGRycy9kb3ducmV2LnhtbESPTYvCQAyG7wv+hyHC3tapHkSqo4iieFv8YNdj6MS2&#10;OpMpnVHrvzeHhT2GN++TPLNF5516UBvrwAaGgwwUcRFszaWB03HzNQEVE7JFF5gMvCjCYt77mGFu&#10;w5P39DikUgmEY44GqpSaXOtYVOQxDkJDLNkltB6TjG2pbYtPgXunR1k21h5rlgsVNrSqqLgd7l4o&#10;50mxtbfsG1f0uju3/rnufrfGfPa75RRUoi79L/+1d9bAaCzfioyIgJ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VEGsMAAADcAAAADwAAAAAAAAAAAAAAAACYAgAAZHJzL2Rv&#10;d25yZXYueG1sUEsFBgAAAAAEAAQA9QAAAIgDAAAAAA==&#10;" filled="f" strokecolor="black [3213]" strokeweight="2pt">
                    <v:shadow on="t" color="#eeece1 [3214]" opacity="13107f" origin=",-.5" offset="0,3pt"/>
                    <v:textbox>
                      <w:txbxContent>
                        <w:p w:rsidR="009D0CAF" w:rsidRDefault="009D0CAF" w:rsidP="00AB4F18"/>
                      </w:txbxContent>
                    </v:textbox>
                  </v:rect>
                </v:group>
                <v:shape id="Picture 283" o:spid="_x0000_s1152" type="#_x0000_t75" style="position:absolute;left:34927;top:7730;width:1274;height:3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USZ7FAAAA3AAAAA8AAABkcnMvZG93bnJldi54bWxEj0FrwkAUhO+F/oflFbyUZqNCkehGSoug&#10;QsHaXLw9s89saPZtyK4x+fduodDjMDPfMKv1YBvRU+drxwqmSQqCuHS65kpB8b15WYDwAVlj45gU&#10;jORhnT8+rDDT7sZf1B9DJSKEfYYKTAhtJqUvDVn0iWuJo3dxncUQZVdJ3eEtwm0jZ2n6Ki3WHBcM&#10;tvRuqPw5Xq2Ctvd8fj4VBe/kwXyOh737GPdKTZ6GtyWIQEP4D/+1t1rBbDGH3zPxCMj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1EmexQAAANwAAAAPAAAAAAAAAAAAAAAA&#10;AJ8CAABkcnMvZG93bnJldi54bWxQSwUGAAAAAAQABAD3AAAAkQMAAAAA&#10;">
                  <v:imagedata r:id="rId19" o:title="family-symbols[1]" cropleft="16383f" cropright=".5"/>
                </v:shape>
                <v:group id="Group 287" o:spid="_x0000_s1153" style="position:absolute;left:30980;top:6137;width:2910;height:4406" coordsize="5214,7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rect id="Rectangle 288" o:spid="_x0000_s1154" style="position:absolute;top:2851;width:5130;height:5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i4MMA&#10;AADcAAAADwAAAGRycy9kb3ducmV2LnhtbESPTW/CMAyG75P4D5GRdhspHKaqENAEAnFDfAh2tBqv&#10;7UicqglQ/j0+TNrRev0+9jNb9N6pO3WxCWxgPMpAEZfBNlwZOB3XHzmomJAtusBk4EkRFvPB2wwL&#10;Gx68p/shVUogHAs0UKfUFlrHsiaPcRRaYsl+QucxydhV2nb4ELh3epJln9pjw3KhxpaWNZXXw80L&#10;5TsvN/aa7XBJz5tzq/Pv9rIx5n3Yf01BJerT//Jfe2sNTHL5VmREBP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mi4MMAAADcAAAADwAAAAAAAAAAAAAAAACYAgAAZHJzL2Rv&#10;d25yZXYueG1sUEsFBgAAAAAEAAQA9QAAAIgDAAAAAA==&#10;" filled="f" strokecolor="black [3213]" strokeweight="2pt">
                    <v:shadow on="t" color="#eeece1 [3214]" opacity="13107f" origin=",-.5" offset="0,3pt"/>
                    <v:textbox>
                      <w:txbxContent>
                        <w:p w:rsidR="009D0CAF" w:rsidRDefault="009D0CAF" w:rsidP="00AB4F18">
                          <w:pPr>
                            <w:pStyle w:val="NormalWeb"/>
                            <w:spacing w:before="0" w:beforeAutospacing="0" w:after="0" w:afterAutospacing="0"/>
                          </w:pPr>
                          <w:r>
                            <w:rPr>
                              <w:lang w:val="en-GB"/>
                            </w:rPr>
                            <w:t> </w:t>
                          </w:r>
                        </w:p>
                      </w:txbxContent>
                    </v:textbox>
                  </v:rect>
                  <v:shape id="Isosceles Triangle 289" o:spid="_x0000_s1155" type="#_x0000_t5" style="position:absolute;left:62;width:5152;height:2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DbsQA&#10;AADcAAAADwAAAGRycy9kb3ducmV2LnhtbESPQYvCMBSE74L/ITzBi6zpeli0axRdURRPVg+7t0fz&#10;bIvNS2liW//9RhA8DjPzDTNfdqYUDdWusKzgcxyBIE6tLjhTcDlvP6YgnEfWWFomBQ9ysFz0e3OM&#10;tW35RE3iMxEg7GJUkHtfxVK6NCeDbmwr4uBdbW3QB1lnUtfYBrgp5SSKvqTBgsNCjhX95JTekrtR&#10;sPG7A81Gh/Xm3o54/xfJo/ttlBoOutU3CE+df4df7b1WMJnO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w27EAAAA3AAAAA8AAAAAAAAAAAAAAAAAmAIAAGRycy9k&#10;b3ducmV2LnhtbFBLBQYAAAAABAAEAPUAAACJAwAAAAA=&#10;" filled="f" strokecolor="black [3213]" strokeweight="2pt">
                    <v:shadow on="t" color="#eeece1 [3214]" opacity="13107f" origin=",-.5" offset="0,3pt"/>
                    <v:textbox>
                      <w:txbxContent>
                        <w:p w:rsidR="009D0CAF" w:rsidRDefault="009D0CAF" w:rsidP="00AB4F18">
                          <w:pPr>
                            <w:pStyle w:val="NormalWeb"/>
                            <w:spacing w:before="0" w:beforeAutospacing="0" w:after="0" w:afterAutospacing="0"/>
                          </w:pPr>
                          <w:r>
                            <w:rPr>
                              <w:lang w:val="en-GB"/>
                            </w:rPr>
                            <w:t> </w:t>
                          </w:r>
                        </w:p>
                      </w:txbxContent>
                    </v:textbox>
                  </v:shape>
                  <v:rect id="Rectangle 290" o:spid="_x0000_s1156" style="position:absolute;left:2206;top:5644;width:1692;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4O8QA&#10;AADcAAAADwAAAGRycy9kb3ducmV2LnhtbESPwW7CMAyG75N4h8hIu60pHCYohGoCDXGbBtO2o9WY&#10;tmviVE2A8vbzYdKO1u//s791OXqnrjTENrCBWZaDIq6Cbbk28HF6fVqAignZogtMBu4UodxMHtZY&#10;2HDjd7oeU60EwrFAA01KfaF1rBryGLPQE0t2DoPHJONQazvgTeDe6XmeP2uPLcuFBnvaNlR1x4sX&#10;yvei2tsuf8Mt3S/O7T5/Dl97Yx6n48sKVKIx/S//tQ/WwHwp74u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ODvEAAAA3AAAAA8AAAAAAAAAAAAAAAAAmAIAAGRycy9k&#10;b3ducmV2LnhtbFBLBQYAAAAABAAEAPUAAACJAwAAAAA=&#10;" filled="f" strokecolor="black [3213]" strokeweight="2pt">
                    <v:shadow on="t" color="#eeece1 [3214]" opacity="13107f" origin=",-.5" offset="0,3pt"/>
                    <v:textbox>
                      <w:txbxContent>
                        <w:p w:rsidR="009D0CAF" w:rsidRDefault="009D0CAF" w:rsidP="00AB4F18">
                          <w:pPr>
                            <w:pStyle w:val="NormalWeb"/>
                            <w:spacing w:before="0" w:beforeAutospacing="0" w:after="0" w:afterAutospacing="0"/>
                          </w:pPr>
                          <w:r>
                            <w:rPr>
                              <w:lang w:val="en-GB"/>
                            </w:rPr>
                            <w:t> </w:t>
                          </w:r>
                        </w:p>
                      </w:txbxContent>
                    </v:textbox>
                  </v:rect>
                </v:group>
                <w10:anchorlock/>
              </v:group>
            </w:pict>
          </mc:Fallback>
        </mc:AlternateContent>
      </w:r>
    </w:p>
    <w:p w:rsidR="00053507" w:rsidRDefault="00053507">
      <w:pPr>
        <w:jc w:val="left"/>
        <w:rPr>
          <w:b/>
          <w:i/>
          <w:szCs w:val="24"/>
        </w:rPr>
      </w:pPr>
      <w:r>
        <w:br w:type="page"/>
      </w:r>
    </w:p>
    <w:p w:rsidR="005D48AC" w:rsidRPr="00951537" w:rsidRDefault="005D48AC" w:rsidP="007758DC">
      <w:pPr>
        <w:pStyle w:val="Heading2"/>
      </w:pPr>
      <w:r>
        <w:t>R</w:t>
      </w:r>
      <w:r w:rsidRPr="00951537">
        <w:t>egular pattern of acquiring and disposing</w:t>
      </w:r>
    </w:p>
    <w:p w:rsidR="005D48AC" w:rsidRDefault="005D48AC" w:rsidP="005D48AC">
      <w:pPr>
        <w:pStyle w:val="Chapter1"/>
        <w:numPr>
          <w:ilvl w:val="0"/>
          <w:numId w:val="0"/>
        </w:numPr>
        <w:ind w:left="851" w:hanging="851"/>
      </w:pPr>
    </w:p>
    <w:p w:rsidR="005D48AC" w:rsidRDefault="005D48AC" w:rsidP="00F63B5F">
      <w:pPr>
        <w:pStyle w:val="Chapter1"/>
        <w:numPr>
          <w:ilvl w:val="0"/>
          <w:numId w:val="17"/>
        </w:numPr>
        <w:ind w:left="851" w:hanging="851"/>
      </w:pPr>
      <w:r>
        <w:t xml:space="preserve">The current residential exclusion does not apply to a person who engages in a regular pattern of acquiring and disposing of </w:t>
      </w:r>
      <w:proofErr w:type="spellStart"/>
      <w:r>
        <w:t>dwellinghouses</w:t>
      </w:r>
      <w:proofErr w:type="spellEnd"/>
      <w:r w:rsidR="00595EBA">
        <w:t>.  T</w:t>
      </w:r>
      <w:r>
        <w:t xml:space="preserve">his is intended to </w:t>
      </w:r>
      <w:r w:rsidR="005C6B00">
        <w:t>ensure</w:t>
      </w:r>
      <w:r w:rsidR="000250EB">
        <w:t xml:space="preserve"> habitual renovators</w:t>
      </w:r>
      <w:r w:rsidR="00F26848">
        <w:t xml:space="preserve"> cannot utilise the residential exclusion</w:t>
      </w:r>
      <w:r w:rsidR="000250EB">
        <w:t xml:space="preserve"> (those who repeatedly purchase property with an intention of </w:t>
      </w:r>
      <w:r w:rsidR="00065D36">
        <w:t>re</w:t>
      </w:r>
      <w:r w:rsidR="000250EB">
        <w:t>sale, occupy the property,</w:t>
      </w:r>
      <w:r w:rsidR="005C6B00">
        <w:t xml:space="preserve"> renovate it and then sell it).</w:t>
      </w:r>
    </w:p>
    <w:p w:rsidR="005D48AC" w:rsidRDefault="005D48AC" w:rsidP="005D48AC">
      <w:pPr>
        <w:pStyle w:val="Chapter1"/>
        <w:numPr>
          <w:ilvl w:val="0"/>
          <w:numId w:val="0"/>
        </w:numPr>
        <w:ind w:left="851"/>
      </w:pPr>
    </w:p>
    <w:p w:rsidR="005D48AC" w:rsidRDefault="005D48AC" w:rsidP="00F63B5F">
      <w:pPr>
        <w:pStyle w:val="Chapter1"/>
        <w:numPr>
          <w:ilvl w:val="0"/>
          <w:numId w:val="17"/>
        </w:numPr>
        <w:ind w:left="851" w:hanging="851"/>
      </w:pPr>
      <w:r>
        <w:t xml:space="preserve">For the purposes of the </w:t>
      </w:r>
      <w:r w:rsidR="00CE478B">
        <w:t>bright-line</w:t>
      </w:r>
      <w:r>
        <w:t xml:space="preserve"> test we consider that this provision would be unnecessary as the </w:t>
      </w:r>
      <w:r w:rsidR="006C0429">
        <w:t>“</w:t>
      </w:r>
      <w:r>
        <w:t>habitual renovator</w:t>
      </w:r>
      <w:r w:rsidR="006C0429">
        <w:t>”</w:t>
      </w:r>
      <w:r>
        <w:t xml:space="preserve"> would be captured by the intention test</w:t>
      </w:r>
      <w:r w:rsidR="00B00106">
        <w:t xml:space="preserve"> in the current </w:t>
      </w:r>
      <w:r w:rsidR="003C2130">
        <w:t>land sale rule</w:t>
      </w:r>
      <w:r w:rsidR="00B00106">
        <w:t>s</w:t>
      </w:r>
      <w:r w:rsidR="00595EBA">
        <w:t>.  I</w:t>
      </w:r>
      <w:r>
        <w:t xml:space="preserve">t would also be overly harsh for a person who genuinely has to move homes multiple times due to </w:t>
      </w:r>
      <w:r w:rsidR="00A058B0">
        <w:t>circumstances outside of their control.</w:t>
      </w:r>
    </w:p>
    <w:p w:rsidR="005D48AC" w:rsidRDefault="005D48AC" w:rsidP="005D48AC">
      <w:pPr>
        <w:pStyle w:val="Chapter1"/>
        <w:numPr>
          <w:ilvl w:val="0"/>
          <w:numId w:val="0"/>
        </w:numPr>
        <w:ind w:left="851" w:hanging="851"/>
      </w:pPr>
    </w:p>
    <w:p w:rsidR="008636CE" w:rsidRDefault="008636CE">
      <w:pPr>
        <w:jc w:val="left"/>
        <w:rPr>
          <w:lang w:val="en-NZ"/>
        </w:rPr>
      </w:pPr>
      <w:r>
        <w:br w:type="page"/>
      </w:r>
    </w:p>
    <w:p w:rsidR="008636CE" w:rsidRPr="00CB6767" w:rsidRDefault="008636CE" w:rsidP="008636CE">
      <w:pPr>
        <w:pStyle w:val="Chapterheading"/>
        <w:rPr>
          <w:lang w:val="en-NZ"/>
        </w:rPr>
      </w:pPr>
      <w:bookmarkStart w:id="86" w:name="_Toc422390054"/>
      <w:bookmarkStart w:id="87" w:name="_Toc422391303"/>
      <w:bookmarkStart w:id="88" w:name="_Toc422400201"/>
      <w:bookmarkStart w:id="89" w:name="_Toc422743971"/>
      <w:bookmarkStart w:id="90" w:name="_Toc423076037"/>
      <w:bookmarkStart w:id="91" w:name="_Toc423076281"/>
      <w:bookmarkStart w:id="92" w:name="_Toc423080622"/>
      <w:bookmarkStart w:id="93" w:name="_Toc423082726"/>
      <w:bookmarkStart w:id="94" w:name="_Toc423088209"/>
      <w:r w:rsidRPr="00382E2E">
        <w:rPr>
          <w:lang w:val="en-NZ"/>
        </w:rPr>
        <w:t xml:space="preserve">CHAPTER </w:t>
      </w:r>
      <w:r>
        <w:rPr>
          <w:lang w:val="en-NZ"/>
        </w:rPr>
        <w:t>6</w:t>
      </w:r>
      <w:bookmarkEnd w:id="86"/>
      <w:bookmarkEnd w:id="87"/>
      <w:bookmarkEnd w:id="88"/>
      <w:bookmarkEnd w:id="89"/>
      <w:bookmarkEnd w:id="90"/>
      <w:bookmarkEnd w:id="91"/>
      <w:bookmarkEnd w:id="92"/>
      <w:bookmarkEnd w:id="93"/>
      <w:bookmarkEnd w:id="94"/>
    </w:p>
    <w:p w:rsidR="008636CE" w:rsidRPr="00600B11" w:rsidRDefault="008636CE" w:rsidP="008636CE">
      <w:pPr>
        <w:pStyle w:val="Chapterheading"/>
        <w:rPr>
          <w:b w:val="0"/>
          <w:lang w:val="en-NZ"/>
        </w:rPr>
      </w:pPr>
    </w:p>
    <w:p w:rsidR="008636CE" w:rsidRPr="00382E2E" w:rsidRDefault="008636CE" w:rsidP="008636CE">
      <w:pPr>
        <w:pStyle w:val="Chapterheading"/>
        <w:rPr>
          <w:lang w:val="en-NZ"/>
        </w:rPr>
      </w:pPr>
      <w:bookmarkStart w:id="95" w:name="_Toc423088210"/>
      <w:r>
        <w:rPr>
          <w:caps w:val="0"/>
          <w:lang w:val="en-NZ"/>
        </w:rPr>
        <w:t xml:space="preserve">Exceptions for </w:t>
      </w:r>
      <w:r w:rsidR="006631F1">
        <w:rPr>
          <w:caps w:val="0"/>
          <w:lang w:val="en-NZ"/>
        </w:rPr>
        <w:t>inherited property and relationship property</w:t>
      </w:r>
      <w:bookmarkEnd w:id="95"/>
    </w:p>
    <w:p w:rsidR="00821592" w:rsidRDefault="00821592" w:rsidP="007758DC"/>
    <w:p w:rsidR="007758DC" w:rsidRPr="007758DC" w:rsidRDefault="007758DC" w:rsidP="007758DC"/>
    <w:p w:rsidR="00821592" w:rsidRDefault="00782565" w:rsidP="00F63B5F">
      <w:pPr>
        <w:pStyle w:val="Chapter1"/>
        <w:numPr>
          <w:ilvl w:val="0"/>
          <w:numId w:val="18"/>
        </w:numPr>
        <w:ind w:left="851" w:hanging="851"/>
      </w:pPr>
      <w:r>
        <w:t>In addition to the main home exception,</w:t>
      </w:r>
      <w:r w:rsidR="00821592">
        <w:t xml:space="preserve"> </w:t>
      </w:r>
      <w:r w:rsidR="003C2130">
        <w:t xml:space="preserve">we </w:t>
      </w:r>
      <w:r w:rsidR="006C0429">
        <w:t>suggest</w:t>
      </w:r>
      <w:r w:rsidR="003C2130">
        <w:t xml:space="preserve"> </w:t>
      </w:r>
      <w:r>
        <w:t>t</w:t>
      </w:r>
      <w:r w:rsidR="00821592">
        <w:t xml:space="preserve">wo further situations when the disposal of residential land </w:t>
      </w:r>
      <w:r w:rsidR="009E1C0B">
        <w:t>is</w:t>
      </w:r>
      <w:r w:rsidR="00821592">
        <w:t xml:space="preserve"> not intended to give rise to a</w:t>
      </w:r>
      <w:r w:rsidR="00B26ADD">
        <w:t xml:space="preserve"> tax</w:t>
      </w:r>
      <w:r w:rsidR="00821592">
        <w:t xml:space="preserve"> liability under the </w:t>
      </w:r>
      <w:r w:rsidR="00CE478B">
        <w:t>bright-line</w:t>
      </w:r>
      <w:r w:rsidR="00821592">
        <w:t xml:space="preserve"> test</w:t>
      </w:r>
      <w:r w:rsidR="003C2130">
        <w:t>.  The two situations are</w:t>
      </w:r>
      <w:r w:rsidR="00821592">
        <w:t xml:space="preserve"> when the property is transferred:</w:t>
      </w:r>
    </w:p>
    <w:p w:rsidR="007758DC" w:rsidRDefault="007758DC" w:rsidP="007758DC">
      <w:pPr>
        <w:pStyle w:val="Chapter1"/>
        <w:numPr>
          <w:ilvl w:val="0"/>
          <w:numId w:val="0"/>
        </w:numPr>
        <w:ind w:left="851"/>
      </w:pPr>
    </w:p>
    <w:p w:rsidR="00821592" w:rsidRDefault="00821592" w:rsidP="007758DC">
      <w:pPr>
        <w:pStyle w:val="Bullets"/>
      </w:pPr>
      <w:r>
        <w:t xml:space="preserve">on the death of a person; </w:t>
      </w:r>
      <w:r w:rsidR="003C2130">
        <w:t>or</w:t>
      </w:r>
    </w:p>
    <w:p w:rsidR="00821592" w:rsidRDefault="00821592" w:rsidP="007758DC">
      <w:pPr>
        <w:pStyle w:val="Bullets"/>
        <w:spacing w:after="0"/>
      </w:pPr>
      <w:proofErr w:type="gramStart"/>
      <w:r>
        <w:t>under</w:t>
      </w:r>
      <w:proofErr w:type="gramEnd"/>
      <w:r>
        <w:t xml:space="preserve"> a relationship property agreement.</w:t>
      </w:r>
    </w:p>
    <w:p w:rsidR="00821592" w:rsidRDefault="00821592" w:rsidP="00300BF2">
      <w:pPr>
        <w:pStyle w:val="Chapter1"/>
        <w:numPr>
          <w:ilvl w:val="0"/>
          <w:numId w:val="0"/>
        </w:numPr>
      </w:pPr>
    </w:p>
    <w:p w:rsidR="00600B11" w:rsidRDefault="00600B11" w:rsidP="00300BF2">
      <w:pPr>
        <w:pStyle w:val="Chapter1"/>
        <w:numPr>
          <w:ilvl w:val="0"/>
          <w:numId w:val="0"/>
        </w:numPr>
      </w:pPr>
    </w:p>
    <w:p w:rsidR="00821592" w:rsidRPr="00382E2E" w:rsidRDefault="00821592" w:rsidP="007758DC">
      <w:pPr>
        <w:pStyle w:val="Heading1"/>
        <w:rPr>
          <w:lang w:val="en-NZ"/>
        </w:rPr>
      </w:pPr>
      <w:bookmarkStart w:id="96" w:name="_Toc423088211"/>
      <w:r>
        <w:rPr>
          <w:lang w:val="en-NZ"/>
        </w:rPr>
        <w:t>Property transferred on the death of a person</w:t>
      </w:r>
      <w:bookmarkEnd w:id="96"/>
    </w:p>
    <w:p w:rsidR="00821592" w:rsidRDefault="00821592" w:rsidP="00821592">
      <w:pPr>
        <w:pStyle w:val="Chapter1"/>
        <w:numPr>
          <w:ilvl w:val="0"/>
          <w:numId w:val="0"/>
        </w:numPr>
        <w:ind w:left="851" w:hanging="851"/>
      </w:pPr>
    </w:p>
    <w:p w:rsidR="00821592" w:rsidRDefault="00821592" w:rsidP="00F63B5F">
      <w:pPr>
        <w:pStyle w:val="Chapter1"/>
        <w:numPr>
          <w:ilvl w:val="0"/>
          <w:numId w:val="18"/>
        </w:numPr>
        <w:ind w:left="851" w:hanging="851"/>
      </w:pPr>
      <w:r w:rsidRPr="003748D5">
        <w:t>When a person dies</w:t>
      </w:r>
      <w:r w:rsidR="006C0429">
        <w:t>,</w:t>
      </w:r>
      <w:r w:rsidRPr="003748D5">
        <w:t xml:space="preserve"> their property may be sold or transferred to a beneficiary, who may subsequently sell the property.  It is intended those disposals </w:t>
      </w:r>
      <w:r>
        <w:t>will not trigger a liability for tax under the bright-line test</w:t>
      </w:r>
      <w:r w:rsidRPr="003748D5">
        <w:t>.</w:t>
      </w:r>
    </w:p>
    <w:p w:rsidR="00821592" w:rsidRDefault="00821592" w:rsidP="00821592">
      <w:pPr>
        <w:pStyle w:val="Chapter1"/>
        <w:numPr>
          <w:ilvl w:val="0"/>
          <w:numId w:val="0"/>
        </w:numPr>
        <w:ind w:left="851" w:hanging="851"/>
      </w:pPr>
    </w:p>
    <w:p w:rsidR="00821592" w:rsidRDefault="00595EBA" w:rsidP="007758DC">
      <w:pPr>
        <w:pStyle w:val="Heading2"/>
      </w:pPr>
      <w:r>
        <w:t xml:space="preserve">Transfer </w:t>
      </w:r>
      <w:r w:rsidR="00821592">
        <w:t>of property from deceased to beneficiaries</w:t>
      </w:r>
    </w:p>
    <w:p w:rsidR="00821592" w:rsidRDefault="00821592" w:rsidP="00821592">
      <w:pPr>
        <w:pStyle w:val="Chapter1"/>
        <w:numPr>
          <w:ilvl w:val="0"/>
          <w:numId w:val="0"/>
        </w:numPr>
        <w:ind w:left="851" w:hanging="851"/>
      </w:pPr>
    </w:p>
    <w:p w:rsidR="00821592" w:rsidRDefault="00821592" w:rsidP="00F63B5F">
      <w:pPr>
        <w:pStyle w:val="Chapter1"/>
        <w:numPr>
          <w:ilvl w:val="0"/>
          <w:numId w:val="18"/>
        </w:numPr>
        <w:ind w:left="851" w:hanging="851"/>
      </w:pPr>
      <w:r>
        <w:t>When a taxpayer dies, an estate can be dealt with in several ways</w:t>
      </w:r>
      <w:r w:rsidR="006C0429">
        <w:t>,</w:t>
      </w:r>
      <w:r>
        <w:t xml:space="preserve"> depending on whether a will exists.  A will usually </w:t>
      </w:r>
      <w:proofErr w:type="spellStart"/>
      <w:r>
        <w:t>provides</w:t>
      </w:r>
      <w:proofErr w:type="spellEnd"/>
      <w:r>
        <w:t xml:space="preserve"> for the appointment of one or more executors</w:t>
      </w:r>
      <w:r w:rsidR="00595EBA">
        <w:t>.  I</w:t>
      </w:r>
      <w:r>
        <w:t>n the absence of a will, a court will appoint someone to administer the deceased’s estate (an administrator).</w:t>
      </w:r>
    </w:p>
    <w:p w:rsidR="003974B7" w:rsidRDefault="003974B7" w:rsidP="003974B7">
      <w:pPr>
        <w:pStyle w:val="Chapter1"/>
        <w:numPr>
          <w:ilvl w:val="0"/>
          <w:numId w:val="0"/>
        </w:numPr>
        <w:ind w:left="851"/>
      </w:pPr>
    </w:p>
    <w:p w:rsidR="00821592" w:rsidRDefault="00CE00DF" w:rsidP="00F63B5F">
      <w:pPr>
        <w:pStyle w:val="Chapter1"/>
        <w:numPr>
          <w:ilvl w:val="0"/>
          <w:numId w:val="18"/>
        </w:numPr>
        <w:ind w:left="851" w:hanging="851"/>
      </w:pPr>
      <w:r>
        <w:t>The executor or administrator</w:t>
      </w:r>
      <w:r w:rsidR="00821592">
        <w:t xml:space="preserve"> </w:t>
      </w:r>
      <w:r>
        <w:t>is</w:t>
      </w:r>
      <w:r w:rsidR="00821592">
        <w:t xml:space="preserve"> vested with legal and beneficial ownership of the deceased’s property from the time of death to the end of the period of executorship or administration</w:t>
      </w:r>
      <w:r w:rsidR="00595EBA">
        <w:t>.  T</w:t>
      </w:r>
      <w:r w:rsidR="00821592">
        <w:t>he beneficiaries have a right to have the deceased’s estate administered properly during this period but do not have a legal or beneficial interest in the assets.</w:t>
      </w:r>
    </w:p>
    <w:p w:rsidR="003974B7" w:rsidRDefault="003974B7" w:rsidP="003974B7">
      <w:pPr>
        <w:pStyle w:val="Chapter1"/>
        <w:numPr>
          <w:ilvl w:val="0"/>
          <w:numId w:val="0"/>
        </w:numPr>
        <w:ind w:left="851"/>
      </w:pPr>
    </w:p>
    <w:p w:rsidR="00821592" w:rsidRDefault="00821592" w:rsidP="00F63B5F">
      <w:pPr>
        <w:pStyle w:val="Chapter1"/>
        <w:numPr>
          <w:ilvl w:val="0"/>
          <w:numId w:val="18"/>
        </w:numPr>
        <w:ind w:left="851" w:hanging="851"/>
      </w:pPr>
      <w:r>
        <w:t>The duties of the executor or administrator are to collect the assets of the deceased, pay all debts, testamentary expenses and taxes and to distribute the legacies</w:t>
      </w:r>
      <w:r w:rsidR="00595EBA">
        <w:t>.  A</w:t>
      </w:r>
      <w:r>
        <w:t>t the end of the period of executorship or administration, the executor or administrator becomes a trustee of the residual assets on behalf of the beneficiaries.</w:t>
      </w:r>
    </w:p>
    <w:p w:rsidR="003974B7" w:rsidRDefault="003974B7" w:rsidP="003974B7">
      <w:pPr>
        <w:pStyle w:val="Chapter1"/>
        <w:numPr>
          <w:ilvl w:val="0"/>
          <w:numId w:val="0"/>
        </w:numPr>
        <w:ind w:left="851"/>
      </w:pPr>
    </w:p>
    <w:p w:rsidR="00821592" w:rsidRDefault="00821592" w:rsidP="00F63B5F">
      <w:pPr>
        <w:pStyle w:val="Chapter1"/>
        <w:numPr>
          <w:ilvl w:val="0"/>
          <w:numId w:val="18"/>
        </w:numPr>
        <w:ind w:left="851" w:hanging="851"/>
      </w:pPr>
      <w:r>
        <w:t xml:space="preserve">Normally, it takes </w:t>
      </w:r>
      <w:r w:rsidR="00B7426A">
        <w:t>nine to twelve months</w:t>
      </w:r>
      <w:r>
        <w:t xml:space="preserve"> to wind up an estate </w:t>
      </w:r>
      <w:r w:rsidR="00B7426A">
        <w:t xml:space="preserve">with </w:t>
      </w:r>
      <w:r w:rsidR="00C24F4E">
        <w:t xml:space="preserve">real </w:t>
      </w:r>
      <w:r w:rsidR="00B7426A">
        <w:t xml:space="preserve">property </w:t>
      </w:r>
      <w:r>
        <w:t xml:space="preserve">and distribute the assets to the beneficiaries.  Property that has been bequeathed or devised under a will may be gifted as a specific legacy, general legacy or residuary gift.  </w:t>
      </w:r>
      <w:r w:rsidR="00EF7A6D">
        <w:t>S</w:t>
      </w:r>
      <w:r w:rsidR="00EF7A6D" w:rsidRPr="00EF7A6D">
        <w:t xml:space="preserve">pecific legacies </w:t>
      </w:r>
      <w:r w:rsidR="00EF7A6D">
        <w:t xml:space="preserve">are </w:t>
      </w:r>
      <w:r w:rsidR="00CE00DF">
        <w:t>treated as taking</w:t>
      </w:r>
      <w:r w:rsidR="00EF7A6D">
        <w:t xml:space="preserve"> </w:t>
      </w:r>
      <w:r w:rsidR="00CE00DF">
        <w:t xml:space="preserve">effect </w:t>
      </w:r>
      <w:r w:rsidR="00EF7A6D" w:rsidRPr="00EF7A6D">
        <w:t>from the date of death</w:t>
      </w:r>
      <w:r w:rsidR="00EF7A6D">
        <w:t>, so</w:t>
      </w:r>
      <w:r w:rsidR="00EF7A6D" w:rsidRPr="00EF7A6D">
        <w:t xml:space="preserve"> </w:t>
      </w:r>
      <w:r w:rsidR="00E0012A">
        <w:t>i</w:t>
      </w:r>
      <w:r w:rsidR="00E0012A" w:rsidRPr="00E0012A">
        <w:t xml:space="preserve">ncome arising from </w:t>
      </w:r>
      <w:r w:rsidR="00E0012A">
        <w:t xml:space="preserve">the </w:t>
      </w:r>
      <w:r w:rsidR="00E0012A" w:rsidRPr="00E0012A">
        <w:t xml:space="preserve">property is derived by the </w:t>
      </w:r>
      <w:r w:rsidR="00EF7A6D">
        <w:t>beneficiary</w:t>
      </w:r>
      <w:r w:rsidR="00E0012A" w:rsidRPr="00E0012A">
        <w:t xml:space="preserve"> from the date of death</w:t>
      </w:r>
      <w:r w:rsidR="00E0012A">
        <w:t xml:space="preserve">.  </w:t>
      </w:r>
      <w:r>
        <w:t>A general or residuary legacy vests in a beneficiary at the time of distribution.</w:t>
      </w:r>
    </w:p>
    <w:p w:rsidR="00821592" w:rsidRDefault="00821592" w:rsidP="00821592">
      <w:pPr>
        <w:pStyle w:val="Chapter1"/>
        <w:numPr>
          <w:ilvl w:val="0"/>
          <w:numId w:val="0"/>
        </w:numPr>
        <w:ind w:left="851" w:hanging="851"/>
      </w:pPr>
    </w:p>
    <w:p w:rsidR="007758DC" w:rsidRDefault="007758DC">
      <w:pPr>
        <w:jc w:val="left"/>
        <w:rPr>
          <w:b/>
          <w:i/>
          <w:szCs w:val="24"/>
        </w:rPr>
      </w:pPr>
      <w:r>
        <w:br w:type="page"/>
      </w:r>
    </w:p>
    <w:p w:rsidR="00821592" w:rsidRDefault="00821592" w:rsidP="007758DC">
      <w:pPr>
        <w:pStyle w:val="Heading2"/>
      </w:pPr>
      <w:r w:rsidRPr="00821592">
        <w:t>Transfers of land subject to the current land rules</w:t>
      </w:r>
    </w:p>
    <w:p w:rsidR="00821592" w:rsidRDefault="00821592" w:rsidP="00821592">
      <w:pPr>
        <w:pStyle w:val="Chapter1"/>
        <w:numPr>
          <w:ilvl w:val="0"/>
          <w:numId w:val="0"/>
        </w:numPr>
        <w:ind w:left="851" w:hanging="851"/>
      </w:pPr>
    </w:p>
    <w:p w:rsidR="003974B7" w:rsidRDefault="00821592" w:rsidP="00F63B5F">
      <w:pPr>
        <w:pStyle w:val="Chapter1"/>
        <w:numPr>
          <w:ilvl w:val="0"/>
          <w:numId w:val="18"/>
        </w:numPr>
        <w:ind w:left="851" w:hanging="851"/>
      </w:pPr>
      <w:r>
        <w:t>Tax law treats the distribution of property following the death of a person as two transfers.  The first transfer is from the deceased person to the administrator or executor and is deemed to occur immediately before the person dies.  The second transfer is from the executor or administrator to the beneficiary and occurs on the date of the relevant transaction.  The current rules distinguish between:</w:t>
      </w:r>
    </w:p>
    <w:p w:rsidR="007758DC" w:rsidRDefault="007758DC" w:rsidP="007758DC">
      <w:pPr>
        <w:pStyle w:val="Chapter1"/>
        <w:numPr>
          <w:ilvl w:val="0"/>
          <w:numId w:val="0"/>
        </w:numPr>
        <w:ind w:left="851"/>
      </w:pPr>
    </w:p>
    <w:p w:rsidR="00821592" w:rsidRPr="00513EA7" w:rsidRDefault="007758DC" w:rsidP="007758DC">
      <w:pPr>
        <w:pStyle w:val="Bullets"/>
      </w:pPr>
      <w:r>
        <w:t>t</w:t>
      </w:r>
      <w:r w:rsidR="00821592">
        <w:t xml:space="preserve">ransfers to a </w:t>
      </w:r>
      <w:r w:rsidR="00821592" w:rsidRPr="00513EA7">
        <w:t>surviving spouse, de facto partner or civil union partner (relationship partners), a close relative or a charity; and</w:t>
      </w:r>
    </w:p>
    <w:p w:rsidR="00821592" w:rsidRDefault="00821592" w:rsidP="007758DC">
      <w:pPr>
        <w:pStyle w:val="Bullets"/>
        <w:spacing w:after="0"/>
      </w:pPr>
      <w:proofErr w:type="gramStart"/>
      <w:r>
        <w:t>other</w:t>
      </w:r>
      <w:proofErr w:type="gramEnd"/>
      <w:r>
        <w:t xml:space="preserve"> transfers</w:t>
      </w:r>
      <w:r w:rsidRPr="00513EA7">
        <w:t>.</w:t>
      </w:r>
    </w:p>
    <w:p w:rsidR="00821592" w:rsidRDefault="00821592" w:rsidP="00821592">
      <w:pPr>
        <w:pStyle w:val="Chapter1"/>
        <w:numPr>
          <w:ilvl w:val="0"/>
          <w:numId w:val="0"/>
        </w:numPr>
        <w:ind w:left="851" w:hanging="851"/>
      </w:pPr>
    </w:p>
    <w:p w:rsidR="00821592" w:rsidRDefault="00821592" w:rsidP="00F63B5F">
      <w:pPr>
        <w:pStyle w:val="Chapter1"/>
        <w:numPr>
          <w:ilvl w:val="0"/>
          <w:numId w:val="18"/>
        </w:numPr>
        <w:ind w:left="851" w:hanging="851"/>
      </w:pPr>
      <w:r>
        <w:t>These two situations are discussed below.</w:t>
      </w:r>
    </w:p>
    <w:p w:rsidR="00312E5F" w:rsidRDefault="00312E5F" w:rsidP="00312E5F">
      <w:pPr>
        <w:pStyle w:val="Chapter1"/>
        <w:numPr>
          <w:ilvl w:val="0"/>
          <w:numId w:val="0"/>
        </w:numPr>
        <w:ind w:left="851" w:hanging="851"/>
      </w:pPr>
    </w:p>
    <w:p w:rsidR="00312E5F" w:rsidRPr="007758DC" w:rsidRDefault="00312E5F" w:rsidP="007758DC">
      <w:pPr>
        <w:pStyle w:val="Heading3"/>
      </w:pPr>
      <w:r w:rsidRPr="007758DC">
        <w:t>Certain transfers to a relationship partner, close relative or charity</w:t>
      </w:r>
    </w:p>
    <w:p w:rsidR="00821592" w:rsidRDefault="00821592" w:rsidP="00821592">
      <w:pPr>
        <w:pStyle w:val="Chapter1"/>
        <w:numPr>
          <w:ilvl w:val="0"/>
          <w:numId w:val="0"/>
        </w:numPr>
        <w:ind w:left="851" w:hanging="851"/>
      </w:pPr>
    </w:p>
    <w:p w:rsidR="00312E5F" w:rsidRDefault="00312E5F" w:rsidP="00F63B5F">
      <w:pPr>
        <w:pStyle w:val="Chapter1"/>
        <w:numPr>
          <w:ilvl w:val="0"/>
          <w:numId w:val="18"/>
        </w:numPr>
        <w:ind w:left="851" w:hanging="851"/>
      </w:pPr>
      <w:r>
        <w:t>The current rules provide special treatment (commonly referred to as “rollover relief”) for transfers to relationship partners, close relatives and charities (subject to certain conditions).</w:t>
      </w:r>
    </w:p>
    <w:p w:rsidR="003974B7" w:rsidRDefault="003974B7" w:rsidP="003974B7">
      <w:pPr>
        <w:pStyle w:val="Chapter1"/>
        <w:numPr>
          <w:ilvl w:val="0"/>
          <w:numId w:val="0"/>
        </w:numPr>
        <w:ind w:left="851"/>
      </w:pPr>
    </w:p>
    <w:p w:rsidR="00312E5F" w:rsidRDefault="00312E5F" w:rsidP="00F63B5F">
      <w:pPr>
        <w:pStyle w:val="Chapter1"/>
        <w:numPr>
          <w:ilvl w:val="0"/>
          <w:numId w:val="18"/>
        </w:numPr>
        <w:ind w:left="851" w:hanging="851"/>
      </w:pPr>
      <w:r>
        <w:t xml:space="preserve">The effect of the rollover relief is not </w:t>
      </w:r>
      <w:r w:rsidR="006C0429">
        <w:t xml:space="preserve">to </w:t>
      </w:r>
      <w:r>
        <w:t>tax the deceased person</w:t>
      </w:r>
      <w:r w:rsidR="00CE00DF">
        <w:t xml:space="preserve"> or their</w:t>
      </w:r>
      <w:r>
        <w:t xml:space="preserve"> estate for any possible tax liability on the disposal of the property but to delay any tax liability until any subsequent disposal by the beneficiary.</w:t>
      </w:r>
      <w:bookmarkStart w:id="97" w:name="_Ref420507061"/>
    </w:p>
    <w:p w:rsidR="003974B7" w:rsidRDefault="003974B7" w:rsidP="003974B7">
      <w:pPr>
        <w:pStyle w:val="Chapter1"/>
        <w:numPr>
          <w:ilvl w:val="0"/>
          <w:numId w:val="0"/>
        </w:numPr>
        <w:ind w:left="851"/>
      </w:pPr>
    </w:p>
    <w:p w:rsidR="00CE00DF" w:rsidRDefault="00312E5F" w:rsidP="00F63B5F">
      <w:pPr>
        <w:pStyle w:val="Chapter1"/>
        <w:numPr>
          <w:ilvl w:val="0"/>
          <w:numId w:val="18"/>
        </w:numPr>
        <w:ind w:left="851" w:hanging="851"/>
      </w:pPr>
      <w:bookmarkStart w:id="98" w:name="_Ref421627268"/>
      <w:r>
        <w:t>The rollover relief is achieved by deeming the transfers from the deceased person to the executor or administrator</w:t>
      </w:r>
      <w:r w:rsidR="00B7426A">
        <w:t>,</w:t>
      </w:r>
      <w:r>
        <w:t xml:space="preserve"> and from the executor or administrator to the beneficiary</w:t>
      </w:r>
      <w:r w:rsidR="00B7426A">
        <w:t>,</w:t>
      </w:r>
      <w:r>
        <w:t xml:space="preserve"> as a disposal and acquisition of the property at the total cost of the land to the deceased person at the date of transfer</w:t>
      </w:r>
      <w:r w:rsidR="00CE00DF">
        <w:t xml:space="preserve"> (rather than at the land’s market value)</w:t>
      </w:r>
      <w:r>
        <w:t>.  The effect of this is that no tax liabilities under the current land rules arise under the transfers.  When a major development is being undertaken on the land</w:t>
      </w:r>
      <w:r w:rsidR="006C0429">
        <w:t xml:space="preserve">, </w:t>
      </w:r>
      <w:r>
        <w:t xml:space="preserve">it is treated as being disposed of for, and acquired at, the market value of the land at the commencement of the undertaking or scheme plus any expenditure that has been incurred on the development.  This has the effect of transferring the land at its </w:t>
      </w:r>
      <w:r w:rsidR="00CE00DF">
        <w:t xml:space="preserve">tax </w:t>
      </w:r>
      <w:r>
        <w:t>book value so no income tax liability is triggered on the transfer.</w:t>
      </w:r>
      <w:r w:rsidRPr="007E35C0">
        <w:t xml:space="preserve"> </w:t>
      </w:r>
      <w:r>
        <w:t xml:space="preserve"> Further, </w:t>
      </w:r>
      <w:r w:rsidR="00CE00DF">
        <w:t xml:space="preserve">if a person holds land which would be taxable if sold within </w:t>
      </w:r>
      <w:r w:rsidR="006C0429">
        <w:t>10</w:t>
      </w:r>
      <w:r w:rsidR="00CE00DF">
        <w:t xml:space="preserve"> years of acquisition, the person’s death will not trigger a tax liability.</w:t>
      </w:r>
    </w:p>
    <w:p w:rsidR="00CE00DF" w:rsidRDefault="00CE00DF" w:rsidP="00CE00DF">
      <w:pPr>
        <w:pStyle w:val="ListParagraph"/>
      </w:pPr>
    </w:p>
    <w:bookmarkEnd w:id="97"/>
    <w:bookmarkEnd w:id="98"/>
    <w:p w:rsidR="00312E5F" w:rsidRDefault="00312E5F" w:rsidP="00F63B5F">
      <w:pPr>
        <w:pStyle w:val="Chapter1"/>
        <w:numPr>
          <w:ilvl w:val="0"/>
          <w:numId w:val="18"/>
        </w:numPr>
        <w:ind w:left="851" w:hanging="851"/>
      </w:pPr>
      <w:r>
        <w:t xml:space="preserve">Instead, the relevant time periods under the current land rules and the intentions of the deceased person are </w:t>
      </w:r>
      <w:r w:rsidR="00CE00DF">
        <w:t>inherited by</w:t>
      </w:r>
      <w:r>
        <w:t xml:space="preserve"> the beneficiary.  This means that if the beneficiary subsequently disposes of the property, they will be subject to any of the applicable current land rules and so may be subject to income tax on any gains they derive from the sale.</w:t>
      </w:r>
    </w:p>
    <w:p w:rsidR="003974B7" w:rsidRDefault="003974B7" w:rsidP="003974B7">
      <w:pPr>
        <w:pStyle w:val="Chapter1"/>
        <w:numPr>
          <w:ilvl w:val="0"/>
          <w:numId w:val="0"/>
        </w:numPr>
        <w:ind w:left="851"/>
      </w:pPr>
    </w:p>
    <w:p w:rsidR="00312E5F" w:rsidRDefault="00312E5F" w:rsidP="00F63B5F">
      <w:pPr>
        <w:pStyle w:val="Chapter1"/>
        <w:numPr>
          <w:ilvl w:val="0"/>
          <w:numId w:val="18"/>
        </w:numPr>
        <w:ind w:left="851" w:hanging="851"/>
      </w:pPr>
      <w:r>
        <w:t>Not all transfers to relationship partners, close relatives or charities are accorded rollover relief.</w:t>
      </w:r>
      <w:r w:rsidRPr="007E35C0">
        <w:t xml:space="preserve"> </w:t>
      </w:r>
      <w:r>
        <w:t xml:space="preserve"> The current rules provide certain conditions that</w:t>
      </w:r>
      <w:r w:rsidR="003C2130">
        <w:t xml:space="preserve"> must be satisfied for the roll</w:t>
      </w:r>
      <w:r>
        <w:t>over relief to apply.</w:t>
      </w:r>
    </w:p>
    <w:p w:rsidR="00312E5F" w:rsidRDefault="00312E5F" w:rsidP="00312E5F">
      <w:pPr>
        <w:pStyle w:val="Chapter1"/>
        <w:numPr>
          <w:ilvl w:val="0"/>
          <w:numId w:val="0"/>
        </w:numPr>
        <w:ind w:left="851" w:hanging="851"/>
      </w:pPr>
    </w:p>
    <w:p w:rsidR="007758DC" w:rsidRDefault="007758DC">
      <w:pPr>
        <w:jc w:val="left"/>
        <w:rPr>
          <w:i/>
          <w:lang w:val="en-NZ"/>
        </w:rPr>
      </w:pPr>
      <w:r>
        <w:rPr>
          <w:lang w:val="en-NZ"/>
        </w:rPr>
        <w:br w:type="page"/>
      </w:r>
    </w:p>
    <w:p w:rsidR="00312E5F" w:rsidRPr="00312E5F" w:rsidRDefault="00312E5F" w:rsidP="007758DC">
      <w:pPr>
        <w:pStyle w:val="Heading3"/>
        <w:rPr>
          <w:lang w:val="en-NZ"/>
        </w:rPr>
      </w:pPr>
      <w:r>
        <w:rPr>
          <w:lang w:val="en-NZ"/>
        </w:rPr>
        <w:t>Other transfers</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Rollover relief is not accorded if the transfer is:</w:t>
      </w:r>
    </w:p>
    <w:p w:rsidR="007758DC" w:rsidRDefault="007758DC" w:rsidP="007758DC">
      <w:pPr>
        <w:pStyle w:val="Chapter1"/>
        <w:numPr>
          <w:ilvl w:val="0"/>
          <w:numId w:val="0"/>
        </w:numPr>
        <w:ind w:left="851"/>
      </w:pPr>
    </w:p>
    <w:p w:rsidR="00312E5F" w:rsidRDefault="00312E5F" w:rsidP="007758DC">
      <w:pPr>
        <w:pStyle w:val="Bullets"/>
      </w:pPr>
      <w:r>
        <w:t>to a person other than a relationship partner</w:t>
      </w:r>
      <w:r w:rsidR="00A15910">
        <w:t>, close relative or charity; or</w:t>
      </w:r>
    </w:p>
    <w:p w:rsidR="00312E5F" w:rsidRDefault="007758DC" w:rsidP="007758DC">
      <w:pPr>
        <w:pStyle w:val="Bullets"/>
        <w:spacing w:after="0"/>
      </w:pPr>
      <w:proofErr w:type="gramStart"/>
      <w:r>
        <w:t>t</w:t>
      </w:r>
      <w:r w:rsidR="00312E5F">
        <w:t>o</w:t>
      </w:r>
      <w:proofErr w:type="gramEnd"/>
      <w:r w:rsidR="00312E5F">
        <w:t xml:space="preserve"> a relationship partner, close relative or charity but the relevant conditions for rollover relief are not satisfied.</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In those situations, the property is deemed to be:</w:t>
      </w:r>
    </w:p>
    <w:p w:rsidR="007758DC" w:rsidRDefault="007758DC" w:rsidP="007758DC">
      <w:pPr>
        <w:pStyle w:val="Chapter1"/>
        <w:numPr>
          <w:ilvl w:val="0"/>
          <w:numId w:val="0"/>
        </w:numPr>
        <w:ind w:left="851"/>
      </w:pPr>
    </w:p>
    <w:p w:rsidR="00312E5F" w:rsidRDefault="007758DC" w:rsidP="007758DC">
      <w:pPr>
        <w:pStyle w:val="Bullets"/>
      </w:pPr>
      <w:r>
        <w:t>t</w:t>
      </w:r>
      <w:r w:rsidR="00312E5F">
        <w:t>ransferred from the deceased person to the executor or administrator at market value, which may trigger a tax liability if the market value is greater than the cost of the property;</w:t>
      </w:r>
    </w:p>
    <w:p w:rsidR="00312E5F" w:rsidRDefault="007758DC" w:rsidP="007758DC">
      <w:pPr>
        <w:pStyle w:val="Bullets"/>
      </w:pPr>
      <w:r>
        <w:t>t</w:t>
      </w:r>
      <w:r w:rsidR="00312E5F">
        <w:t>ransferred from the executor or administrator to the beneficiary at market value, which may trigger a tax liability; and</w:t>
      </w:r>
    </w:p>
    <w:p w:rsidR="00312E5F" w:rsidRDefault="007758DC" w:rsidP="007758DC">
      <w:pPr>
        <w:pStyle w:val="Bullets"/>
        <w:spacing w:after="0"/>
      </w:pPr>
      <w:proofErr w:type="gramStart"/>
      <w:r>
        <w:t>a</w:t>
      </w:r>
      <w:r w:rsidR="00312E5F">
        <w:t>cquired</w:t>
      </w:r>
      <w:proofErr w:type="gramEnd"/>
      <w:r w:rsidR="00312E5F">
        <w:t xml:space="preserve"> by the beneficiary on the date of the transfer to the beneficiary.  The beneficiary may in their own right be subject to one of the</w:t>
      </w:r>
      <w:r w:rsidR="00F33684">
        <w:t xml:space="preserve"> current</w:t>
      </w:r>
      <w:r w:rsidR="00312E5F">
        <w:t xml:space="preserve"> land rules on the disposal of property.  For example, a relevant zoning change may occur after they acquire the property or they may be subject to one of the 10-year rules.  If that is the </w:t>
      </w:r>
      <w:r w:rsidR="006C0429">
        <w:t xml:space="preserve">case, </w:t>
      </w:r>
      <w:r w:rsidR="00312E5F">
        <w:t>the disposal by the beneficiary may also be subject to tax.</w:t>
      </w:r>
    </w:p>
    <w:p w:rsidR="00312E5F" w:rsidRPr="007758DC" w:rsidRDefault="00312E5F" w:rsidP="007758DC"/>
    <w:p w:rsidR="00312E5F" w:rsidRPr="00312E5F" w:rsidRDefault="00312E5F" w:rsidP="007758DC">
      <w:pPr>
        <w:pStyle w:val="Heading2"/>
      </w:pPr>
      <w:r w:rsidRPr="00312E5F">
        <w:t>Options</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 xml:space="preserve">Various options </w:t>
      </w:r>
      <w:r w:rsidR="006C0429">
        <w:t xml:space="preserve">have been </w:t>
      </w:r>
      <w:r>
        <w:t xml:space="preserve">considered </w:t>
      </w:r>
      <w:r w:rsidR="006C0429">
        <w:t xml:space="preserve">about </w:t>
      </w:r>
      <w:r>
        <w:t xml:space="preserve">how the proposed bright-line test would apply to land that was transferred following a person’s death.  Specifically, consideration </w:t>
      </w:r>
      <w:r w:rsidR="006C0429">
        <w:t xml:space="preserve">has been </w:t>
      </w:r>
      <w:r>
        <w:t>given to:</w:t>
      </w:r>
    </w:p>
    <w:p w:rsidR="00312E5F" w:rsidRDefault="00312E5F" w:rsidP="00312E5F">
      <w:pPr>
        <w:pStyle w:val="Chapter1"/>
        <w:numPr>
          <w:ilvl w:val="0"/>
          <w:numId w:val="0"/>
        </w:numPr>
        <w:ind w:left="851" w:hanging="851"/>
      </w:pPr>
    </w:p>
    <w:p w:rsidR="00312E5F" w:rsidRDefault="007758DC" w:rsidP="007758DC">
      <w:pPr>
        <w:pStyle w:val="Bullets"/>
      </w:pPr>
      <w:r>
        <w:t>a</w:t>
      </w:r>
      <w:r w:rsidR="00312E5F">
        <w:t>pplying the current rollover relief provisions to land subject to the proposed bright-line test;</w:t>
      </w:r>
    </w:p>
    <w:p w:rsidR="00312E5F" w:rsidRPr="00144CD1" w:rsidRDefault="007758DC" w:rsidP="007758DC">
      <w:pPr>
        <w:pStyle w:val="Bullets"/>
        <w:rPr>
          <w:spacing w:val="-2"/>
        </w:rPr>
      </w:pPr>
      <w:r w:rsidRPr="00144CD1">
        <w:rPr>
          <w:spacing w:val="-2"/>
        </w:rPr>
        <w:t>a</w:t>
      </w:r>
      <w:r w:rsidR="00312E5F" w:rsidRPr="00144CD1">
        <w:rPr>
          <w:spacing w:val="-2"/>
        </w:rPr>
        <w:t>pplying the current rollover relief provisions but also allowing an exemption for any subsequent disposal of the land by the beneficiary; or</w:t>
      </w:r>
    </w:p>
    <w:p w:rsidR="00312E5F" w:rsidRPr="00382E2E" w:rsidRDefault="007758DC" w:rsidP="007758DC">
      <w:pPr>
        <w:pStyle w:val="Bullets"/>
        <w:spacing w:after="0"/>
      </w:pPr>
      <w:proofErr w:type="gramStart"/>
      <w:r>
        <w:t>e</w:t>
      </w:r>
      <w:r w:rsidR="00312E5F">
        <w:t>xtend</w:t>
      </w:r>
      <w:r w:rsidR="003C2130">
        <w:t>ing</w:t>
      </w:r>
      <w:proofErr w:type="gramEnd"/>
      <w:r w:rsidR="00312E5F">
        <w:t xml:space="preserve"> the current rollover relief to all transfers following t</w:t>
      </w:r>
      <w:r w:rsidR="003C2130">
        <w:t>he death of a person and providing</w:t>
      </w:r>
      <w:r w:rsidR="00312E5F">
        <w:t xml:space="preserve"> an exemption for any subsequent disposal by the beneficiary.</w:t>
      </w:r>
    </w:p>
    <w:p w:rsidR="00312E5F" w:rsidRDefault="00312E5F" w:rsidP="00312E5F">
      <w:pPr>
        <w:pStyle w:val="Chapter1"/>
        <w:numPr>
          <w:ilvl w:val="0"/>
          <w:numId w:val="0"/>
        </w:numPr>
        <w:ind w:left="851" w:hanging="851"/>
      </w:pPr>
    </w:p>
    <w:p w:rsidR="00312E5F" w:rsidRDefault="003C2130" w:rsidP="00F63B5F">
      <w:pPr>
        <w:pStyle w:val="Chapter1"/>
        <w:numPr>
          <w:ilvl w:val="0"/>
          <w:numId w:val="18"/>
        </w:numPr>
        <w:ind w:left="851" w:hanging="851"/>
      </w:pPr>
      <w:r>
        <w:t>We recommend the third option.  All t</w:t>
      </w:r>
      <w:r w:rsidR="00312E5F">
        <w:t>he options are discussed below.</w:t>
      </w:r>
    </w:p>
    <w:p w:rsidR="00312E5F" w:rsidRDefault="00312E5F" w:rsidP="00312E5F">
      <w:pPr>
        <w:pStyle w:val="Chapter1"/>
        <w:numPr>
          <w:ilvl w:val="0"/>
          <w:numId w:val="0"/>
        </w:numPr>
        <w:ind w:left="851" w:hanging="851"/>
      </w:pPr>
    </w:p>
    <w:p w:rsidR="00312E5F" w:rsidRDefault="00312E5F" w:rsidP="007758DC">
      <w:pPr>
        <w:pStyle w:val="Heading3"/>
        <w:rPr>
          <w:lang w:val="en-NZ"/>
        </w:rPr>
      </w:pPr>
      <w:r>
        <w:rPr>
          <w:lang w:val="en-NZ"/>
        </w:rPr>
        <w:t>Apply</w:t>
      </w:r>
      <w:r w:rsidR="00563B53">
        <w:rPr>
          <w:lang w:val="en-NZ"/>
        </w:rPr>
        <w:t>ing</w:t>
      </w:r>
      <w:r>
        <w:rPr>
          <w:lang w:val="en-NZ"/>
        </w:rPr>
        <w:t xml:space="preserve"> the current rollover relief</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 xml:space="preserve">Applying the current rollover relief provisions to land subject to the bright-line test would extend the concessionary treatment </w:t>
      </w:r>
      <w:r w:rsidR="006C0429">
        <w:t xml:space="preserve">only </w:t>
      </w:r>
      <w:r>
        <w:t xml:space="preserve">to land transferred to relationship partners, close relatives and charities (in certain circumstances).  In such circumstances, the transfers to the executor or administrator, and from the executor or administrator to the beneficiary, would not generate a tax liability.  However, any subsequent disposal by a relationship partner or close relative could be subject to the bright-line test if the property was sold within two years from the </w:t>
      </w:r>
      <w:r w:rsidR="00BA29D8">
        <w:t>registration</w:t>
      </w:r>
      <w:r>
        <w:t xml:space="preserve"> date </w:t>
      </w:r>
      <w:r w:rsidR="00CE00DF">
        <w:t>of the</w:t>
      </w:r>
      <w:r>
        <w:t xml:space="preserve"> acquisition by the deceased person.</w:t>
      </w:r>
    </w:p>
    <w:p w:rsidR="00312E5F" w:rsidRDefault="00312E5F" w:rsidP="00F63B5F">
      <w:pPr>
        <w:pStyle w:val="Chapter1"/>
        <w:numPr>
          <w:ilvl w:val="0"/>
          <w:numId w:val="18"/>
        </w:numPr>
        <w:ind w:left="851" w:hanging="851"/>
      </w:pPr>
      <w:r>
        <w:t xml:space="preserve">A transfer to someone other than a relationship partner, close relative or charity (or a transfer that does not satisfy the relevant conditions) would not be accorded rollover relief.  Instead, the death of a person within two years from the </w:t>
      </w:r>
      <w:r w:rsidR="00BA29D8">
        <w:t>registration</w:t>
      </w:r>
      <w:r>
        <w:t xml:space="preserve"> date of acquisition of residential property would trigger the bright-line test (subject to the </w:t>
      </w:r>
      <w:r w:rsidR="00700DE0">
        <w:t>exception</w:t>
      </w:r>
      <w:r>
        <w:t xml:space="preserve"> for the main home).  Likewise, the subsequent transfer from the executor or administrator to the beneficiary </w:t>
      </w:r>
      <w:r w:rsidR="00CE00DF">
        <w:t>might</w:t>
      </w:r>
      <w:r>
        <w:t xml:space="preserve"> also trigger the bright-line test if it occurred within two years.  Further, any subsequent disposal of the property by the beneficiary within two years from the date of transfer </w:t>
      </w:r>
      <w:r w:rsidR="00CE00DF">
        <w:t>might</w:t>
      </w:r>
      <w:r>
        <w:t xml:space="preserve"> trigger the bright-line test.</w:t>
      </w:r>
    </w:p>
    <w:p w:rsidR="00563B53" w:rsidRDefault="00563B53" w:rsidP="00312E5F">
      <w:pPr>
        <w:pStyle w:val="Chapter1"/>
        <w:numPr>
          <w:ilvl w:val="0"/>
          <w:numId w:val="0"/>
        </w:numPr>
        <w:ind w:left="851" w:hanging="851"/>
      </w:pPr>
    </w:p>
    <w:p w:rsidR="00312E5F" w:rsidRPr="00312E5F" w:rsidRDefault="00312E5F" w:rsidP="007758DC">
      <w:pPr>
        <w:pStyle w:val="Heading3"/>
      </w:pPr>
      <w:r w:rsidRPr="00312E5F">
        <w:t>Apply</w:t>
      </w:r>
      <w:r w:rsidR="00563B53">
        <w:t>ing</w:t>
      </w:r>
      <w:r w:rsidRPr="00312E5F">
        <w:t xml:space="preserve"> the current rollover relief and an exemption</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bookmarkStart w:id="99" w:name="_Ref420414788"/>
      <w:r>
        <w:t xml:space="preserve">Consideration </w:t>
      </w:r>
      <w:r w:rsidR="006C0429">
        <w:t xml:space="preserve">has </w:t>
      </w:r>
      <w:r>
        <w:t xml:space="preserve">also </w:t>
      </w:r>
      <w:r w:rsidR="006C0429">
        <w:t xml:space="preserve">been </w:t>
      </w:r>
      <w:r>
        <w:t xml:space="preserve">given to applying the current rollover relief provisions but also providing an exemption for any subsequent disposal by the beneficiary.  The basis for </w:t>
      </w:r>
      <w:r w:rsidR="006C0429">
        <w:t xml:space="preserve">this </w:t>
      </w:r>
      <w:r>
        <w:t>approach would be that the beneficiary had not intended to acquire the property, and so should not be deemed to hold the property on revenue account just because the deceased person had held the property on that basis.  This would be in contrast to the current land rules, which do deem a beneficiary to hold the property on revenue account if the deceased person held it on revenue account.  Applying an exemption for the bright-line test would, therefore, be more concessionary than the current land rules.  However such an approach would only apply to relationship partners and close relatives.</w:t>
      </w:r>
      <w:bookmarkEnd w:id="99"/>
    </w:p>
    <w:p w:rsidR="00312E5F" w:rsidRDefault="00312E5F" w:rsidP="00312E5F">
      <w:pPr>
        <w:pStyle w:val="Chapter1"/>
        <w:numPr>
          <w:ilvl w:val="0"/>
          <w:numId w:val="0"/>
        </w:numPr>
        <w:ind w:left="851" w:hanging="851"/>
      </w:pPr>
    </w:p>
    <w:p w:rsidR="00312E5F" w:rsidRPr="00312E5F" w:rsidRDefault="00312E5F" w:rsidP="007758DC">
      <w:pPr>
        <w:pStyle w:val="Heading3"/>
        <w:rPr>
          <w:lang w:val="en-NZ"/>
        </w:rPr>
      </w:pPr>
      <w:r>
        <w:rPr>
          <w:lang w:val="en-NZ"/>
        </w:rPr>
        <w:t>Extend</w:t>
      </w:r>
      <w:r w:rsidR="00563B53">
        <w:rPr>
          <w:lang w:val="en-NZ"/>
        </w:rPr>
        <w:t>ing</w:t>
      </w:r>
      <w:r>
        <w:rPr>
          <w:lang w:val="en-NZ"/>
        </w:rPr>
        <w:t xml:space="preserve"> the current rollover relief to all transfers following a death and an exemption</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 xml:space="preserve">The preferred approach for the bright-line test is to extend the current rollover relief to all transfers following a death and to provide an exemption under the bright-line test for any disposals by the executor or administrator </w:t>
      </w:r>
      <w:r w:rsidR="00CE00DF">
        <w:t>and</w:t>
      </w:r>
      <w:r>
        <w:t xml:space="preserve"> subsequent disposals by the beneficiaries.</w:t>
      </w:r>
    </w:p>
    <w:p w:rsidR="003974B7" w:rsidRDefault="003974B7" w:rsidP="003974B7">
      <w:pPr>
        <w:pStyle w:val="Chapter1"/>
        <w:numPr>
          <w:ilvl w:val="0"/>
          <w:numId w:val="0"/>
        </w:numPr>
        <w:ind w:left="851"/>
      </w:pPr>
    </w:p>
    <w:p w:rsidR="00312E5F" w:rsidRDefault="00312E5F" w:rsidP="00F63B5F">
      <w:pPr>
        <w:pStyle w:val="Chapter1"/>
        <w:numPr>
          <w:ilvl w:val="0"/>
          <w:numId w:val="18"/>
        </w:numPr>
        <w:ind w:left="851" w:hanging="851"/>
      </w:pPr>
      <w:r>
        <w:t xml:space="preserve">The basis for extending the rollover relief is that because the bright-line test applies more broadly than the current land rules, it is appropriate to provide a broader </w:t>
      </w:r>
      <w:r w:rsidR="00700DE0">
        <w:t>exception</w:t>
      </w:r>
      <w:r>
        <w:t xml:space="preserve"> for transfers following the death of a person.  In that sense, it is considered appropriate the rollover relief applies no matter what the relationship is between the deceased person and the beneficiary.  In other words, the relationship of the beneficiary to the deceased person </w:t>
      </w:r>
      <w:r w:rsidR="00B7426A">
        <w:t xml:space="preserve">should </w:t>
      </w:r>
      <w:r>
        <w:t xml:space="preserve">not determine the tax treatment </w:t>
      </w:r>
      <w:r w:rsidR="00563B53">
        <w:t xml:space="preserve">of the transfer </w:t>
      </w:r>
      <w:r w:rsidR="00B7426A">
        <w:t xml:space="preserve">under the </w:t>
      </w:r>
      <w:r w:rsidR="00CE478B">
        <w:t>bright-line</w:t>
      </w:r>
      <w:r w:rsidR="00B7426A">
        <w:t xml:space="preserve"> </w:t>
      </w:r>
      <w:r w:rsidR="00563B53">
        <w:t xml:space="preserve">test </w:t>
      </w:r>
      <w:r>
        <w:t xml:space="preserve">following </w:t>
      </w:r>
      <w:r w:rsidR="00563B53">
        <w:t xml:space="preserve">a </w:t>
      </w:r>
      <w:r>
        <w:t>death.</w:t>
      </w:r>
    </w:p>
    <w:p w:rsidR="003974B7" w:rsidRDefault="003974B7" w:rsidP="003974B7">
      <w:pPr>
        <w:pStyle w:val="Chapter1"/>
        <w:numPr>
          <w:ilvl w:val="0"/>
          <w:numId w:val="0"/>
        </w:numPr>
        <w:ind w:left="851"/>
      </w:pPr>
    </w:p>
    <w:p w:rsidR="00427466" w:rsidRDefault="00312E5F" w:rsidP="00F63B5F">
      <w:pPr>
        <w:pStyle w:val="Chapter1"/>
        <w:numPr>
          <w:ilvl w:val="0"/>
          <w:numId w:val="18"/>
        </w:numPr>
        <w:ind w:left="851" w:hanging="851"/>
      </w:pPr>
      <w:r>
        <w:t xml:space="preserve">The basis for allowing an exemption from the bright-line test for </w:t>
      </w:r>
      <w:r w:rsidR="00B7426A">
        <w:t xml:space="preserve">a </w:t>
      </w:r>
      <w:r>
        <w:t>sale by the executor or administrator</w:t>
      </w:r>
      <w:r w:rsidR="006578B4">
        <w:t>,</w:t>
      </w:r>
      <w:r>
        <w:t xml:space="preserve"> or any subsequent sale by the beneficiary</w:t>
      </w:r>
      <w:r w:rsidR="006578B4">
        <w:t>,</w:t>
      </w:r>
      <w:r>
        <w:t xml:space="preserve"> is the same as </w:t>
      </w:r>
      <w:r w:rsidR="006C0429">
        <w:t xml:space="preserve">described </w:t>
      </w:r>
      <w:r>
        <w:t xml:space="preserve">above.  Specifically, the basis for </w:t>
      </w:r>
      <w:r w:rsidR="006C0429">
        <w:t xml:space="preserve">the </w:t>
      </w:r>
      <w:r>
        <w:t xml:space="preserve">approach is that the beneficiary has not intended to acquire the property, and so should not be </w:t>
      </w:r>
      <w:r w:rsidRPr="00300F99">
        <w:t xml:space="preserve">subject to the bright-line rule, which is intended as a buttress to the </w:t>
      </w:r>
      <w:r w:rsidR="00700DE0">
        <w:t>intention</w:t>
      </w:r>
      <w:r w:rsidRPr="00300F99">
        <w:t xml:space="preserve"> of resale rule.</w:t>
      </w:r>
    </w:p>
    <w:p w:rsidR="00427466" w:rsidRDefault="00427466" w:rsidP="00300BF2">
      <w:pPr>
        <w:pStyle w:val="ListParagraph"/>
        <w:ind w:left="0"/>
      </w:pPr>
    </w:p>
    <w:p w:rsidR="00427466" w:rsidRDefault="00427466">
      <w:pPr>
        <w:jc w:val="left"/>
        <w:rPr>
          <w:lang w:val="en-NZ"/>
        </w:rPr>
      </w:pPr>
      <w:r>
        <w:br w:type="page"/>
      </w:r>
    </w:p>
    <w:p w:rsidR="00312E5F" w:rsidRDefault="006578B4" w:rsidP="00F63B5F">
      <w:pPr>
        <w:pStyle w:val="Chapter1"/>
        <w:numPr>
          <w:ilvl w:val="0"/>
          <w:numId w:val="18"/>
        </w:numPr>
        <w:ind w:left="851" w:hanging="851"/>
      </w:pPr>
      <w:r>
        <w:t xml:space="preserve">The proposed </w:t>
      </w:r>
      <w:r w:rsidR="00700DE0">
        <w:t>exception</w:t>
      </w:r>
      <w:r>
        <w:t xml:space="preserve"> for the bright-line test would not prevent </w:t>
      </w:r>
      <w:r w:rsidR="00312E5F">
        <w:t>the cu</w:t>
      </w:r>
      <w:r>
        <w:t xml:space="preserve">rrent land sale rules </w:t>
      </w:r>
      <w:r w:rsidR="00312E5F">
        <w:t>apply</w:t>
      </w:r>
      <w:r>
        <w:t>ing</w:t>
      </w:r>
      <w:r w:rsidR="00312E5F">
        <w:t xml:space="preserve"> to any subsequent sale of the property by the beneficiary (if it would have been taxable had the deceased person sold it).  The </w:t>
      </w:r>
      <w:r w:rsidR="00700DE0">
        <w:t>exception</w:t>
      </w:r>
      <w:r w:rsidR="00312E5F">
        <w:t xml:space="preserve"> will have the effect of not bringing into the tax base any </w:t>
      </w:r>
      <w:r w:rsidR="007C1DAD">
        <w:t xml:space="preserve">sales of </w:t>
      </w:r>
      <w:r w:rsidR="008F5FC1">
        <w:t xml:space="preserve">inherited </w:t>
      </w:r>
      <w:r>
        <w:t xml:space="preserve">property that would </w:t>
      </w:r>
      <w:r w:rsidR="00312E5F">
        <w:t>not have been b</w:t>
      </w:r>
      <w:r w:rsidR="00B7426A">
        <w:t>r</w:t>
      </w:r>
      <w:r w:rsidR="00312E5F">
        <w:t>ought into the tax</w:t>
      </w:r>
      <w:r>
        <w:t xml:space="preserve"> base under the current rules.</w:t>
      </w:r>
    </w:p>
    <w:p w:rsidR="00563B53" w:rsidRDefault="00563B53" w:rsidP="00312E5F">
      <w:pPr>
        <w:pStyle w:val="Chapter1"/>
        <w:numPr>
          <w:ilvl w:val="0"/>
          <w:numId w:val="0"/>
        </w:numPr>
        <w:ind w:left="851" w:hanging="851"/>
      </w:pPr>
    </w:p>
    <w:p w:rsidR="00312E5F" w:rsidRPr="00312E5F" w:rsidRDefault="00312E5F" w:rsidP="007758DC">
      <w:pPr>
        <w:pStyle w:val="Heading2"/>
        <w:rPr>
          <w:lang w:val="en-NZ"/>
        </w:rPr>
      </w:pPr>
      <w:r>
        <w:rPr>
          <w:lang w:val="en-NZ"/>
        </w:rPr>
        <w:t>Summary</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 xml:space="preserve">The bright-line test is intended to apply to most disposals of residential land within two years of the acquisition of the property.  However, there is an </w:t>
      </w:r>
      <w:r w:rsidR="00700DE0">
        <w:t>exception</w:t>
      </w:r>
      <w:r>
        <w:t xml:space="preserve"> for land transferred as a result of a death.  The current rules provide rollover relief for transfers following a death to relationship partners, close relatives or charities but </w:t>
      </w:r>
      <w:proofErr w:type="spellStart"/>
      <w:r>
        <w:t>not</w:t>
      </w:r>
      <w:proofErr w:type="spellEnd"/>
      <w:r>
        <w:t xml:space="preserve"> other transfers.  The preferred approach for the bright-line test is to extend the current rollover relief to all transfers following a death and to provide an exemption for any disposals by the executor, administrator or beneficiaries.</w:t>
      </w:r>
    </w:p>
    <w:p w:rsidR="00312E5F" w:rsidRDefault="00312E5F" w:rsidP="00312E5F">
      <w:pPr>
        <w:pStyle w:val="Chapter1"/>
        <w:numPr>
          <w:ilvl w:val="0"/>
          <w:numId w:val="0"/>
        </w:numPr>
        <w:ind w:left="851" w:hanging="851"/>
      </w:pPr>
    </w:p>
    <w:p w:rsidR="00EA7538" w:rsidRDefault="00EA7538" w:rsidP="00053507">
      <w:pPr>
        <w:pStyle w:val="Chapter1"/>
        <w:numPr>
          <w:ilvl w:val="0"/>
          <w:numId w:val="0"/>
        </w:numPr>
        <w:pBdr>
          <w:top w:val="single" w:sz="4" w:space="1" w:color="auto"/>
          <w:left w:val="single" w:sz="4" w:space="4" w:color="auto"/>
          <w:bottom w:val="single" w:sz="4" w:space="1" w:color="auto"/>
          <w:right w:val="single" w:sz="4" w:space="4" w:color="auto"/>
        </w:pBdr>
        <w:ind w:left="851" w:hanging="851"/>
      </w:pPr>
      <w:r>
        <w:rPr>
          <w:noProof/>
          <w:lang w:eastAsia="en-NZ"/>
        </w:rPr>
        <mc:AlternateContent>
          <mc:Choice Requires="wpc">
            <w:drawing>
              <wp:inline distT="0" distB="0" distL="0" distR="0" wp14:anchorId="02BBDEBD" wp14:editId="7C5C98A7">
                <wp:extent cx="5274860" cy="2784143"/>
                <wp:effectExtent l="0" t="0" r="254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2" name="Straight Connector 292"/>
                        <wps:cNvCnPr/>
                        <wps:spPr>
                          <a:xfrm>
                            <a:off x="339446" y="1542939"/>
                            <a:ext cx="29933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339446" y="1542939"/>
                            <a:ext cx="0" cy="138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4" name="Straight Connector 294"/>
                        <wps:cNvCnPr/>
                        <wps:spPr>
                          <a:xfrm>
                            <a:off x="1527509" y="1542939"/>
                            <a:ext cx="0" cy="138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Straight Connector 295"/>
                        <wps:cNvCnPr/>
                        <wps:spPr>
                          <a:xfrm>
                            <a:off x="2349124" y="1542939"/>
                            <a:ext cx="0" cy="138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4698248" y="1542939"/>
                            <a:ext cx="0" cy="1388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TextBox 22"/>
                        <wps:cNvSpPr txBox="1"/>
                        <wps:spPr>
                          <a:xfrm>
                            <a:off x="46264" y="1710495"/>
                            <a:ext cx="856911" cy="1038315"/>
                          </a:xfrm>
                          <a:prstGeom prst="rect">
                            <a:avLst/>
                          </a:prstGeom>
                          <a:noFill/>
                        </wps:spPr>
                        <wps:txb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May 2016</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Mrs Higgins acquires residential rental property ($500k)</w:t>
                              </w:r>
                            </w:p>
                          </w:txbxContent>
                        </wps:txbx>
                        <wps:bodyPr wrap="square" rtlCol="0">
                          <a:noAutofit/>
                        </wps:bodyPr>
                      </wps:wsp>
                      <wps:wsp>
                        <wps:cNvPr id="298" name="TextBox 23"/>
                        <wps:cNvSpPr txBox="1"/>
                        <wps:spPr>
                          <a:xfrm>
                            <a:off x="1110646" y="1710595"/>
                            <a:ext cx="812678" cy="942848"/>
                          </a:xfrm>
                          <a:prstGeom prst="rect">
                            <a:avLst/>
                          </a:prstGeom>
                          <a:noFill/>
                        </wps:spPr>
                        <wps:txb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May 2017</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Property transferred to administrator at cost ($500k)</w:t>
                              </w:r>
                            </w:p>
                          </w:txbxContent>
                        </wps:txbx>
                        <wps:bodyPr wrap="square" rtlCol="0">
                          <a:noAutofit/>
                        </wps:bodyPr>
                      </wps:wsp>
                      <wps:wsp>
                        <wps:cNvPr id="299" name="TextBox 24"/>
                        <wps:cNvSpPr txBox="1"/>
                        <wps:spPr>
                          <a:xfrm>
                            <a:off x="1923087" y="1710595"/>
                            <a:ext cx="881654" cy="987572"/>
                          </a:xfrm>
                          <a:prstGeom prst="rect">
                            <a:avLst/>
                          </a:prstGeom>
                          <a:noFill/>
                        </wps:spPr>
                        <wps:txb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June 2017</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Property transferred to Henry, son of Mrs Higgins, at cost ($500k)</w:t>
                              </w:r>
                            </w:p>
                          </w:txbxContent>
                        </wps:txbx>
                        <wps:bodyPr wrap="square" rtlCol="0">
                          <a:noAutofit/>
                        </wps:bodyPr>
                      </wps:wsp>
                      <wps:wsp>
                        <wps:cNvPr id="300" name="Straight Connector 300"/>
                        <wps:cNvCnPr/>
                        <wps:spPr>
                          <a:xfrm>
                            <a:off x="3332747" y="1542939"/>
                            <a:ext cx="0" cy="1388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TextBox 26"/>
                        <wps:cNvSpPr txBox="1"/>
                        <wps:spPr>
                          <a:xfrm>
                            <a:off x="2915348" y="1710593"/>
                            <a:ext cx="837364" cy="836263"/>
                          </a:xfrm>
                          <a:prstGeom prst="rect">
                            <a:avLst/>
                          </a:prstGeom>
                          <a:noFill/>
                        </wps:spPr>
                        <wps:txb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July 2017</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Henry sells property to Peter for $600k</w:t>
                              </w:r>
                            </w:p>
                          </w:txbxContent>
                        </wps:txbx>
                        <wps:bodyPr wrap="square" rtlCol="0">
                          <a:noAutofit/>
                        </wps:bodyPr>
                      </wps:wsp>
                      <wps:wsp>
                        <wps:cNvPr id="302" name="TextBox 27"/>
                        <wps:cNvSpPr txBox="1"/>
                        <wps:spPr>
                          <a:xfrm>
                            <a:off x="4246630" y="1710794"/>
                            <a:ext cx="916420" cy="768766"/>
                          </a:xfrm>
                          <a:prstGeom prst="rect">
                            <a:avLst/>
                          </a:prstGeom>
                          <a:noFill/>
                        </wps:spPr>
                        <wps:txb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July 2018</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Peter sells property to Paul for $800k</w:t>
                              </w:r>
                            </w:p>
                          </w:txbxContent>
                        </wps:txbx>
                        <wps:bodyPr wrap="square" rtlCol="0">
                          <a:noAutofit/>
                        </wps:bodyPr>
                      </wps:wsp>
                      <wpg:wgp>
                        <wpg:cNvPr id="303" name="Group 303"/>
                        <wpg:cNvGrpSpPr/>
                        <wpg:grpSpPr>
                          <a:xfrm>
                            <a:off x="217027" y="1246903"/>
                            <a:ext cx="178595" cy="230605"/>
                            <a:chOff x="353695" y="1961465"/>
                            <a:chExt cx="294005" cy="379625"/>
                          </a:xfrm>
                        </wpg:grpSpPr>
                        <wps:wsp>
                          <wps:cNvPr id="361" name="Rectangle 361"/>
                          <wps:cNvSpPr/>
                          <wps:spPr>
                            <a:xfrm>
                              <a:off x="357272" y="2100896"/>
                              <a:ext cx="290428" cy="240194"/>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62" name="Isosceles Triangle 362"/>
                          <wps:cNvSpPr/>
                          <wps:spPr>
                            <a:xfrm>
                              <a:off x="353695" y="1961465"/>
                              <a:ext cx="291674"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63" name="Rectangle 363"/>
                          <wps:cNvSpPr/>
                          <wps:spPr>
                            <a:xfrm>
                              <a:off x="464317" y="2230153"/>
                              <a:ext cx="95828" cy="106978"/>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g:wgp>
                      <wps:wsp>
                        <wps:cNvPr id="304" name="TextBox 32"/>
                        <wps:cNvSpPr txBox="1"/>
                        <wps:spPr>
                          <a:xfrm>
                            <a:off x="678833" y="470072"/>
                            <a:ext cx="699095" cy="441960"/>
                          </a:xfrm>
                          <a:prstGeom prst="rect">
                            <a:avLst/>
                          </a:prstGeom>
                          <a:noFill/>
                        </wps:spPr>
                        <wps:txbx>
                          <w:txbxContent>
                            <w:p w:rsidR="009D0CAF" w:rsidRPr="00EA7538" w:rsidRDefault="009D0CAF" w:rsidP="00EA7538">
                              <w:pPr>
                                <w:pStyle w:val="NormalWeb"/>
                                <w:spacing w:before="0" w:beforeAutospacing="0" w:after="0" w:afterAutospacing="0"/>
                                <w:jc w:val="center"/>
                                <w:rPr>
                                  <w:rFonts w:ascii="Times New Roman" w:hAnsi="Times New Roman"/>
                                </w:rPr>
                              </w:pPr>
                              <w:r w:rsidRPr="00EA7538">
                                <w:rPr>
                                  <w:rFonts w:ascii="Times New Roman" w:hAnsi="Times New Roman"/>
                                  <w:i/>
                                  <w:iCs/>
                                  <w:color w:val="000000" w:themeColor="text1"/>
                                  <w:kern w:val="24"/>
                                  <w:sz w:val="16"/>
                                  <w:szCs w:val="16"/>
                                </w:rPr>
                                <w:t>Transferred for $500k (no gain</w:t>
                              </w:r>
                              <w:r w:rsidRPr="00EA7538">
                                <w:rPr>
                                  <w:rFonts w:ascii="Times New Roman" w:hAnsi="Times New Roman"/>
                                  <w:color w:val="000000" w:themeColor="text1"/>
                                  <w:kern w:val="24"/>
                                  <w:sz w:val="16"/>
                                  <w:szCs w:val="16"/>
                                </w:rPr>
                                <w:t>)</w:t>
                              </w:r>
                            </w:p>
                          </w:txbxContent>
                        </wps:txbx>
                        <wps:bodyPr wrap="square" rtlCol="0">
                          <a:spAutoFit/>
                        </wps:bodyPr>
                      </wps:wsp>
                      <wpg:wgp>
                        <wpg:cNvPr id="305" name="Group 305"/>
                        <wpg:cNvGrpSpPr/>
                        <wpg:grpSpPr>
                          <a:xfrm>
                            <a:off x="1665670" y="1204951"/>
                            <a:ext cx="178595" cy="230606"/>
                            <a:chOff x="2742042" y="1983602"/>
                            <a:chExt cx="294005" cy="379625"/>
                          </a:xfrm>
                        </wpg:grpSpPr>
                        <wps:wsp>
                          <wps:cNvPr id="358" name="Rectangle 358"/>
                          <wps:cNvSpPr/>
                          <wps:spPr>
                            <a:xfrm>
                              <a:off x="2745619" y="2123032"/>
                              <a:ext cx="290428" cy="240195"/>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59" name="Isosceles Triangle 359"/>
                          <wps:cNvSpPr/>
                          <wps:spPr>
                            <a:xfrm>
                              <a:off x="2742042" y="1983602"/>
                              <a:ext cx="291674"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60" name="Rectangle 360"/>
                          <wps:cNvSpPr/>
                          <wps:spPr>
                            <a:xfrm>
                              <a:off x="2852664" y="2252289"/>
                              <a:ext cx="95828" cy="106977"/>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g:wgp>
                      <wps:wsp>
                        <wps:cNvPr id="306" name="Curved Connector 306"/>
                        <wps:cNvCnPr>
                          <a:stCxn id="362" idx="0"/>
                          <a:endCxn id="359" idx="0"/>
                        </wps:cNvCnPr>
                        <wps:spPr>
                          <a:xfrm rot="5400000" flipH="1" flipV="1">
                            <a:off x="1008962" y="501606"/>
                            <a:ext cx="41952" cy="1448643"/>
                          </a:xfrm>
                          <a:prstGeom prst="curvedConnector3">
                            <a:avLst>
                              <a:gd name="adj1" fmla="val 825963"/>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Box 76"/>
                        <wps:cNvSpPr txBox="1"/>
                        <wps:spPr>
                          <a:xfrm>
                            <a:off x="395622" y="1294876"/>
                            <a:ext cx="406400" cy="179070"/>
                          </a:xfrm>
                          <a:prstGeom prst="rect">
                            <a:avLst/>
                          </a:prstGeom>
                          <a:noFill/>
                        </wps:spPr>
                        <wps:txbx>
                          <w:txbxContent>
                            <w:p w:rsidR="009D0CAF" w:rsidRPr="00EA7538" w:rsidRDefault="009D0CAF" w:rsidP="00EA7538">
                              <w:pPr>
                                <w:pStyle w:val="NormalWeb"/>
                                <w:spacing w:before="0" w:beforeAutospacing="0" w:after="0" w:afterAutospacing="0"/>
                                <w:rPr>
                                  <w:rFonts w:ascii="Times New Roman" w:hAnsi="Times New Roman"/>
                                  <w:sz w:val="12"/>
                                  <w:szCs w:val="12"/>
                                </w:rPr>
                              </w:pPr>
                              <w:r w:rsidRPr="00EA7538">
                                <w:rPr>
                                  <w:rFonts w:ascii="Times New Roman" w:hAnsi="Times New Roman"/>
                                  <w:color w:val="000000" w:themeColor="text1"/>
                                  <w:kern w:val="24"/>
                                  <w:sz w:val="12"/>
                                  <w:szCs w:val="12"/>
                                </w:rPr>
                                <w:t>$500k</w:t>
                              </w:r>
                            </w:p>
                          </w:txbxContent>
                        </wps:txbx>
                        <wps:bodyPr wrap="square" rtlCol="0">
                          <a:spAutoFit/>
                        </wps:bodyPr>
                      </wps:wsp>
                      <wpg:wgp>
                        <wpg:cNvPr id="312" name="Group 312"/>
                        <wpg:cNvGrpSpPr/>
                        <wpg:grpSpPr>
                          <a:xfrm>
                            <a:off x="2469985" y="1242104"/>
                            <a:ext cx="178595" cy="230606"/>
                            <a:chOff x="4066113" y="2044764"/>
                            <a:chExt cx="294005" cy="379625"/>
                          </a:xfrm>
                        </wpg:grpSpPr>
                        <wps:wsp>
                          <wps:cNvPr id="333" name="Rectangle 333"/>
                          <wps:cNvSpPr/>
                          <wps:spPr>
                            <a:xfrm>
                              <a:off x="4069690" y="2184194"/>
                              <a:ext cx="290428" cy="240195"/>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34" name="Isosceles Triangle 334"/>
                          <wps:cNvSpPr/>
                          <wps:spPr>
                            <a:xfrm>
                              <a:off x="4066113" y="2044764"/>
                              <a:ext cx="291674"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35" name="Rectangle 335"/>
                          <wps:cNvSpPr/>
                          <wps:spPr>
                            <a:xfrm>
                              <a:off x="4176735" y="2313451"/>
                              <a:ext cx="95828" cy="106977"/>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g:wgp>
                      <wps:wsp>
                        <wps:cNvPr id="313" name="Curved Connector 313"/>
                        <wps:cNvCnPr>
                          <a:stCxn id="359" idx="0"/>
                          <a:endCxn id="334" idx="0"/>
                        </wps:cNvCnPr>
                        <wps:spPr>
                          <a:xfrm rot="16200000" flipH="1">
                            <a:off x="2137840" y="821371"/>
                            <a:ext cx="37154" cy="804315"/>
                          </a:xfrm>
                          <a:prstGeom prst="curvedConnector3">
                            <a:avLst>
                              <a:gd name="adj1" fmla="val -64769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4" name="TextBox 112"/>
                        <wps:cNvSpPr txBox="1"/>
                        <wps:spPr>
                          <a:xfrm>
                            <a:off x="2921017" y="625012"/>
                            <a:ext cx="1073150" cy="325120"/>
                          </a:xfrm>
                          <a:prstGeom prst="rect">
                            <a:avLst/>
                          </a:prstGeom>
                          <a:noFill/>
                        </wps:spPr>
                        <wps:txbx>
                          <w:txbxContent>
                            <w:p w:rsidR="009D0CAF" w:rsidRPr="00EA7538" w:rsidRDefault="009D0CAF" w:rsidP="00EA7538">
                              <w:pPr>
                                <w:pStyle w:val="NormalWeb"/>
                                <w:spacing w:before="0" w:beforeAutospacing="0" w:after="0" w:afterAutospacing="0"/>
                                <w:jc w:val="center"/>
                                <w:rPr>
                                  <w:rFonts w:ascii="Times New Roman" w:hAnsi="Times New Roman"/>
                                </w:rPr>
                              </w:pPr>
                              <w:r w:rsidRPr="00EA7538">
                                <w:rPr>
                                  <w:rFonts w:ascii="Times New Roman" w:hAnsi="Times New Roman"/>
                                  <w:i/>
                                  <w:iCs/>
                                  <w:color w:val="000000" w:themeColor="text1"/>
                                  <w:kern w:val="24"/>
                                  <w:sz w:val="16"/>
                                  <w:szCs w:val="16"/>
                                </w:rPr>
                                <w:t xml:space="preserve">$100k gain exempted from </w:t>
                              </w:r>
                              <w:r>
                                <w:rPr>
                                  <w:rFonts w:ascii="Times New Roman" w:hAnsi="Times New Roman"/>
                                  <w:i/>
                                  <w:iCs/>
                                  <w:color w:val="000000" w:themeColor="text1"/>
                                  <w:kern w:val="24"/>
                                  <w:sz w:val="16"/>
                                  <w:szCs w:val="16"/>
                                </w:rPr>
                                <w:t>bright-line test</w:t>
                              </w:r>
                            </w:p>
                          </w:txbxContent>
                        </wps:txbx>
                        <wps:bodyPr wrap="square" rtlCol="0">
                          <a:spAutoFit/>
                        </wps:bodyPr>
                      </wps:wsp>
                      <wpg:wgp>
                        <wpg:cNvPr id="315" name="Group 315"/>
                        <wpg:cNvGrpSpPr/>
                        <wpg:grpSpPr>
                          <a:xfrm>
                            <a:off x="3371296" y="1224652"/>
                            <a:ext cx="180502" cy="230606"/>
                            <a:chOff x="5549840" y="2016034"/>
                            <a:chExt cx="297143" cy="379625"/>
                          </a:xfrm>
                        </wpg:grpSpPr>
                        <wps:wsp>
                          <wps:cNvPr id="330" name="Rectangle 330"/>
                          <wps:cNvSpPr/>
                          <wps:spPr>
                            <a:xfrm>
                              <a:off x="5549840" y="2155464"/>
                              <a:ext cx="290429" cy="240195"/>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31" name="Isosceles Triangle 331"/>
                          <wps:cNvSpPr/>
                          <wps:spPr>
                            <a:xfrm>
                              <a:off x="5555311" y="2016034"/>
                              <a:ext cx="291672"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32" name="Rectangle 332"/>
                          <wps:cNvSpPr/>
                          <wps:spPr>
                            <a:xfrm>
                              <a:off x="5656886" y="2284721"/>
                              <a:ext cx="95826" cy="106977"/>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g:wgp>
                      <wps:wsp>
                        <wps:cNvPr id="316" name="Curved Connector 316"/>
                        <wps:cNvCnPr>
                          <a:stCxn id="334" idx="0"/>
                          <a:endCxn id="331" idx="0"/>
                        </wps:cNvCnPr>
                        <wps:spPr>
                          <a:xfrm rot="5400000" flipH="1" flipV="1">
                            <a:off x="3002161" y="781066"/>
                            <a:ext cx="17452" cy="904625"/>
                          </a:xfrm>
                          <a:prstGeom prst="curvedConnector3">
                            <a:avLst>
                              <a:gd name="adj1" fmla="val 1585400"/>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wpg:cNvPr id="317" name="Group 317"/>
                        <wpg:cNvGrpSpPr/>
                        <wpg:grpSpPr>
                          <a:xfrm>
                            <a:off x="4697082" y="1230770"/>
                            <a:ext cx="180505" cy="230605"/>
                            <a:chOff x="7732381" y="2026105"/>
                            <a:chExt cx="297149" cy="379625"/>
                          </a:xfrm>
                        </wpg:grpSpPr>
                        <wps:wsp>
                          <wps:cNvPr id="327" name="Rectangle 327"/>
                          <wps:cNvSpPr/>
                          <wps:spPr>
                            <a:xfrm>
                              <a:off x="7732381" y="2165536"/>
                              <a:ext cx="290429" cy="240194"/>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28" name="Isosceles Triangle 328"/>
                          <wps:cNvSpPr/>
                          <wps:spPr>
                            <a:xfrm>
                              <a:off x="7737858" y="2026105"/>
                              <a:ext cx="291672"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s:wsp>
                          <wps:cNvPr id="329" name="Rectangle 329"/>
                          <wps:cNvSpPr/>
                          <wps:spPr>
                            <a:xfrm>
                              <a:off x="7839426" y="2294792"/>
                              <a:ext cx="95827" cy="106979"/>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txbxContent>
                          </wps:txbx>
                          <wps:bodyPr rtlCol="0" anchor="ctr"/>
                        </wps:wsp>
                      </wpg:wgp>
                      <wps:wsp>
                        <wps:cNvPr id="318" name="Curved Connector 318"/>
                        <wps:cNvCnPr>
                          <a:stCxn id="331" idx="0"/>
                          <a:endCxn id="328" idx="0"/>
                        </wps:cNvCnPr>
                        <wps:spPr>
                          <a:xfrm rot="16200000" flipH="1">
                            <a:off x="4123040" y="564812"/>
                            <a:ext cx="6118" cy="1325798"/>
                          </a:xfrm>
                          <a:prstGeom prst="curvedConnector3">
                            <a:avLst>
                              <a:gd name="adj1" fmla="val -4351259"/>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9" name="TextBox 128"/>
                        <wps:cNvSpPr txBox="1"/>
                        <wps:spPr>
                          <a:xfrm>
                            <a:off x="4203483" y="628328"/>
                            <a:ext cx="1073150" cy="325120"/>
                          </a:xfrm>
                          <a:prstGeom prst="rect">
                            <a:avLst/>
                          </a:prstGeom>
                          <a:noFill/>
                        </wps:spPr>
                        <wps:txbx>
                          <w:txbxContent>
                            <w:p w:rsidR="009D0CAF" w:rsidRPr="00EA7538" w:rsidRDefault="009D0CAF" w:rsidP="00EA7538">
                              <w:pPr>
                                <w:pStyle w:val="NormalWeb"/>
                                <w:spacing w:before="0" w:beforeAutospacing="0" w:after="0" w:afterAutospacing="0"/>
                                <w:jc w:val="center"/>
                                <w:rPr>
                                  <w:rFonts w:ascii="Times New Roman" w:hAnsi="Times New Roman"/>
                                </w:rPr>
                              </w:pPr>
                              <w:r w:rsidRPr="00EA7538">
                                <w:rPr>
                                  <w:rFonts w:ascii="Times New Roman" w:hAnsi="Times New Roman"/>
                                  <w:i/>
                                  <w:iCs/>
                                  <w:color w:val="000000" w:themeColor="text1"/>
                                  <w:kern w:val="24"/>
                                  <w:sz w:val="16"/>
                                  <w:szCs w:val="16"/>
                                </w:rPr>
                                <w:t xml:space="preserve">$200k gain is subject to the </w:t>
                              </w:r>
                              <w:r>
                                <w:rPr>
                                  <w:rFonts w:ascii="Times New Roman" w:hAnsi="Times New Roman"/>
                                  <w:i/>
                                  <w:iCs/>
                                  <w:color w:val="000000" w:themeColor="text1"/>
                                  <w:kern w:val="24"/>
                                  <w:sz w:val="16"/>
                                  <w:szCs w:val="16"/>
                                </w:rPr>
                                <w:t>bright-line test</w:t>
                              </w:r>
                            </w:p>
                          </w:txbxContent>
                        </wps:txbx>
                        <wps:bodyPr wrap="square" rtlCol="0">
                          <a:spAutoFit/>
                        </wps:bodyPr>
                      </wps:wsp>
                      <wps:wsp>
                        <wps:cNvPr id="320" name="TextBox 129"/>
                        <wps:cNvSpPr txBox="1"/>
                        <wps:spPr>
                          <a:xfrm>
                            <a:off x="1808227" y="519791"/>
                            <a:ext cx="772346" cy="441960"/>
                          </a:xfrm>
                          <a:prstGeom prst="rect">
                            <a:avLst/>
                          </a:prstGeom>
                          <a:noFill/>
                        </wps:spPr>
                        <wps:txbx>
                          <w:txbxContent>
                            <w:p w:rsidR="009D0CAF" w:rsidRPr="00EA7538" w:rsidRDefault="009D0CAF" w:rsidP="00EA7538">
                              <w:pPr>
                                <w:pStyle w:val="NormalWeb"/>
                                <w:spacing w:before="0" w:beforeAutospacing="0" w:after="0" w:afterAutospacing="0"/>
                                <w:jc w:val="center"/>
                                <w:rPr>
                                  <w:rFonts w:ascii="Times New Roman" w:hAnsi="Times New Roman"/>
                                </w:rPr>
                              </w:pPr>
                              <w:r w:rsidRPr="00EA7538">
                                <w:rPr>
                                  <w:rFonts w:ascii="Times New Roman" w:hAnsi="Times New Roman"/>
                                  <w:i/>
                                  <w:iCs/>
                                  <w:color w:val="000000" w:themeColor="text1"/>
                                  <w:kern w:val="24"/>
                                  <w:sz w:val="16"/>
                                  <w:szCs w:val="16"/>
                                </w:rPr>
                                <w:t>Transferred for $500k (no gain</w:t>
                              </w:r>
                              <w:r w:rsidRPr="00EA7538">
                                <w:rPr>
                                  <w:rFonts w:ascii="Times New Roman" w:hAnsi="Times New Roman"/>
                                  <w:color w:val="000000" w:themeColor="text1"/>
                                  <w:kern w:val="24"/>
                                  <w:sz w:val="16"/>
                                  <w:szCs w:val="16"/>
                                </w:rPr>
                                <w:t>)</w:t>
                              </w:r>
                            </w:p>
                          </w:txbxContent>
                        </wps:txbx>
                        <wps:bodyPr wrap="square" rtlCol="0">
                          <a:spAutoFit/>
                        </wps:bodyPr>
                      </wps:wsp>
                      <wps:wsp>
                        <wps:cNvPr id="321" name="TextBox 131"/>
                        <wps:cNvSpPr txBox="1"/>
                        <wps:spPr>
                          <a:xfrm>
                            <a:off x="1821364" y="1301220"/>
                            <a:ext cx="399415" cy="179070"/>
                          </a:xfrm>
                          <a:prstGeom prst="rect">
                            <a:avLst/>
                          </a:prstGeom>
                          <a:noFill/>
                        </wps:spPr>
                        <wps:txbx>
                          <w:txbxContent>
                            <w:p w:rsidR="009D0CAF" w:rsidRPr="00EA7538" w:rsidRDefault="009D0CAF" w:rsidP="00EA7538">
                              <w:pPr>
                                <w:pStyle w:val="NormalWeb"/>
                                <w:spacing w:before="0" w:beforeAutospacing="0" w:after="0" w:afterAutospacing="0"/>
                                <w:rPr>
                                  <w:rFonts w:ascii="Times New Roman" w:hAnsi="Times New Roman"/>
                                  <w:sz w:val="12"/>
                                  <w:szCs w:val="12"/>
                                </w:rPr>
                              </w:pPr>
                              <w:r w:rsidRPr="00EA7538">
                                <w:rPr>
                                  <w:rFonts w:ascii="Times New Roman" w:hAnsi="Times New Roman"/>
                                  <w:color w:val="000000" w:themeColor="text1"/>
                                  <w:kern w:val="24"/>
                                  <w:sz w:val="12"/>
                                  <w:szCs w:val="12"/>
                                </w:rPr>
                                <w:t>$500k</w:t>
                              </w:r>
                            </w:p>
                          </w:txbxContent>
                        </wps:txbx>
                        <wps:bodyPr wrap="square" rtlCol="0">
                          <a:spAutoFit/>
                        </wps:bodyPr>
                      </wps:wsp>
                      <wps:wsp>
                        <wps:cNvPr id="322" name="TextBox 132"/>
                        <wps:cNvSpPr txBox="1"/>
                        <wps:spPr>
                          <a:xfrm>
                            <a:off x="2654506" y="1324090"/>
                            <a:ext cx="384175" cy="179070"/>
                          </a:xfrm>
                          <a:prstGeom prst="rect">
                            <a:avLst/>
                          </a:prstGeom>
                          <a:noFill/>
                        </wps:spPr>
                        <wps:txbx>
                          <w:txbxContent>
                            <w:p w:rsidR="009D0CAF" w:rsidRPr="00EA7538" w:rsidRDefault="009D0CAF" w:rsidP="00EA7538">
                              <w:pPr>
                                <w:pStyle w:val="NormalWeb"/>
                                <w:spacing w:before="0" w:beforeAutospacing="0" w:after="0" w:afterAutospacing="0"/>
                                <w:rPr>
                                  <w:rFonts w:ascii="Times New Roman" w:hAnsi="Times New Roman"/>
                                  <w:sz w:val="12"/>
                                  <w:szCs w:val="12"/>
                                </w:rPr>
                              </w:pPr>
                              <w:r w:rsidRPr="00EA7538">
                                <w:rPr>
                                  <w:rFonts w:ascii="Times New Roman" w:hAnsi="Times New Roman"/>
                                  <w:color w:val="000000" w:themeColor="text1"/>
                                  <w:kern w:val="24"/>
                                  <w:sz w:val="12"/>
                                  <w:szCs w:val="12"/>
                                </w:rPr>
                                <w:t>$500k</w:t>
                              </w:r>
                            </w:p>
                          </w:txbxContent>
                        </wps:txbx>
                        <wps:bodyPr wrap="square" rtlCol="0">
                          <a:spAutoFit/>
                        </wps:bodyPr>
                      </wps:wsp>
                      <wps:wsp>
                        <wps:cNvPr id="324" name="TextBox 134"/>
                        <wps:cNvSpPr txBox="1"/>
                        <wps:spPr>
                          <a:xfrm>
                            <a:off x="4877588" y="1298438"/>
                            <a:ext cx="387350" cy="179070"/>
                          </a:xfrm>
                          <a:prstGeom prst="rect">
                            <a:avLst/>
                          </a:prstGeom>
                          <a:noFill/>
                        </wps:spPr>
                        <wps:txbx>
                          <w:txbxContent>
                            <w:p w:rsidR="009D0CAF" w:rsidRPr="00EA7538" w:rsidRDefault="009D0CAF" w:rsidP="00EA7538">
                              <w:pPr>
                                <w:pStyle w:val="NormalWeb"/>
                                <w:spacing w:before="0" w:beforeAutospacing="0" w:after="0" w:afterAutospacing="0"/>
                                <w:rPr>
                                  <w:rFonts w:ascii="Times New Roman" w:hAnsi="Times New Roman"/>
                                  <w:sz w:val="12"/>
                                  <w:szCs w:val="12"/>
                                </w:rPr>
                              </w:pPr>
                              <w:r w:rsidRPr="00EA7538">
                                <w:rPr>
                                  <w:rFonts w:ascii="Times New Roman" w:hAnsi="Times New Roman"/>
                                  <w:color w:val="000000" w:themeColor="text1"/>
                                  <w:kern w:val="24"/>
                                  <w:sz w:val="12"/>
                                  <w:szCs w:val="12"/>
                                </w:rPr>
                                <w:t>$800k</w:t>
                              </w:r>
                            </w:p>
                          </w:txbxContent>
                        </wps:txbx>
                        <wps:bodyPr wrap="square" rtlCol="0">
                          <a:spAutoFit/>
                        </wps:bodyPr>
                      </wps:wsp>
                      <wps:wsp>
                        <wps:cNvPr id="325" name="Rectangle 325"/>
                        <wps:cNvSpPr/>
                        <wps:spPr>
                          <a:xfrm>
                            <a:off x="3332747" y="1612371"/>
                            <a:ext cx="612316" cy="58656"/>
                          </a:xfrm>
                          <a:prstGeom prst="rect">
                            <a:avLst/>
                          </a:prstGeom>
                          <a:noFill/>
                          <a:ln>
                            <a:no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EA7538">
                              <w:pPr>
                                <w:pStyle w:val="NormalWeb"/>
                                <w:spacing w:before="0" w:beforeAutospacing="0" w:after="0" w:afterAutospacing="0" w:line="228" w:lineRule="auto"/>
                              </w:pPr>
                              <w:r>
                                <w:rPr>
                                  <w:rFonts w:asciiTheme="majorHAnsi" w:hAnsi="Cambria" w:cstheme="minorBidi"/>
                                  <w:b/>
                                  <w:bCs/>
                                  <w:color w:val="1F497D" w:themeColor="text2"/>
                                  <w:kern w:val="24"/>
                                  <w:sz w:val="16"/>
                                  <w:szCs w:val="16"/>
                                </w:rPr>
                                <w:t xml:space="preserve">Bright-line </w:t>
                              </w:r>
                            </w:p>
                            <w:p w:rsidR="009D0CAF" w:rsidRDefault="009D0CAF" w:rsidP="00EA7538">
                              <w:pPr>
                                <w:pStyle w:val="NormalWeb"/>
                                <w:spacing w:before="0" w:beforeAutospacing="0" w:after="0" w:afterAutospacing="0" w:line="228" w:lineRule="auto"/>
                              </w:pPr>
                              <w:proofErr w:type="gramStart"/>
                              <w:r>
                                <w:rPr>
                                  <w:rFonts w:asciiTheme="majorHAnsi" w:hAnsi="Cambria" w:cstheme="minorBidi"/>
                                  <w:b/>
                                  <w:bCs/>
                                  <w:color w:val="1F497D" w:themeColor="text2"/>
                                  <w:kern w:val="24"/>
                                  <w:sz w:val="16"/>
                                  <w:szCs w:val="16"/>
                                </w:rPr>
                                <w:t>starts</w:t>
                              </w:r>
                              <w:proofErr w:type="gramEnd"/>
                            </w:p>
                          </w:txbxContent>
                        </wps:txbx>
                        <wps:bodyPr rtlCol="0" anchor="ctr"/>
                      </wps:wsp>
                      <wps:wsp>
                        <wps:cNvPr id="326" name="Straight Connector 326"/>
                        <wps:cNvCnPr/>
                        <wps:spPr>
                          <a:xfrm>
                            <a:off x="3332747" y="1542939"/>
                            <a:ext cx="136550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Text Box 80"/>
                        <wps:cNvSpPr txBox="1"/>
                        <wps:spPr>
                          <a:xfrm>
                            <a:off x="46288" y="38100"/>
                            <a:ext cx="523034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27466" w:rsidRDefault="009D0CAF" w:rsidP="00EA5790">
                              <w:pPr>
                                <w:spacing w:before="80"/>
                                <w:jc w:val="left"/>
                                <w:rPr>
                                  <w:b/>
                                  <w:sz w:val="20"/>
                                </w:rPr>
                              </w:pPr>
                              <w:r w:rsidRPr="00427466">
                                <w:rPr>
                                  <w:b/>
                                  <w:sz w:val="20"/>
                                </w:rPr>
                                <w:t>Example</w:t>
                              </w:r>
                              <w:r>
                                <w:rPr>
                                  <w:b/>
                                  <w:sz w:val="20"/>
                                </w:rPr>
                                <w:t xml:space="preserve">: </w:t>
                              </w:r>
                              <w:r w:rsidRPr="00427466">
                                <w:rPr>
                                  <w:b/>
                                  <w:sz w:val="20"/>
                                </w:rPr>
                                <w:t>Inheritance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Box 132"/>
                        <wps:cNvSpPr txBox="1"/>
                        <wps:spPr>
                          <a:xfrm>
                            <a:off x="3609992" y="1302874"/>
                            <a:ext cx="384175" cy="179070"/>
                          </a:xfrm>
                          <a:prstGeom prst="rect">
                            <a:avLst/>
                          </a:prstGeom>
                          <a:noFill/>
                        </wps:spPr>
                        <wps:txbx>
                          <w:txbxContent>
                            <w:p w:rsidR="009D0CAF" w:rsidRPr="00EA7538" w:rsidRDefault="009D0CAF" w:rsidP="00EA7538">
                              <w:pPr>
                                <w:pStyle w:val="NormalWeb"/>
                                <w:spacing w:before="0" w:beforeAutospacing="0" w:after="0" w:afterAutospacing="0"/>
                                <w:rPr>
                                  <w:rFonts w:ascii="Times New Roman" w:hAnsi="Times New Roman"/>
                                </w:rPr>
                              </w:pPr>
                              <w:r w:rsidRPr="00EA7538">
                                <w:rPr>
                                  <w:rFonts w:ascii="Times New Roman" w:hAnsi="Times New Roman"/>
                                  <w:color w:val="000000"/>
                                  <w:kern w:val="24"/>
                                  <w:sz w:val="12"/>
                                  <w:szCs w:val="12"/>
                                </w:rPr>
                                <w:t>$600k</w:t>
                              </w:r>
                            </w:p>
                          </w:txbxContent>
                        </wps:txbx>
                        <wps:bodyPr wrap="square" rtlCol="0">
                          <a:spAutoFit/>
                        </wps:bodyPr>
                      </wps:wsp>
                      <pic:pic xmlns:pic="http://schemas.openxmlformats.org/drawingml/2006/picture">
                        <pic:nvPicPr>
                          <pic:cNvPr id="480" name="Picture 480" descr="C:\Users\17shdo\AppData\Local\Microsoft\Windows\Temporary Internet Files\Content.IE5\4ERV80UL\family-symbols[1].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2272147" y="1174697"/>
                            <a:ext cx="146685" cy="307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81" descr="C:\Users\17shdo\AppData\Local\Microsoft\Windows\Temporary Internet Files\Content.IE5\4ERV80UL\family-symbols[1].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3186037" y="1164684"/>
                            <a:ext cx="146685" cy="307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482" descr="C:\Users\17shdo\AppData\Local\Microsoft\Windows\Temporary Internet Files\Content.IE5\4ERV80UL\family-symbols[1].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4490174" y="1169530"/>
                            <a:ext cx="146685" cy="307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3" name="Picture 483" descr="C:\Users\17shdo\AppData\Local\Microsoft\Windows\Temporary Internet Files\Content.IE5\4ERV80UL\family-symbols[1].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1460160" y="1145455"/>
                            <a:ext cx="146050" cy="307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70" o:spid="_x0000_s1157" editas="canvas" style="width:415.35pt;height:219.2pt;mso-position-horizontal-relative:char;mso-position-vertical-relative:line" coordsize="52743,27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">
                <v:shape id="_x0000_s1158" type="#_x0000_t75" style="position:absolute;width:52743;height:27838;visibility:visible;mso-wrap-style:square">
                  <v:fill o:detectmouseclick="t"/>
                  <v:path o:connecttype="none"/>
                </v:shape>
                <v:line id="Straight Connector 292" o:spid="_x0000_s1159" style="position:absolute;visibility:visible;mso-wrap-style:square" from="3394,15429" to="33327,1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Db8YAAADcAAAADwAAAGRycy9kb3ducmV2LnhtbESPQWvCQBSE7wX/w/KE3urGgMamrhIE&#10;wdpTtaXXR/Y1SZt9G3bXGP31bqHgcZiZb5jlejCt6Mn5xrKC6SQBQVxa3XCl4OO4fVqA8AFZY2uZ&#10;FFzIw3o1elhiru2Z36k/hEpECPscFdQhdLmUvqzJoJ/Yjjh639YZDFG6SmqH5wg3rUyTZC4NNhwX&#10;auxoU1P5ezgZBYty/+OKrHidzj677Nqnb/PtV6bU43goXkAEGsI9/N/eaQXpcwp/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Rw2/GAAAA3AAAAA8AAAAAAAAA&#10;AAAAAAAAoQIAAGRycy9kb3ducmV2LnhtbFBLBQYAAAAABAAEAPkAAACUAwAAAAA=&#10;" strokecolor="black [3213]"/>
                <v:line id="Straight Connector 293" o:spid="_x0000_s1160" style="position:absolute;visibility:visible;mso-wrap-style:square" from="3394,15429" to="3394,1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1m9MYAAADcAAAADwAAAGRycy9kb3ducmV2LnhtbESPT2vCQBTE7wW/w/KE3urGS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dZvTGAAAA3AAAAA8AAAAAAAAA&#10;AAAAAAAAoQIAAGRycy9kb3ducmV2LnhtbFBLBQYAAAAABAAEAPkAAACUAwAAAAA=&#10;" strokecolor="black [3213]"/>
                <v:line id="Straight Connector 294" o:spid="_x0000_s1161" style="position:absolute;visibility:visible;mso-wrap-style:square" from="15275,15429" to="15275,1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gMYAAADcAAAADwAAAGRycy9kb3ducmV2LnhtbESPT2vCQBTE7wW/w/KE3urGYI1GVwmC&#10;0D8nreL1kX0mabNvw+42pv303UKhx2FmfsOst4NpRU/ON5YVTCcJCOLS6oYrBae3/cMChA/IGlvL&#10;pOCLPGw3o7s15tre+ED9MVQiQtjnqKAOocul9GVNBv3EdsTRu1pnMETpKqkd3iLctDJNkrk02HBc&#10;qLGjXU3lx/HTKFiUL++uyIrn6eO5y7779HW+v2RK3Y+HYgUi0BD+w3/tJ60gXc7g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0/oDGAAAA3AAAAA8AAAAAAAAA&#10;AAAAAAAAoQIAAGRycy9kb3ducmV2LnhtbFBLBQYAAAAABAAEAPkAAACUAwAAAAA=&#10;" strokecolor="black [3213]"/>
                <v:line id="Straight Connector 295" o:spid="_x0000_s1162" style="position:absolute;visibility:visible;mso-wrap-style:square" from="23491,15429" to="23491,1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hbG8YAAADcAAAADwAAAGRycy9kb3ducmV2LnhtbESPQWvCQBSE74X+h+UVeqsbAxqNrhIK&#10;gm1PtRWvj+wzic2+DbtrTP31bqHgcZiZb5jlejCt6Mn5xrKC8SgBQVxa3XCl4Ptr8zID4QOyxtYy&#10;KfglD+vV48MSc20v/En9LlQiQtjnqKAOocul9GVNBv3IdsTRO1pnMETpKqkdXiLctDJNkqk02HBc&#10;qLGj15rKn93ZKJiV7ydXZMXbeLLvsmuffkw3h0yp56ehWIAINIR7+L+91QrS+QT+zs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4WxvGAAAA3AAAAA8AAAAAAAAA&#10;AAAAAAAAoQIAAGRycy9kb3ducmV2LnhtbFBLBQYAAAAABAAEAPkAAACUAwAAAAA=&#10;" strokecolor="black [3213]"/>
                <v:line id="Straight Connector 296" o:spid="_x0000_s1163" style="position:absolute;visibility:visible;mso-wrap-style:square" from="46982,15429" to="46982,1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2dMMAAADcAAAADwAAAGRycy9kb3ducmV2LnhtbESPzW7CMBCE70h9B2sr9QZOc0CQYhBF&#10;4udKaA+9reJtHDVeR7ZD0rfHSEgcRzPzjWa1GW0rruRD41jB+ywDQVw53XCt4Ouyny5AhIissXVM&#10;Cv4pwGb9Mllhod3AZ7qWsRYJwqFABSbGrpAyVIYshpnriJP367zFmKSvpfY4JLhtZZ5lc2mx4bRg&#10;sKOdoeqv7K2Cn/4z+uNFbody3B1Mvm+r3n0r9fY6bj9ARBrjM/xon7SCfDmH+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NnTDAAAA3AAAAA8AAAAAAAAAAAAA&#10;AAAAoQIAAGRycy9kb3ducmV2LnhtbFBLBQYAAAAABAAEAPkAAACRAwAAAAA=&#10;" strokecolor="black [3213]" strokeweight="1.5pt"/>
                <v:shape id="TextBox 22" o:spid="_x0000_s1164" type="#_x0000_t202" style="position:absolute;left:462;top:17104;width:8569;height:10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May 2016</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Mrs Higgins acquires residential rental property ($500k)</w:t>
                        </w:r>
                      </w:p>
                    </w:txbxContent>
                  </v:textbox>
                </v:shape>
                <v:shape id="TextBox 23" o:spid="_x0000_s1165" type="#_x0000_t202" style="position:absolute;left:11106;top:17105;width:8127;height:9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May 2017</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Property transferred to administrator at cost ($500k)</w:t>
                        </w:r>
                      </w:p>
                    </w:txbxContent>
                  </v:textbox>
                </v:shape>
                <v:shape id="TextBox 24" o:spid="_x0000_s1166" type="#_x0000_t202" style="position:absolute;left:19230;top:17105;width:8817;height:9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June 2017</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Property transferred to Henry, son of Mrs Higgins, at cost ($500k)</w:t>
                        </w:r>
                      </w:p>
                    </w:txbxContent>
                  </v:textbox>
                </v:shape>
                <v:line id="Straight Connector 300" o:spid="_x0000_s1167" style="position:absolute;visibility:visible;mso-wrap-style:square" from="33327,15429" to="33327,1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uRgcAAAADcAAAADwAAAGRycy9kb3ducmV2LnhtbERPu2rDMBTdC/0HcQvZarkJlOBaCWkg&#10;bdba7dDtYt1aptaVkeRH/j4aAhkP513uF9uLiXzoHCt4yXIQxI3THbcKvuvT8xZEiMgae8ek4EIB&#10;9rvHhxIL7Wb+oqmKrUghHApUYGIcCilDY8hiyNxAnLg/5y3GBH0rtcc5hdtervP8VVrsODUYHOho&#10;qPmvRqvgd3yP/rOWh7lajh9mfeqb0f0otXpaDm8gIi3xLr65z1rBJk/z05l0BOTu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kYHAAAAA3AAAAA8AAAAAAAAAAAAAAAAA&#10;oQIAAGRycy9kb3ducmV2LnhtbFBLBQYAAAAABAAEAPkAAACOAwAAAAA=&#10;" strokecolor="black [3213]" strokeweight="1.5pt"/>
                <v:shape id="TextBox 26" o:spid="_x0000_s1168" type="#_x0000_t202" style="position:absolute;left:29153;top:17105;width:8374;height:8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July 2017</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Henry sells property to Peter for $600k</w:t>
                        </w:r>
                      </w:p>
                    </w:txbxContent>
                  </v:textbox>
                </v:shape>
                <v:shape id="TextBox 27" o:spid="_x0000_s1169" type="#_x0000_t202" style="position:absolute;left:42466;top:17107;width:9164;height:7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b/>
                            <w:bCs/>
                            <w:color w:val="000000" w:themeColor="text1"/>
                            <w:kern w:val="24"/>
                            <w:sz w:val="18"/>
                            <w:szCs w:val="18"/>
                          </w:rPr>
                          <w:t>1 July 2018</w:t>
                        </w:r>
                      </w:p>
                      <w:p w:rsidR="009D0CAF" w:rsidRPr="00427466" w:rsidRDefault="009D0CAF" w:rsidP="00427466">
                        <w:pPr>
                          <w:pStyle w:val="NormalWeb"/>
                          <w:spacing w:before="0" w:beforeAutospacing="0" w:after="0" w:afterAutospacing="0"/>
                          <w:jc w:val="center"/>
                          <w:rPr>
                            <w:rFonts w:ascii="Times New Roman" w:hAnsi="Times New Roman"/>
                            <w:sz w:val="18"/>
                            <w:szCs w:val="18"/>
                          </w:rPr>
                        </w:pPr>
                        <w:r w:rsidRPr="00427466">
                          <w:rPr>
                            <w:rFonts w:ascii="Times New Roman" w:hAnsi="Times New Roman"/>
                            <w:color w:val="000000" w:themeColor="text1"/>
                            <w:kern w:val="24"/>
                            <w:sz w:val="18"/>
                            <w:szCs w:val="18"/>
                          </w:rPr>
                          <w:t>Peter sells property to Paul for $800k</w:t>
                        </w:r>
                      </w:p>
                    </w:txbxContent>
                  </v:textbox>
                </v:shape>
                <v:group id="Group 303" o:spid="_x0000_s1170" style="position:absolute;left:2170;top:12469;width:1786;height:2306" coordorigin="3536,19614" coordsize="2940,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rect id="Rectangle 361" o:spid="_x0000_s1171" style="position:absolute;left:3572;top:21008;width:2905;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iGsIA&#10;AADcAAAADwAAAGRycy9kb3ducmV2LnhtbESPQYvCMBSE74L/ITxhb5qqIFJNy6Io3hZdcff4aJ5t&#10;1+SlNFHrvzeCsMdhZr5hlnlnjbhR62vHCsajBARx4XTNpYLj92Y4B+EDskbjmBQ8yEOe9XtLTLW7&#10;855uh1CKCGGfooIqhCaV0hcVWfQj1xBH7+xaiyHKtpS6xXuEWyMnSTKTFmuOCxU2tKqouByuNlJ+&#10;58VWX5IvXNHjasz69Lf72Sr1Meg+FyACdeE//G7vtILpbAyvM/EIy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uIawgAAANwAAAAPAAAAAAAAAAAAAAAAAJgCAABkcnMvZG93&#10;bnJldi54bWxQSwUGAAAAAAQABAD1AAAAhwMAAAAA&#10;" filled="f" strokecolor="black [3213]" strokeweight="2pt">
                    <v:shadow on="t" color="#eeece1 [3214]" opacity="13107f" origin=",-.5" offset="0,3pt"/>
                    <v:textbox>
                      <w:txbxContent>
                        <w:p w:rsidR="009D0CAF" w:rsidRDefault="009D0CAF" w:rsidP="00EA7538"/>
                      </w:txbxContent>
                    </v:textbox>
                  </v:rect>
                  <v:shape id="Isosceles Triangle 362" o:spid="_x0000_s1172" type="#_x0000_t5" style="position:absolute;left:3536;top:19614;width:2917;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4eMYA&#10;AADcAAAADwAAAGRycy9kb3ducmV2LnhtbESPzWrDMBCE74G+g9hCLyaR60JI3CimrWlJyCk/h/S2&#10;WFvb1FoZS7Hdt68CgRyHmfmGWWWjaURPnastK3iexSCIC6trLhWcjp/TBQjnkTU2lknBHznI1g+T&#10;FabaDryn/uBLESDsUlRQed+mUrqiIoNuZlvi4P3YzqAPsiul7nAIcNPIJI7n0mDNYaHClj4qKn4P&#10;F6Mg919bWkbb9/wyRLz5juXOnXulnh7Ht1cQnkZ/D9/aG63gZZ7A9Uw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u4eMYAAADcAAAADwAAAAAAAAAAAAAAAACYAgAAZHJz&#10;L2Rvd25yZXYueG1sUEsFBgAAAAAEAAQA9QAAAIsDAAAAAA==&#10;" filled="f" strokecolor="black [3213]" strokeweight="2pt">
                    <v:shadow on="t" color="#eeece1 [3214]" opacity="13107f" origin=",-.5" offset="0,3pt"/>
                    <v:textbox>
                      <w:txbxContent>
                        <w:p w:rsidR="009D0CAF" w:rsidRDefault="009D0CAF" w:rsidP="00EA7538"/>
                      </w:txbxContent>
                    </v:textbox>
                  </v:shape>
                  <v:rect id="Rectangle 363" o:spid="_x0000_s1173" style="position:absolute;left:4643;top:22301;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9sIA&#10;AADcAAAADwAAAGRycy9kb3ducmV2LnhtbESPQYvCMBSE7wv+h/AWvK3pKohUYxFF8Sa64u7x0Tzb&#10;2uSlNFHrvzeCsMdhZr5hZllnjbhR6yvHCr4HCQji3OmKCwXHn/XXBIQPyBqNY1LwIA/ZvPcxw1S7&#10;O+/pdgiFiBD2KSooQ2hSKX1ekkU/cA1x9M6utRiibAupW7xHuDVymCRjabHiuFBiQ8uS8vpwtZHy&#10;N8k3uk52uKTH1ZjV6bL93SjV/+wWUxCBuvAffre3WsFoPILX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Nn2wgAAANwAAAAPAAAAAAAAAAAAAAAAAJgCAABkcnMvZG93&#10;bnJldi54bWxQSwUGAAAAAAQABAD1AAAAhwMAAAAA&#10;" filled="f" strokecolor="black [3213]" strokeweight="2pt">
                    <v:shadow on="t" color="#eeece1 [3214]" opacity="13107f" origin=",-.5" offset="0,3pt"/>
                    <v:textbox>
                      <w:txbxContent>
                        <w:p w:rsidR="009D0CAF" w:rsidRDefault="009D0CAF" w:rsidP="00EA7538"/>
                      </w:txbxContent>
                    </v:textbox>
                  </v:rect>
                </v:group>
                <v:shape id="TextBox 32" o:spid="_x0000_s1174" type="#_x0000_t202" style="position:absolute;left:6788;top:4700;width:6991;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9D0CAF" w:rsidRPr="00EA7538" w:rsidRDefault="009D0CAF" w:rsidP="00EA7538">
                        <w:pPr>
                          <w:pStyle w:val="NormalWeb"/>
                          <w:spacing w:before="0" w:beforeAutospacing="0" w:after="0" w:afterAutospacing="0"/>
                          <w:jc w:val="center"/>
                          <w:rPr>
                            <w:rFonts w:ascii="Times New Roman" w:hAnsi="Times New Roman"/>
                          </w:rPr>
                        </w:pPr>
                        <w:r w:rsidRPr="00EA7538">
                          <w:rPr>
                            <w:rFonts w:ascii="Times New Roman" w:hAnsi="Times New Roman"/>
                            <w:i/>
                            <w:iCs/>
                            <w:color w:val="000000" w:themeColor="text1"/>
                            <w:kern w:val="24"/>
                            <w:sz w:val="16"/>
                            <w:szCs w:val="16"/>
                          </w:rPr>
                          <w:t>Transferred for $500k (no gain</w:t>
                        </w:r>
                        <w:r w:rsidRPr="00EA7538">
                          <w:rPr>
                            <w:rFonts w:ascii="Times New Roman" w:hAnsi="Times New Roman"/>
                            <w:color w:val="000000" w:themeColor="text1"/>
                            <w:kern w:val="24"/>
                            <w:sz w:val="16"/>
                            <w:szCs w:val="16"/>
                          </w:rPr>
                          <w:t>)</w:t>
                        </w:r>
                      </w:p>
                    </w:txbxContent>
                  </v:textbox>
                </v:shape>
                <v:group id="Group 305" o:spid="_x0000_s1175" style="position:absolute;left:16656;top:12049;width:1786;height:2306" coordorigin="27420,19836" coordsize="2940,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Rectangle 358" o:spid="_x0000_s1176" style="position:absolute;left:27456;top:21230;width:2904;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BOsMA&#10;AADcAAAADwAAAGRycy9kb3ducmV2LnhtbESPwWoCQQyG7wXfYYjgrc5qaZHVUUSpeJPaoh7DTtxd&#10;ncksO6Oub98cCj2GP/+XfLNF5526UxvrwAZGwwwUcRFszaWBn+/P1wmomJAtusBk4EkRFvPeywxz&#10;Gx78Rfd9KpVAOOZooEqpybWORUUe4zA0xJKdQ+sxydiW2rb4ELh3epxlH9pjzXKhwoZWFRXX/c0L&#10;5TQpNvaa7XBFz5tz68Nle9wYM+h3yymoRF36X/5rb62Bt3f5VmREBP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iBOsMAAADcAAAADwAAAAAAAAAAAAAAAACYAgAAZHJzL2Rv&#10;d25yZXYueG1sUEsFBgAAAAAEAAQA9QAAAIgDAAAAAA==&#10;" filled="f" strokecolor="black [3213]" strokeweight="2pt">
                    <v:shadow on="t" color="#eeece1 [3214]" opacity="13107f" origin=",-.5" offset="0,3pt"/>
                    <v:textbox>
                      <w:txbxContent>
                        <w:p w:rsidR="009D0CAF" w:rsidRDefault="009D0CAF" w:rsidP="00EA7538"/>
                      </w:txbxContent>
                    </v:textbox>
                  </v:rect>
                  <v:shape id="Isosceles Triangle 359" o:spid="_x0000_s1177" type="#_x0000_t5" style="position:absolute;left:27420;top:19836;width:2917;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gtMYA&#10;AADcAAAADwAAAGRycy9kb3ducmV2LnhtbESPQWvCQBSE74X+h+UVvIhuWqlozEbaikXxZPTQ3h7Z&#10;ZxKafRuyaxL/fbcg9DjMzDdMsh5MLTpqXWVZwfM0AkGcW11xoeB82k4WIJxH1lhbJgU3crBOHx8S&#10;jLXt+Uhd5gsRIOxiVFB638RSurwkg25qG+LgXWxr0AfZFlK32Ae4qeVLFM2lwYrDQokNfZSU/2RX&#10;o2DjP/e0HO/fN9d+zLvvSB7cV6fU6Gl4W4HwNPj/8L290wpmr0v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PgtMYAAADcAAAADwAAAAAAAAAAAAAAAACYAgAAZHJz&#10;L2Rvd25yZXYueG1sUEsFBgAAAAAEAAQA9QAAAIsDAAAAAA==&#10;" filled="f" strokecolor="black [3213]" strokeweight="2pt">
                    <v:shadow on="t" color="#eeece1 [3214]" opacity="13107f" origin=",-.5" offset="0,3pt"/>
                    <v:textbox>
                      <w:txbxContent>
                        <w:p w:rsidR="009D0CAF" w:rsidRDefault="009D0CAF" w:rsidP="00EA7538"/>
                      </w:txbxContent>
                    </v:textbox>
                  </v:shape>
                  <v:rect id="Rectangle 360" o:spid="_x0000_s1178" style="position:absolute;left:28526;top:22522;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HgcQA&#10;AADcAAAADwAAAGRycy9kb3ducmV2LnhtbESPwWrCQBCG74W+wzKCt7qxgkh0DcVS8VaqYnscsmOS&#10;Znc2ZFeNb985FDwO//zfzLcqBu/UlfrYBDYwnWSgiMtgG64MHA8fLwtQMSFbdIHJwJ0iFOvnpxXm&#10;Ntz4i677VCmBcMzRQJ1Sl2sdy5o8xknoiCU7h95jkrGvtO3xJnDv9GuWzbXHhuVCjR1tairb/cUL&#10;5WdRbm2bfeKG7hfn3k+/u++tMePR8LYElWhIj+X/9s4amM3lfZEREd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R4HEAAAA3AAAAA8AAAAAAAAAAAAAAAAAmAIAAGRycy9k&#10;b3ducmV2LnhtbFBLBQYAAAAABAAEAPUAAACJAwAAAAA=&#10;" filled="f" strokecolor="black [3213]" strokeweight="2pt">
                    <v:shadow on="t" color="#eeece1 [3214]" opacity="13107f" origin=",-.5" offset="0,3pt"/>
                    <v:textbox>
                      <w:txbxContent>
                        <w:p w:rsidR="009D0CAF" w:rsidRDefault="009D0CAF" w:rsidP="00EA7538"/>
                      </w:txbxContent>
                    </v:textbox>
                  </v:rect>
                </v:group>
                <v:shape id="Curved Connector 306" o:spid="_x0000_s1179" type="#_x0000_t38" style="position:absolute;left:10089;top:5016;width:420;height:14486;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LW/8QAAADcAAAADwAAAGRycy9kb3ducmV2LnhtbESPQWvCQBSE74X+h+UVvOnGFhOJriJC&#10;qeBJrdTjI/tMQrNv0901xn/vCkKPw8x8w8yXvWlER87XlhWMRwkI4sLqmksF34fP4RSED8gaG8uk&#10;4EYelovXlznm2l55R90+lCJC2OeooAqhzaX0RUUG/ci2xNE7W2cwROlKqR1eI9w08j1JUmmw5rhQ&#10;YUvriorf/cUoWB95Ozm2P92lcN3YpH/ZafWVKTV461czEIH68B9+tjdawUeSwuNMP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tb/xAAAANwAAAAPAAAAAAAAAAAA&#10;AAAAAKECAABkcnMvZG93bnJldi54bWxQSwUGAAAAAAQABAD5AAAAkgMAAAAA&#10;" adj="178408" strokecolor="black [3213]" strokeweight=".25pt">
                  <v:stroke endarrow="open"/>
                </v:shape>
                <v:shape id="TextBox 76" o:spid="_x0000_s1180" type="#_x0000_t202" style="position:absolute;left:3956;top:12948;width:4064;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9D0CAF" w:rsidRPr="00EA7538" w:rsidRDefault="009D0CAF" w:rsidP="00EA7538">
                        <w:pPr>
                          <w:pStyle w:val="NormalWeb"/>
                          <w:spacing w:before="0" w:beforeAutospacing="0" w:after="0" w:afterAutospacing="0"/>
                          <w:rPr>
                            <w:rFonts w:ascii="Times New Roman" w:hAnsi="Times New Roman"/>
                            <w:sz w:val="12"/>
                            <w:szCs w:val="12"/>
                          </w:rPr>
                        </w:pPr>
                        <w:r w:rsidRPr="00EA7538">
                          <w:rPr>
                            <w:rFonts w:ascii="Times New Roman" w:hAnsi="Times New Roman"/>
                            <w:color w:val="000000" w:themeColor="text1"/>
                            <w:kern w:val="24"/>
                            <w:sz w:val="12"/>
                            <w:szCs w:val="12"/>
                          </w:rPr>
                          <w:t>$500k</w:t>
                        </w:r>
                      </w:p>
                    </w:txbxContent>
                  </v:textbox>
                </v:shape>
                <v:group id="Group 312" o:spid="_x0000_s1181" style="position:absolute;left:24699;top:12421;width:1786;height:2306" coordorigin="40661,20447" coordsize="2940,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rect id="Rectangle 333" o:spid="_x0000_s1182" style="position:absolute;left:40696;top:21841;width:2905;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P268QA&#10;AADcAAAADwAAAGRycy9kb3ducmV2LnhtbESPQWvCQBSE74X+h+UVvNVNDRSJrlIUJbfSVFqPj+wz&#10;ie6+DdnVJP++Kwg9DjPzDbNcD9aIG3W+cazgbZqAIC6dbrhScPjevc5B+ICs0TgmBSN5WK+en5aY&#10;adfzF92KUIkIYZ+hgjqENpPSlzVZ9FPXEkfv5DqLIcqukrrDPsKtkbMkeZcWG44LNba0qam8FFcb&#10;Kcd5udeX5BM3NF6N2f6c89+9UpOX4WMBItAQ/sOPdq4VpGkK9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D9uvEAAAA3AAAAA8AAAAAAAAAAAAAAAAAmAIAAGRycy9k&#10;b3ducmV2LnhtbFBLBQYAAAAABAAEAPUAAACJAwAAAAA=&#10;" filled="f" strokecolor="black [3213]" strokeweight="2pt">
                    <v:shadow on="t" color="#eeece1 [3214]" opacity="13107f" origin=",-.5" offset="0,3pt"/>
                    <v:textbox>
                      <w:txbxContent>
                        <w:p w:rsidR="009D0CAF" w:rsidRDefault="009D0CAF" w:rsidP="00EA7538"/>
                      </w:txbxContent>
                    </v:textbox>
                  </v:rect>
                  <v:shape id="Isosceles Triangle 334" o:spid="_x0000_s1183" type="#_x0000_t5" style="position:absolute;left:40661;top:20447;width:2916;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2qisYA&#10;AADcAAAADwAAAGRycy9kb3ducmV2LnhtbESPT2vCQBTE74V+h+UJXkQ3VRGbZiNtRVF68s+hvT2y&#10;zyQ0+zZk1yR+e1co9DjMzG+YZNWbSrTUuNKygpdJBII4s7rkXMH5tBkvQTiPrLGyTApu5GCVPj8l&#10;GGvb8YHao89FgLCLUUHhfR1L6bKCDLqJrYmDd7GNQR9kk0vdYBfgppLTKFpIgyWHhQJr+iwo+z1e&#10;jYK13+7pdbT/WF+7Ee9+IvnlvlulhoP+/Q2Ep97/h//aO61gNpvD4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2qisYAAADcAAAADwAAAAAAAAAAAAAAAACYAgAAZHJz&#10;L2Rvd25yZXYueG1sUEsFBgAAAAAEAAQA9QAAAIsDAAAAAA==&#10;" filled="f" strokecolor="black [3213]" strokeweight="2pt">
                    <v:shadow on="t" color="#eeece1 [3214]" opacity="13107f" origin=",-.5" offset="0,3pt"/>
                    <v:textbox>
                      <w:txbxContent>
                        <w:p w:rsidR="009D0CAF" w:rsidRDefault="009D0CAF" w:rsidP="00EA7538"/>
                      </w:txbxContent>
                    </v:textbox>
                  </v:shape>
                  <v:rect id="Rectangle 335" o:spid="_x0000_s1184" style="position:absolute;left:41767;top:23134;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LBMQA&#10;AADcAAAADwAAAGRycy9kb3ducmV2LnhtbESPQWvCQBSE74X+h+UVvNWNSotEVxHFkFupSuvxkX0m&#10;0d23Ibsx8d93C4Ueh5n5hlmuB2vEnVpfO1YwGScgiAunay4VnI771zkIH5A1Gsek4EEe1qvnpyWm&#10;2vX8SfdDKEWEsE9RQRVCk0rpi4os+rFriKN3ca3FEGVbSt1iH+HWyGmSvEuLNceFChvaVlTcDp2N&#10;lPO8yPQt+cAtPTpjdl/X/DtTavQybBYgAg3hP/zXzrWC2ewN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ywTEAAAA3AAAAA8AAAAAAAAAAAAAAAAAmAIAAGRycy9k&#10;b3ducmV2LnhtbFBLBQYAAAAABAAEAPUAAACJAwAAAAA=&#10;" filled="f" strokecolor="black [3213]" strokeweight="2pt">
                    <v:shadow on="t" color="#eeece1 [3214]" opacity="13107f" origin=",-.5" offset="0,3pt"/>
                    <v:textbox>
                      <w:txbxContent>
                        <w:p w:rsidR="009D0CAF" w:rsidRDefault="009D0CAF" w:rsidP="00EA7538"/>
                      </w:txbxContent>
                    </v:textbox>
                  </v:rect>
                </v:group>
                <v:shape id="Curved Connector 313" o:spid="_x0000_s1185" type="#_x0000_t38" style="position:absolute;left:21378;top:8213;width:372;height:8043;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K9WsQAAADcAAAADwAAAGRycy9kb3ducmV2LnhtbESPQWsCMRSE74L/ITyhN81aYSurUaRQ&#10;aE+tq5feXjfPzermZUmyuv77piD0OMzMN8x6O9hWXMmHxrGC+SwDQVw53XCt4Hh4my5BhIissXVM&#10;Cu4UYLsZj9ZYaHfjPV3LWIsE4VCgAhNjV0gZKkMWw8x1xMk7OW8xJulrqT3eEty28jnLcmmx4bRg&#10;sKNXQ9Wl7K2C86fpP+JL95OfD/dl+YW5779RqafJsFuBiDTE//Cj/a4VLOYL+Du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wr1axAAAANwAAAAPAAAAAAAAAAAA&#10;AAAAAKECAABkcnMvZG93bnJldi54bWxQSwUGAAAAAAQABAD5AAAAkgMAAAAA&#10;" adj="-139901" strokecolor="black [3213]" strokeweight=".25pt">
                  <v:stroke endarrow="open"/>
                </v:shape>
                <v:shape id="TextBox 112" o:spid="_x0000_s1186" type="#_x0000_t202" style="position:absolute;left:29210;top:6250;width:1073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9D0CAF" w:rsidRPr="00EA7538" w:rsidRDefault="009D0CAF" w:rsidP="00EA7538">
                        <w:pPr>
                          <w:pStyle w:val="NormalWeb"/>
                          <w:spacing w:before="0" w:beforeAutospacing="0" w:after="0" w:afterAutospacing="0"/>
                          <w:jc w:val="center"/>
                          <w:rPr>
                            <w:rFonts w:ascii="Times New Roman" w:hAnsi="Times New Roman"/>
                          </w:rPr>
                        </w:pPr>
                        <w:r w:rsidRPr="00EA7538">
                          <w:rPr>
                            <w:rFonts w:ascii="Times New Roman" w:hAnsi="Times New Roman"/>
                            <w:i/>
                            <w:iCs/>
                            <w:color w:val="000000" w:themeColor="text1"/>
                            <w:kern w:val="24"/>
                            <w:sz w:val="16"/>
                            <w:szCs w:val="16"/>
                          </w:rPr>
                          <w:t xml:space="preserve">$100k gain exempted from </w:t>
                        </w:r>
                        <w:r>
                          <w:rPr>
                            <w:rFonts w:ascii="Times New Roman" w:hAnsi="Times New Roman"/>
                            <w:i/>
                            <w:iCs/>
                            <w:color w:val="000000" w:themeColor="text1"/>
                            <w:kern w:val="24"/>
                            <w:sz w:val="16"/>
                            <w:szCs w:val="16"/>
                          </w:rPr>
                          <w:t>bright-line test</w:t>
                        </w:r>
                      </w:p>
                    </w:txbxContent>
                  </v:textbox>
                </v:shape>
                <v:group id="Group 315" o:spid="_x0000_s1187" style="position:absolute;left:33712;top:12246;width:1805;height:2306" coordorigin="55498,20160" coordsize="2971,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ect id="Rectangle 330" o:spid="_x0000_s1188" style="position:absolute;left:55498;top:21554;width:2904;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onMQA&#10;AADcAAAADwAAAGRycy9kb3ducmV2LnhtbESPwWrCQBCG7wXfYRmht2ajQpHoGoqieCu1pe1xyI5J&#10;mt3ZkF01vn3nUOhx+Of/Zr51OXqnrjTENrCBWZaDIq6Cbbk28PG+f1qCignZogtMBu4UodxMHtZY&#10;2HDjN7qeUq0EwrFAA01KfaF1rBryGLPQE0t2DoPHJONQazvgTeDe6XmeP2uPLcuFBnvaNlR1p4sX&#10;yveyOtguf8Ut3S/O7T5/jl8HYx6n48sKVKIx/S//tY/WwGIh74uMi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aJzEAAAA3AAAAA8AAAAAAAAAAAAAAAAAmAIAAGRycy9k&#10;b3ducmV2LnhtbFBLBQYAAAAABAAEAPUAAACJAwAAAAA=&#10;" filled="f" strokecolor="black [3213]" strokeweight="2pt">
                    <v:shadow on="t" color="#eeece1 [3214]" opacity="13107f" origin=",-.5" offset="0,3pt"/>
                    <v:textbox>
                      <w:txbxContent>
                        <w:p w:rsidR="009D0CAF" w:rsidRDefault="009D0CAF" w:rsidP="00EA7538"/>
                      </w:txbxContent>
                    </v:textbox>
                  </v:rect>
                  <v:shape id="Isosceles Triangle 331" o:spid="_x0000_s1189" type="#_x0000_t5" style="position:absolute;left:55553;top:20160;width:2916;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EsYA&#10;AADcAAAADwAAAGRycy9kb3ducmV2LnhtbESPQWvCQBSE74X+h+UVvIS6SQWx0TW0FcXQU7WHentk&#10;n0kw+zZk1yT++25B6HGYmW+YVTaaRvTUudqygmQagyAurK65VPB93D4vQDiPrLGxTApu5CBbPz6s&#10;MNV24C/qD74UAcIuRQWV920qpSsqMuimtiUO3tl2Bn2QXSl1h0OAm0a+xPFcGqw5LFTY0kdFxeVw&#10;NQo2fpfTa5S/b65DxPtTLD/dT6/U5Gl8W4LwNPr/8L291wpmswT+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EsYAAADcAAAADwAAAAAAAAAAAAAAAACYAgAAZHJz&#10;L2Rvd25yZXYueG1sUEsFBgAAAAAEAAQA9QAAAIsDAAAAAA==&#10;" filled="f" strokecolor="black [3213]" strokeweight="2pt">
                    <v:shadow on="t" color="#eeece1 [3214]" opacity="13107f" origin=",-.5" offset="0,3pt"/>
                    <v:textbox>
                      <w:txbxContent>
                        <w:p w:rsidR="009D0CAF" w:rsidRDefault="009D0CAF" w:rsidP="00EA7538"/>
                      </w:txbxContent>
                    </v:textbox>
                  </v:shape>
                  <v:rect id="Rectangle 332" o:spid="_x0000_s1190" style="position:absolute;left:56568;top:22847;width:959;height:1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TcMMA&#10;AADcAAAADwAAAGRycy9kb3ducmV2LnhtbESPQWvCQBSE74L/YXlCb7rRQJE0GylKJTepLdXjI/ua&#10;pO6+DdlV4793BaHHYWa+YfLVYI24UO9bxwrmswQEceV0y7WC76+P6RKED8gajWNScCMPq2I8yjHT&#10;7sqfdNmHWkQI+wwVNCF0mZS+asiin7mOOHq/rrcYouxrqXu8Rrg1cpEkr9Jiy3GhwY7WDVWn/dlG&#10;ynFZbfUp2eGabmdjNj9/5WGr1MtkeH8DEWgI/+Fnu9QK0nQBjzPxCM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9TcMMAAADcAAAADwAAAAAAAAAAAAAAAACYAgAAZHJzL2Rv&#10;d25yZXYueG1sUEsFBgAAAAAEAAQA9QAAAIgDAAAAAA==&#10;" filled="f" strokecolor="black [3213]" strokeweight="2pt">
                    <v:shadow on="t" color="#eeece1 [3214]" opacity="13107f" origin=",-.5" offset="0,3pt"/>
                    <v:textbox>
                      <w:txbxContent>
                        <w:p w:rsidR="009D0CAF" w:rsidRDefault="009D0CAF" w:rsidP="00EA7538"/>
                      </w:txbxContent>
                    </v:textbox>
                  </v:rect>
                </v:group>
                <v:shape id="Curved Connector 316" o:spid="_x0000_s1191" type="#_x0000_t38" style="position:absolute;left:30020;top:7811;width:175;height:9046;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UO8QAAADcAAAADwAAAGRycy9kb3ducmV2LnhtbESPQWvCQBSE7wX/w/IEb3Wjgkh0FRUF&#10;wUIxLeLxkX0mwezbkF2T9d93C4Ueh5n5hlltgqlFR62rLCuYjBMQxLnVFRcKvr+O7wsQziNrrC2T&#10;ghc52KwHbytMte35Ql3mCxEh7FJUUHrfpFK6vCSDbmwb4ujdbWvQR9kWUrfYR7ip5TRJ5tJgxXGh&#10;xIb2JeWP7GkUXGVzvxW7w3mxv3B//gifIbOdUqNh2C5BeAr+P/zXPmkFs8kc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FQ7xAAAANwAAAAPAAAAAAAAAAAA&#10;AAAAAKECAABkcnMvZG93bnJldi54bWxQSwUGAAAAAAQABAD5AAAAkgMAAAAA&#10;" adj="342446" strokecolor="black [3213]" strokeweight=".25pt">
                  <v:stroke endarrow="open"/>
                </v:shape>
                <v:group id="Group 317" o:spid="_x0000_s1192" style="position:absolute;left:46970;top:12307;width:1805;height:2306" coordorigin="77323,20261" coordsize="2971,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327" o:spid="_x0000_s1193" style="position:absolute;left:77323;top:21655;width:2905;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mNcQA&#10;AADcAAAADwAAAGRycy9kb3ducmV2LnhtbESPQWvCQBSE74L/YXlCb3VjClZSV5GIkpvUFu3xkX1N&#10;Unffhuxq4r/vFgoeh5n5hlmuB2vEjTrfOFYwmyYgiEunG64UfH7snhcgfEDWaByTgjt5WK/GoyVm&#10;2vX8TrdjqESEsM9QQR1Cm0npy5os+qlriaP37TqLIcqukrrDPsKtkWmSzKXFhuNCjS3lNZWX49VG&#10;ytei3OtLcsCc7ldjtqef4rxX6mkybN5ABBrCI/zfLrSCl/QV/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hZjXEAAAA3AAAAA8AAAAAAAAAAAAAAAAAmAIAAGRycy9k&#10;b3ducmV2LnhtbFBLBQYAAAAABAAEAPUAAACJAwAAAAA=&#10;" filled="f" strokecolor="black [3213]" strokeweight="2pt">
                    <v:shadow on="t" color="#eeece1 [3214]" opacity="13107f" origin=",-.5" offset="0,3pt"/>
                    <v:textbox>
                      <w:txbxContent>
                        <w:p w:rsidR="009D0CAF" w:rsidRDefault="009D0CAF" w:rsidP="00EA7538"/>
                      </w:txbxContent>
                    </v:textbox>
                  </v:rect>
                  <v:shape id="Isosceles Triangle 328" o:spid="_x0000_s1194" type="#_x0000_t5" style="position:absolute;left:77378;top:20261;width:2917;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2UsEA&#10;AADcAAAADwAAAGRycy9kb3ducmV2LnhtbERPy4rCMBTdC/5DuIIb0VQFGatRfKAosxrHhe4uzZ22&#10;THNTmtjWvzcLweXhvJfr1hSipsrllhWMRxEI4sTqnFMF19/D8AuE88gaC8uk4EkO1qtuZ4mxtg3/&#10;UH3xqQgh7GJUkHlfxlK6JCODbmRL4sD92cqgD7BKpa6wCeGmkJMomkmDOYeGDEvaZZT8Xx5Gwd4f&#10;zzQfnLf7RzPg0z2S3+5WK9XvtZsFCE+t/4jf7pNWMJ2EteFMO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pNlLBAAAA3AAAAA8AAAAAAAAAAAAAAAAAmAIAAGRycy9kb3du&#10;cmV2LnhtbFBLBQYAAAAABAAEAPUAAACGAwAAAAA=&#10;" filled="f" strokecolor="black [3213]" strokeweight="2pt">
                    <v:shadow on="t" color="#eeece1 [3214]" opacity="13107f" origin=",-.5" offset="0,3pt"/>
                    <v:textbox>
                      <w:txbxContent>
                        <w:p w:rsidR="009D0CAF" w:rsidRDefault="009D0CAF" w:rsidP="00EA7538"/>
                      </w:txbxContent>
                    </v:textbox>
                  </v:shape>
                  <v:rect id="Rectangle 329" o:spid="_x0000_s1195" style="position:absolute;left:78394;top:22947;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X3MQA&#10;AADcAAAADwAAAGRycy9kb3ducmV2LnhtbESPT2sCMRTE7wW/Q3iCt5rVgujWKKJU9ia1xfb42Lzu&#10;riYvyybun29vCoUeh5n5DbPe9taIlhpfOVYwmyYgiHOnKy4UfH68PS9B+ICs0TgmBQN52G5GT2tM&#10;tev4ndpzKESEsE9RQRlCnUrp85Is+qmriaP34xqLIcqmkLrBLsKtkfMkWUiLFceFEmval5Tfzncb&#10;Kd/L/KhvyQn3NNyNOVyu2ddRqcm4372CCNSH//BfO9MKXuYr+D0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V9zEAAAA3AAAAA8AAAAAAAAAAAAAAAAAmAIAAGRycy9k&#10;b3ducmV2LnhtbFBLBQYAAAAABAAEAPUAAACJAwAAAAA=&#10;" filled="f" strokecolor="black [3213]" strokeweight="2pt">
                    <v:shadow on="t" color="#eeece1 [3214]" opacity="13107f" origin=",-.5" offset="0,3pt"/>
                    <v:textbox>
                      <w:txbxContent>
                        <w:p w:rsidR="009D0CAF" w:rsidRDefault="009D0CAF" w:rsidP="00EA7538"/>
                      </w:txbxContent>
                    </v:textbox>
                  </v:rect>
                </v:group>
                <v:shape id="Curved Connector 318" o:spid="_x0000_s1196" type="#_x0000_t38" style="position:absolute;left:41230;top:5648;width:61;height:13257;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oYAcIAAADcAAAADwAAAGRycy9kb3ducmV2LnhtbERPz2vCMBS+D/Y/hCd4m6mbiHRGkY7B&#10;wIPaiudH89ZWm5esyWr9781B8Pjx/V6uB9OKnjrfWFYwnSQgiEurG64UHIvvtwUIH5A1tpZJwY08&#10;rFevL0tMtb3ygfo8VCKGsE9RQR2CS6X0ZU0G/cQ64sj92s5giLCrpO7wGsNNK9+TZC4NNhwbanSU&#10;1VRe8n+joM/Lr212OjhXLE7ZfhZ25z/TKzUeDZtPEIGG8BQ/3D9awcc0ro1n4h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oYAcIAAADcAAAADwAAAAAAAAAAAAAA&#10;AAChAgAAZHJzL2Rvd25yZXYueG1sUEsFBgAAAAAEAAQA+QAAAJADAAAAAA==&#10;" adj="-939872" strokecolor="black [3213]" strokeweight=".25pt">
                  <v:stroke endarrow="open"/>
                </v:shape>
                <v:shape id="TextBox 128" o:spid="_x0000_s1197" type="#_x0000_t202" style="position:absolute;left:42034;top:6283;width:10732;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rsidR="009D0CAF" w:rsidRPr="00EA7538" w:rsidRDefault="009D0CAF" w:rsidP="00EA7538">
                        <w:pPr>
                          <w:pStyle w:val="NormalWeb"/>
                          <w:spacing w:before="0" w:beforeAutospacing="0" w:after="0" w:afterAutospacing="0"/>
                          <w:jc w:val="center"/>
                          <w:rPr>
                            <w:rFonts w:ascii="Times New Roman" w:hAnsi="Times New Roman"/>
                          </w:rPr>
                        </w:pPr>
                        <w:r w:rsidRPr="00EA7538">
                          <w:rPr>
                            <w:rFonts w:ascii="Times New Roman" w:hAnsi="Times New Roman"/>
                            <w:i/>
                            <w:iCs/>
                            <w:color w:val="000000" w:themeColor="text1"/>
                            <w:kern w:val="24"/>
                            <w:sz w:val="16"/>
                            <w:szCs w:val="16"/>
                          </w:rPr>
                          <w:t xml:space="preserve">$200k gain is subject to the </w:t>
                        </w:r>
                        <w:r>
                          <w:rPr>
                            <w:rFonts w:ascii="Times New Roman" w:hAnsi="Times New Roman"/>
                            <w:i/>
                            <w:iCs/>
                            <w:color w:val="000000" w:themeColor="text1"/>
                            <w:kern w:val="24"/>
                            <w:sz w:val="16"/>
                            <w:szCs w:val="16"/>
                          </w:rPr>
                          <w:t>bright-line test</w:t>
                        </w:r>
                      </w:p>
                    </w:txbxContent>
                  </v:textbox>
                </v:shape>
                <v:shape id="TextBox 129" o:spid="_x0000_s1198" type="#_x0000_t202" style="position:absolute;left:18082;top:5197;width:7723;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AeL8A&#10;AADcAAAADwAAAGRycy9kb3ducmV2LnhtbERPTWvCQBC9F/wPywje6kal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YB4vwAAANwAAAAPAAAAAAAAAAAAAAAAAJgCAABkcnMvZG93bnJl&#10;di54bWxQSwUGAAAAAAQABAD1AAAAhAMAAAAA&#10;" filled="f" stroked="f">
                  <v:textbox style="mso-fit-shape-to-text:t">
                    <w:txbxContent>
                      <w:p w:rsidR="009D0CAF" w:rsidRPr="00EA7538" w:rsidRDefault="009D0CAF" w:rsidP="00EA7538">
                        <w:pPr>
                          <w:pStyle w:val="NormalWeb"/>
                          <w:spacing w:before="0" w:beforeAutospacing="0" w:after="0" w:afterAutospacing="0"/>
                          <w:jc w:val="center"/>
                          <w:rPr>
                            <w:rFonts w:ascii="Times New Roman" w:hAnsi="Times New Roman"/>
                          </w:rPr>
                        </w:pPr>
                        <w:r w:rsidRPr="00EA7538">
                          <w:rPr>
                            <w:rFonts w:ascii="Times New Roman" w:hAnsi="Times New Roman"/>
                            <w:i/>
                            <w:iCs/>
                            <w:color w:val="000000" w:themeColor="text1"/>
                            <w:kern w:val="24"/>
                            <w:sz w:val="16"/>
                            <w:szCs w:val="16"/>
                          </w:rPr>
                          <w:t>Transferred for $500k (no gain</w:t>
                        </w:r>
                        <w:r w:rsidRPr="00EA7538">
                          <w:rPr>
                            <w:rFonts w:ascii="Times New Roman" w:hAnsi="Times New Roman"/>
                            <w:color w:val="000000" w:themeColor="text1"/>
                            <w:kern w:val="24"/>
                            <w:sz w:val="16"/>
                            <w:szCs w:val="16"/>
                          </w:rPr>
                          <w:t>)</w:t>
                        </w:r>
                      </w:p>
                    </w:txbxContent>
                  </v:textbox>
                </v:shape>
                <v:shape id="TextBox 131" o:spid="_x0000_s1199" type="#_x0000_t202" style="position:absolute;left:18213;top:13012;width:3994;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48IA&#10;AADcAAAADwAAAGRycy9kb3ducmV2LnhtbESPQWvCQBSE74X+h+UJvdVNLC0luorUFjz0Uk3vj+wz&#10;G8y+Ddmnif/eFQSPw8x8wyxWo2/VmfrYBDaQTzNQxFWwDdcGyv3P6yeoKMgW28Bk4EIRVsvnpwUW&#10;Ngz8R+ed1CpBOBZowIl0hdaxcuQxTkNHnLxD6D1Kkn2tbY9DgvtWz7LsQ3tsOC047OjLUXXcnbwB&#10;EbvOL+W3j9v/8XczuKx6x9KYl8m4noMSGuURvre31sDbL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SXjwgAAANwAAAAPAAAAAAAAAAAAAAAAAJgCAABkcnMvZG93&#10;bnJldi54bWxQSwUGAAAAAAQABAD1AAAAhwMAAAAA&#10;" filled="f" stroked="f">
                  <v:textbox style="mso-fit-shape-to-text:t">
                    <w:txbxContent>
                      <w:p w:rsidR="009D0CAF" w:rsidRPr="00EA7538" w:rsidRDefault="009D0CAF" w:rsidP="00EA7538">
                        <w:pPr>
                          <w:pStyle w:val="NormalWeb"/>
                          <w:spacing w:before="0" w:beforeAutospacing="0" w:after="0" w:afterAutospacing="0"/>
                          <w:rPr>
                            <w:rFonts w:ascii="Times New Roman" w:hAnsi="Times New Roman"/>
                            <w:sz w:val="12"/>
                            <w:szCs w:val="12"/>
                          </w:rPr>
                        </w:pPr>
                        <w:r w:rsidRPr="00EA7538">
                          <w:rPr>
                            <w:rFonts w:ascii="Times New Roman" w:hAnsi="Times New Roman"/>
                            <w:color w:val="000000" w:themeColor="text1"/>
                            <w:kern w:val="24"/>
                            <w:sz w:val="12"/>
                            <w:szCs w:val="12"/>
                          </w:rPr>
                          <w:t>$500k</w:t>
                        </w:r>
                      </w:p>
                    </w:txbxContent>
                  </v:textbox>
                </v:shape>
                <v:shape id="TextBox 132" o:spid="_x0000_s1200" type="#_x0000_t202" style="position:absolute;left:26545;top:13240;width:3841;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7lMIA&#10;AADcAAAADwAAAGRycy9kb3ducmV2LnhtbESPQWvCQBSE74X+h+UJ3urGSEtJXUWqgodequn9kX3N&#10;BrNvQ/Zp4r/vFgSPw8x8wyzXo2/VlfrYBDYwn2WgiKtgG64NlKf9yzuoKMgW28Bk4EYR1qvnpyUW&#10;Ngz8Tdej1CpBOBZowIl0hdaxcuQxzkJHnLzf0HuUJPta2x6HBPetzrPsTXtsOC047OjTUXU+XrwB&#10;EbuZ38qdj4ef8Ws7uKx6xdKY6WTcfIASGuURvrcP1sAi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uUwgAAANwAAAAPAAAAAAAAAAAAAAAAAJgCAABkcnMvZG93&#10;bnJldi54bWxQSwUGAAAAAAQABAD1AAAAhwMAAAAA&#10;" filled="f" stroked="f">
                  <v:textbox style="mso-fit-shape-to-text:t">
                    <w:txbxContent>
                      <w:p w:rsidR="009D0CAF" w:rsidRPr="00EA7538" w:rsidRDefault="009D0CAF" w:rsidP="00EA7538">
                        <w:pPr>
                          <w:pStyle w:val="NormalWeb"/>
                          <w:spacing w:before="0" w:beforeAutospacing="0" w:after="0" w:afterAutospacing="0"/>
                          <w:rPr>
                            <w:rFonts w:ascii="Times New Roman" w:hAnsi="Times New Roman"/>
                            <w:sz w:val="12"/>
                            <w:szCs w:val="12"/>
                          </w:rPr>
                        </w:pPr>
                        <w:r w:rsidRPr="00EA7538">
                          <w:rPr>
                            <w:rFonts w:ascii="Times New Roman" w:hAnsi="Times New Roman"/>
                            <w:color w:val="000000" w:themeColor="text1"/>
                            <w:kern w:val="24"/>
                            <w:sz w:val="12"/>
                            <w:szCs w:val="12"/>
                          </w:rPr>
                          <w:t>$500k</w:t>
                        </w:r>
                      </w:p>
                    </w:txbxContent>
                  </v:textbox>
                </v:shape>
                <v:shape id="TextBox 134" o:spid="_x0000_s1201" type="#_x0000_t202" style="position:absolute;left:48775;top:12984;width:3874;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Ge8MA&#10;AADcAAAADwAAAGRycy9kb3ducmV2LnhtbESPQWvCQBSE7wX/w/IEb3WjtkWiq4hV8NBLbbw/ss9s&#10;MPs2ZF9N/PfdQqHHYWa+YdbbwTfqTl2sAxuYTTNQxGWwNVcGiq/j8xJUFGSLTWAy8KAI283oaY25&#10;DT1/0v0slUoQjjkacCJtrnUsHXmM09ASJ+8aOo+SZFdp22Gf4L7R8yx70x5rTgsOW9o7Km/nb29A&#10;xO5mj+Lg4+kyfLz3LitfsTBmMh52K1BCg/yH/9ona2Axf4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6Ge8MAAADcAAAADwAAAAAAAAAAAAAAAACYAgAAZHJzL2Rv&#10;d25yZXYueG1sUEsFBgAAAAAEAAQA9QAAAIgDAAAAAA==&#10;" filled="f" stroked="f">
                  <v:textbox style="mso-fit-shape-to-text:t">
                    <w:txbxContent>
                      <w:p w:rsidR="009D0CAF" w:rsidRPr="00EA7538" w:rsidRDefault="009D0CAF" w:rsidP="00EA7538">
                        <w:pPr>
                          <w:pStyle w:val="NormalWeb"/>
                          <w:spacing w:before="0" w:beforeAutospacing="0" w:after="0" w:afterAutospacing="0"/>
                          <w:rPr>
                            <w:rFonts w:ascii="Times New Roman" w:hAnsi="Times New Roman"/>
                            <w:sz w:val="12"/>
                            <w:szCs w:val="12"/>
                          </w:rPr>
                        </w:pPr>
                        <w:r w:rsidRPr="00EA7538">
                          <w:rPr>
                            <w:rFonts w:ascii="Times New Roman" w:hAnsi="Times New Roman"/>
                            <w:color w:val="000000" w:themeColor="text1"/>
                            <w:kern w:val="24"/>
                            <w:sz w:val="12"/>
                            <w:szCs w:val="12"/>
                          </w:rPr>
                          <w:t>$800k</w:t>
                        </w:r>
                      </w:p>
                    </w:txbxContent>
                  </v:textbox>
                </v:shape>
                <v:rect id="Rectangle 325" o:spid="_x0000_s1202" style="position:absolute;left:33327;top:16123;width:6123;height: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DbsUA&#10;AADcAAAADwAAAGRycy9kb3ducmV2LnhtbESP3WoCMRSE7wXfIRyhd5ptiqVsjVJchFKk+Ht/ujnu&#10;Lm5OliTVrU/fCIVeDjPzDTNb9LYVF/KhcazhcZKBIC6dabjScNivxi8gQkQ22DomDT8UYDEfDmaY&#10;G3flLV12sRIJwiFHDXWMXS5lKGuyGCauI07eyXmLMUlfSePxmuC2lSrLnqXFhtNCjR0tayrPu2+r&#10;4Xb0t1B8Fvv2q1Dbj9WyUmq90fph1L+9gojUx//wX/vdaHhSU7if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kNuxQAAANwAAAAPAAAAAAAAAAAAAAAAAJgCAABkcnMv&#10;ZG93bnJldi54bWxQSwUGAAAAAAQABAD1AAAAigMAAAAA&#10;" filled="f" stroked="f" strokeweight="2pt">
                  <v:shadow on="t" color="#eeece1 [3214]" opacity="13107f" origin=",-.5" offset="0,3pt"/>
                  <v:textbox>
                    <w:txbxContent>
                      <w:p w:rsidR="009D0CAF" w:rsidRDefault="009D0CAF" w:rsidP="00EA7538">
                        <w:pPr>
                          <w:pStyle w:val="NormalWeb"/>
                          <w:spacing w:before="0" w:beforeAutospacing="0" w:after="0" w:afterAutospacing="0" w:line="228" w:lineRule="auto"/>
                        </w:pPr>
                        <w:r>
                          <w:rPr>
                            <w:rFonts w:asciiTheme="majorHAnsi" w:hAnsi="Cambria" w:cstheme="minorBidi"/>
                            <w:b/>
                            <w:bCs/>
                            <w:color w:val="1F497D" w:themeColor="text2"/>
                            <w:kern w:val="24"/>
                            <w:sz w:val="16"/>
                            <w:szCs w:val="16"/>
                          </w:rPr>
                          <w:t xml:space="preserve">Bright-line </w:t>
                        </w:r>
                      </w:p>
                      <w:p w:rsidR="009D0CAF" w:rsidRDefault="009D0CAF" w:rsidP="00EA7538">
                        <w:pPr>
                          <w:pStyle w:val="NormalWeb"/>
                          <w:spacing w:before="0" w:beforeAutospacing="0" w:after="0" w:afterAutospacing="0" w:line="228" w:lineRule="auto"/>
                        </w:pPr>
                        <w:proofErr w:type="gramStart"/>
                        <w:r>
                          <w:rPr>
                            <w:rFonts w:asciiTheme="majorHAnsi" w:hAnsi="Cambria" w:cstheme="minorBidi"/>
                            <w:b/>
                            <w:bCs/>
                            <w:color w:val="1F497D" w:themeColor="text2"/>
                            <w:kern w:val="24"/>
                            <w:sz w:val="16"/>
                            <w:szCs w:val="16"/>
                          </w:rPr>
                          <w:t>starts</w:t>
                        </w:r>
                        <w:proofErr w:type="gramEnd"/>
                      </w:p>
                    </w:txbxContent>
                  </v:textbox>
                </v:rect>
                <v:line id="Straight Connector 326" o:spid="_x0000_s1203" style="position:absolute;visibility:visible;mso-wrap-style:square" from="33327,15429" to="46982,1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vwDsMAAADcAAAADwAAAGRycy9kb3ducmV2LnhtbESPzWrDMBCE74W+g9hCb41cF0JxI5s0&#10;kJ9rneTQ22JtLVNrZSQ5dt4+ChR6HGbmG2ZVzbYXF/Khc6zgdZGBIG6c7rhVcDpuX95BhIissXdM&#10;Cq4UoCofH1ZYaDfxF13q2IoE4VCgAhPjUEgZGkMWw8INxMn7cd5iTNK3UnucEtz2Ms+ypbTYcVow&#10;ONDGUPNbj1bB9/gZ/f4o11M9b3Ym3/bN6M5KPT/N6w8Qkeb4H/5rH7SCt3wJ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L8A7DAAAA3AAAAA8AAAAAAAAAAAAA&#10;AAAAoQIAAGRycy9kb3ducmV2LnhtbFBLBQYAAAAABAAEAPkAAACRAwAAAAA=&#10;" strokecolor="black [3213]" strokeweight="1.5pt"/>
                <v:shape id="Text Box 80" o:spid="_x0000_s1204" type="#_x0000_t202" style="position:absolute;left:462;top:381;width:523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X8IA&#10;AADbAAAADwAAAGRycy9kb3ducmV2LnhtbERPy4rCMBTdC/5DuMJsBk1nZFSqUQZxHrjT+sDdpbm2&#10;xeamNJm2/r1ZDLg8nPdi1ZlSNFS7wrKCt1EEgji1uuBMwSH5Gs5AOI+ssbRMCu7kYLXs9xYYa9vy&#10;jpq9z0QIYRejgtz7KpbSpTkZdCNbEQfuamuDPsA6k7rGNoSbUr5H0UQaLDg05FjROqf0tv8zCi6v&#10;2Xnruu9jO/4YV5ufJpmedKLUy6D7nIPw1Pmn+N/9qxXMwvr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dJfwgAAANsAAAAPAAAAAAAAAAAAAAAAAJgCAABkcnMvZG93&#10;bnJldi54bWxQSwUGAAAAAAQABAD1AAAAhwMAAAAA&#10;" fillcolor="white [3201]" stroked="f" strokeweight=".5pt">
                  <v:textbox>
                    <w:txbxContent>
                      <w:p w:rsidR="009D0CAF" w:rsidRPr="00427466" w:rsidRDefault="009D0CAF" w:rsidP="00EA5790">
                        <w:pPr>
                          <w:spacing w:before="80"/>
                          <w:jc w:val="left"/>
                          <w:rPr>
                            <w:b/>
                            <w:sz w:val="20"/>
                          </w:rPr>
                        </w:pPr>
                        <w:r w:rsidRPr="00427466">
                          <w:rPr>
                            <w:b/>
                            <w:sz w:val="20"/>
                          </w:rPr>
                          <w:t>Example</w:t>
                        </w:r>
                        <w:r>
                          <w:rPr>
                            <w:b/>
                            <w:sz w:val="20"/>
                          </w:rPr>
                          <w:t xml:space="preserve">: </w:t>
                        </w:r>
                        <w:r w:rsidRPr="00427466">
                          <w:rPr>
                            <w:b/>
                            <w:sz w:val="20"/>
                          </w:rPr>
                          <w:t>Inheritance</w:t>
                        </w:r>
                      </w:p>
                    </w:txbxContent>
                  </v:textbox>
                </v:shape>
                <v:shape id="TextBox 132" o:spid="_x0000_s1205" type="#_x0000_t202" style="position:absolute;left:36099;top:13028;width:3842;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MMA&#10;AADcAAAADwAAAGRycy9kb3ducmV2LnhtbESPT2vCQBTE7wW/w/IEb3VjRSnRVcQ/4KEXbbw/sq/Z&#10;0OzbkH018dt3CwWPw8z8hllvB9+oO3WxDmxgNs1AEZfB1lwZKD5Pr++goiBbbAKTgQdF2G5GL2vM&#10;bej5QverVCpBOOZowIm0udaxdOQxTkNLnLyv0HmUJLtK2w77BPeNfsuypfZYc1pw2NLeUfl9/fEG&#10;ROxu9iiOPp5vw8ehd1m5wMKYyXjYrUAJDfIM/7fP1sB8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IMMAAADcAAAADwAAAAAAAAAAAAAAAACYAgAAZHJzL2Rv&#10;d25yZXYueG1sUEsFBgAAAAAEAAQA9QAAAIgDAAAAAA==&#10;" filled="f" stroked="f">
                  <v:textbox style="mso-fit-shape-to-text:t">
                    <w:txbxContent>
                      <w:p w:rsidR="009D0CAF" w:rsidRPr="00EA7538" w:rsidRDefault="009D0CAF" w:rsidP="00EA7538">
                        <w:pPr>
                          <w:pStyle w:val="NormalWeb"/>
                          <w:spacing w:before="0" w:beforeAutospacing="0" w:after="0" w:afterAutospacing="0"/>
                          <w:rPr>
                            <w:rFonts w:ascii="Times New Roman" w:hAnsi="Times New Roman"/>
                          </w:rPr>
                        </w:pPr>
                        <w:r w:rsidRPr="00EA7538">
                          <w:rPr>
                            <w:rFonts w:ascii="Times New Roman" w:hAnsi="Times New Roman"/>
                            <w:color w:val="000000"/>
                            <w:kern w:val="24"/>
                            <w:sz w:val="12"/>
                            <w:szCs w:val="12"/>
                          </w:rPr>
                          <w:t>$600k</w:t>
                        </w:r>
                      </w:p>
                    </w:txbxContent>
                  </v:textbox>
                </v:shape>
                <v:shape id="Picture 480" o:spid="_x0000_s1206" type="#_x0000_t75" style="position:absolute;left:22721;top:11746;width:1467;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hdT28AAAA3AAAAA8AAABkcnMvZG93bnJldi54bWxET0sKwjAQ3QveIYzgTlNFRGtTEUEQEfF3&#10;gKEZ22IzKU2s9fZmIbh8vH+y7kwlWmpcaVnBZByBIM6sLjlXcL/tRgsQziNrrCyTgg85WKf9XoKx&#10;tm++UHv1uQgh7GJUUHhfx1K6rCCDbmxr4sA9bGPQB9jkUjf4DuGmktMomkuDJYeGAmvaFpQ9ry+j&#10;YHmn7rzPz3xsL8fokKE8ef1QajjoNisQnjr/F//ce61gtgjzw5lwBGT6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RIXU9vAAAANwAAAAPAAAAAAAAAAAAAAAAAJ8CAABkcnMv&#10;ZG93bnJldi54bWxQSwUGAAAAAAQABAD3AAAAiAMAAAAA&#10;">
                  <v:imagedata r:id="rId21" o:title="family-symbols[1]" croptop="8189f" cropbottom="8417f" cropleft="17063f" cropright="32928f"/>
                </v:shape>
                <v:shape id="Picture 481" o:spid="_x0000_s1207" type="#_x0000_t75" style="position:absolute;left:31860;top:11646;width:1467;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t0Ka/AAAA3AAAAA8AAABkcnMvZG93bnJldi54bWxEj8EKwjAQRO+C/xBW8KapIqLVKCIIIiJa&#10;/YClWdtisylNrPXvjSB4HGbmDbNct6YUDdWusKxgNIxAEKdWF5wpuF13gxkI55E1lpZJwZscrFfd&#10;zhJjbV98oSbxmQgQdjEqyL2vYildmpNBN7QVcfDutjbog6wzqWt8Bbgp5TiKptJgwWEhx4q2OaWP&#10;5GkUzG/UnvfZmY/N5RgdUpQnr+9K9XvtZgHCU+v/4V97rxVMZiP4nglHQK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dCmvwAAANwAAAAPAAAAAAAAAAAAAAAAAJ8CAABk&#10;cnMvZG93bnJldi54bWxQSwUGAAAAAAQABAD3AAAAiwMAAAAA&#10;">
                  <v:imagedata r:id="rId21" o:title="family-symbols[1]" croptop="8189f" cropbottom="8417f" cropleft="17063f" cropright="32928f"/>
                </v:shape>
                <v:shape id="Picture 482" o:spid="_x0000_s1208" type="#_x0000_t75" style="position:absolute;left:44901;top:11695;width:1467;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TtG/AAAA3AAAAA8AAABkcnMvZG93bnJldi54bWxEj8EKwjAQRO+C/xBW8KapIqLVKCIIIiJa&#10;/YClWdtisylNrPXvjSB4HGbmDbNct6YUDdWusKxgNIxAEKdWF5wpuF13gxkI55E1lpZJwZscrFfd&#10;zhJjbV98oSbxmQgQdjEqyL2vYildmpNBN7QVcfDutjbog6wzqWt8Bbgp5TiKptJgwWEhx4q2OaWP&#10;5GkUzG/UnvfZmY/N5RgdUpQnr+9K9XvtZgHCU+v/4V97rxVMZmP4nglHQK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v07RvwAAANwAAAAPAAAAAAAAAAAAAAAAAJ8CAABk&#10;cnMvZG93bnJldi54bWxQSwUGAAAAAAQABAD3AAAAiwMAAAAA&#10;">
                  <v:imagedata r:id="rId21" o:title="family-symbols[1]" croptop="8189f" cropbottom="8417f" cropleft="17063f" cropright="32928f"/>
                </v:shape>
                <v:shape id="Picture 483" o:spid="_x0000_s1209" type="#_x0000_t75" style="position:absolute;left:14601;top:11454;width:1461;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z60q/AAAA3AAAAA8AAABkcnMvZG93bnJldi54bWxEj9sKwjAQRN8F/yGs4JumXhCtRhFBEBHx&#10;9gFLs7bFZlOaWOvfG0HwcZiZM8xi1ZhC1FS53LKCQT8CQZxYnXOq4Hbd9qYgnEfWWFgmBW9ysFq2&#10;WwuMtX3xmeqLT0WAsItRQeZ9GUvpkowMur4tiYN3t5VBH2SVSl3hK8BNIYdRNJEGcw4LGZa0ySh5&#10;XJ5GwexGzWmXnvhQnw/RPkF59PquVLfTrOcgPDX+H/61d1rBeDqC75lwBOTy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8+tKvwAAANwAAAAPAAAAAAAAAAAAAAAAAJ8CAABk&#10;cnMvZG93bnJldi54bWxQSwUGAAAAAAQABAD3AAAAiwMAAAAA&#10;">
                  <v:imagedata r:id="rId21" o:title="family-symbols[1]" croptop="8189f" cropbottom="8417f" cropleft="17063f" cropright="32928f"/>
                </v:shape>
                <w10:anchorlock/>
              </v:group>
            </w:pict>
          </mc:Fallback>
        </mc:AlternateContent>
      </w:r>
    </w:p>
    <w:p w:rsidR="00EA7538" w:rsidRDefault="00EA7538" w:rsidP="00312E5F">
      <w:pPr>
        <w:pStyle w:val="Chapter1"/>
        <w:numPr>
          <w:ilvl w:val="0"/>
          <w:numId w:val="0"/>
        </w:numPr>
        <w:ind w:left="851" w:hanging="851"/>
      </w:pPr>
    </w:p>
    <w:p w:rsidR="00053507" w:rsidRDefault="00053507" w:rsidP="00312E5F">
      <w:pPr>
        <w:pStyle w:val="Chapter1"/>
        <w:numPr>
          <w:ilvl w:val="0"/>
          <w:numId w:val="0"/>
        </w:numPr>
        <w:ind w:left="851" w:hanging="851"/>
      </w:pPr>
    </w:p>
    <w:p w:rsidR="00312E5F" w:rsidRPr="00312E5F" w:rsidRDefault="00312E5F" w:rsidP="007758DC">
      <w:pPr>
        <w:pStyle w:val="Heading1"/>
        <w:rPr>
          <w:lang w:val="en-NZ"/>
        </w:rPr>
      </w:pPr>
      <w:bookmarkStart w:id="100" w:name="_Toc423088212"/>
      <w:r>
        <w:rPr>
          <w:lang w:val="en-NZ"/>
        </w:rPr>
        <w:t>Property transferred under a relationship property agreement</w:t>
      </w:r>
      <w:bookmarkEnd w:id="100"/>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rsidRPr="008F6295">
        <w:t>When a relationship breaks down, property may be transferred between the spouses or partners.  The property may then subsequently be sold.  It is intended that the transfers of property under a relationship property agreement will not be subject to a tax liability under the bright-line test.</w:t>
      </w:r>
      <w:r w:rsidR="006631F1">
        <w:t xml:space="preserve">  However, any subsequent sale of the transferred property may be subject to the bright-line test.</w:t>
      </w:r>
    </w:p>
    <w:p w:rsidR="00312E5F" w:rsidRDefault="00312E5F" w:rsidP="00312E5F">
      <w:pPr>
        <w:pStyle w:val="Chapter1"/>
        <w:numPr>
          <w:ilvl w:val="0"/>
          <w:numId w:val="0"/>
        </w:numPr>
        <w:ind w:left="851" w:hanging="851"/>
      </w:pPr>
    </w:p>
    <w:p w:rsidR="00312E5F" w:rsidRPr="00312E5F" w:rsidRDefault="00312E5F" w:rsidP="007758DC">
      <w:pPr>
        <w:pStyle w:val="Heading2"/>
        <w:rPr>
          <w:lang w:val="en-NZ"/>
        </w:rPr>
      </w:pPr>
      <w:r>
        <w:t>T</w:t>
      </w:r>
      <w:proofErr w:type="spellStart"/>
      <w:r>
        <w:rPr>
          <w:lang w:val="en-NZ"/>
        </w:rPr>
        <w:t>ransfer</w:t>
      </w:r>
      <w:proofErr w:type="spellEnd"/>
      <w:r>
        <w:t xml:space="preserve"> of property under a relationship property agreement</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 xml:space="preserve">During a marriage, civil union or de facto relationship, the parties hold any property according to the conventional laws relating to property.  As a result, the parties </w:t>
      </w:r>
      <w:r w:rsidR="008F5FC1">
        <w:t xml:space="preserve">are free to deal with their </w:t>
      </w:r>
      <w:r>
        <w:t>property during the relationship</w:t>
      </w:r>
      <w:r w:rsidR="008F5FC1">
        <w:t xml:space="preserve"> </w:t>
      </w:r>
      <w:r w:rsidR="008F5FC1" w:rsidRPr="008F5FC1">
        <w:t>without regard to the provisions of the Property (Relationships) Act 1976</w:t>
      </w:r>
      <w:r>
        <w:t>.</w:t>
      </w:r>
    </w:p>
    <w:p w:rsidR="00312E5F" w:rsidRDefault="00312E5F" w:rsidP="00F63B5F">
      <w:pPr>
        <w:pStyle w:val="Chapter1"/>
        <w:numPr>
          <w:ilvl w:val="0"/>
          <w:numId w:val="18"/>
        </w:numPr>
        <w:ind w:left="851" w:hanging="851"/>
      </w:pPr>
      <w:r>
        <w:t>When a relationship breaks down, the Property (Relationships) Act 1976 may be invoked by a court order or an agreement between the parties.  When the statutory regime is invoked, new property rights operate from the date of the court order or agreement.  The property of the spouses or partners is rea</w:t>
      </w:r>
      <w:r w:rsidR="008F5FC1">
        <w:t xml:space="preserve">pportioned between them under </w:t>
      </w:r>
      <w:r>
        <w:t>principles derived from the statutory regime.  Each item of property is divided into one of two statutory categories:</w:t>
      </w:r>
    </w:p>
    <w:p w:rsidR="007758DC" w:rsidRDefault="007758DC" w:rsidP="007758DC">
      <w:pPr>
        <w:pStyle w:val="Chapter1"/>
        <w:numPr>
          <w:ilvl w:val="0"/>
          <w:numId w:val="0"/>
        </w:numPr>
        <w:ind w:left="851"/>
      </w:pPr>
    </w:p>
    <w:p w:rsidR="00312E5F" w:rsidRDefault="007758DC" w:rsidP="007758DC">
      <w:pPr>
        <w:pStyle w:val="Bullets"/>
      </w:pPr>
      <w:r>
        <w:t>r</w:t>
      </w:r>
      <w:r w:rsidR="00312E5F">
        <w:t>elationship property;</w:t>
      </w:r>
      <w:r w:rsidR="00BB3F34">
        <w:t xml:space="preserve"> and</w:t>
      </w:r>
    </w:p>
    <w:p w:rsidR="00312E5F" w:rsidRDefault="007758DC" w:rsidP="007758DC">
      <w:pPr>
        <w:pStyle w:val="Bullets"/>
        <w:spacing w:after="0"/>
      </w:pPr>
      <w:proofErr w:type="gramStart"/>
      <w:r>
        <w:t>s</w:t>
      </w:r>
      <w:r w:rsidR="00312E5F">
        <w:t>eparate</w:t>
      </w:r>
      <w:proofErr w:type="gramEnd"/>
      <w:r w:rsidR="00312E5F">
        <w:t xml:space="preserve"> property.</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 xml:space="preserve">The fact that a particular item of property is placed within one of these two categories then produces a </w:t>
      </w:r>
      <w:r w:rsidRPr="00EA5790">
        <w:rPr>
          <w:i/>
        </w:rPr>
        <w:t>prima facie</w:t>
      </w:r>
      <w:r>
        <w:t xml:space="preserve"> result in the way it is treated as between the two spouses or partners.  </w:t>
      </w:r>
      <w:r w:rsidRPr="00EA5790">
        <w:rPr>
          <w:i/>
        </w:rPr>
        <w:t>Prima facie</w:t>
      </w:r>
      <w:r>
        <w:t xml:space="preserve"> all relationship property is divided in equal shares, while separate property is retained by the owner.</w:t>
      </w:r>
    </w:p>
    <w:p w:rsidR="003974B7" w:rsidRDefault="003974B7" w:rsidP="003974B7">
      <w:pPr>
        <w:pStyle w:val="Chapter1"/>
        <w:numPr>
          <w:ilvl w:val="0"/>
          <w:numId w:val="0"/>
        </w:numPr>
        <w:ind w:left="851"/>
      </w:pPr>
    </w:p>
    <w:p w:rsidR="00312E5F" w:rsidRDefault="00312E5F" w:rsidP="00F63B5F">
      <w:pPr>
        <w:pStyle w:val="Chapter1"/>
        <w:numPr>
          <w:ilvl w:val="0"/>
          <w:numId w:val="18"/>
        </w:numPr>
        <w:ind w:left="851" w:hanging="851"/>
      </w:pPr>
      <w:r>
        <w:t>Spouses or partners can enter into an agreement under the Property (Relationships) Act 1976 in an on-going relationship (often referred to as a section 21 agreement).  Such agreements cannot transfer ownership of property but may only affect the “status” of property (</w:t>
      </w:r>
      <w:r w:rsidR="00BB3F34">
        <w:t>that is,</w:t>
      </w:r>
      <w:r>
        <w:t xml:space="preserve"> whether it is “separate property” or “relationship property”).</w:t>
      </w:r>
    </w:p>
    <w:p w:rsidR="00312E5F" w:rsidRDefault="00312E5F" w:rsidP="00312E5F">
      <w:pPr>
        <w:pStyle w:val="Chapter1"/>
        <w:numPr>
          <w:ilvl w:val="0"/>
          <w:numId w:val="0"/>
        </w:numPr>
        <w:ind w:left="851" w:hanging="851"/>
      </w:pPr>
    </w:p>
    <w:p w:rsidR="00312E5F" w:rsidRPr="00312E5F" w:rsidRDefault="00312E5F" w:rsidP="007758DC">
      <w:pPr>
        <w:pStyle w:val="Heading2"/>
        <w:rPr>
          <w:lang w:val="en-NZ"/>
        </w:rPr>
      </w:pPr>
      <w:r>
        <w:t xml:space="preserve">Transfers of land subject to the current land </w:t>
      </w:r>
      <w:r w:rsidRPr="00351E98">
        <w:rPr>
          <w:lang w:val="en-NZ"/>
        </w:rPr>
        <w:t>rules</w:t>
      </w:r>
    </w:p>
    <w:p w:rsidR="00312E5F" w:rsidRDefault="00312E5F" w:rsidP="00312E5F">
      <w:pPr>
        <w:pStyle w:val="Chapter1"/>
        <w:numPr>
          <w:ilvl w:val="0"/>
          <w:numId w:val="0"/>
        </w:numPr>
        <w:ind w:left="851" w:hanging="851"/>
      </w:pPr>
    </w:p>
    <w:p w:rsidR="00312E5F" w:rsidRDefault="00312E5F" w:rsidP="00F63B5F">
      <w:pPr>
        <w:pStyle w:val="Chapter1"/>
        <w:numPr>
          <w:ilvl w:val="0"/>
          <w:numId w:val="18"/>
        </w:numPr>
        <w:ind w:left="851" w:hanging="851"/>
      </w:pPr>
      <w:r>
        <w:t>Land that is subject to the current land rules that is transferred under a relationship property agreement is eligible for rollover relief that is similar to that described above</w:t>
      </w:r>
      <w:r w:rsidR="00BB3F34">
        <w:t>.</w:t>
      </w:r>
      <w:r>
        <w:t xml:space="preserve">  In other words, for such land the transfer is treated as a disposal and acquisition for an amount that equals the total cost of the land to the transferor.  When a major development is being undertaken on the land then it is treated as being disposed of for, and acquired at, the market value of the land at the commencement of the undertaking or scheme plus any expenditure that has been incurred on the development.  The effect of this is that no tax liabilities under the current land rules arise under the transfers.</w:t>
      </w:r>
    </w:p>
    <w:p w:rsidR="003974B7" w:rsidRDefault="003974B7" w:rsidP="003974B7">
      <w:pPr>
        <w:pStyle w:val="Chapter1"/>
        <w:numPr>
          <w:ilvl w:val="0"/>
          <w:numId w:val="0"/>
        </w:numPr>
        <w:ind w:left="851"/>
      </w:pPr>
    </w:p>
    <w:p w:rsidR="00312E5F" w:rsidRDefault="00312E5F" w:rsidP="00F63B5F">
      <w:pPr>
        <w:pStyle w:val="Chapter1"/>
        <w:numPr>
          <w:ilvl w:val="0"/>
          <w:numId w:val="18"/>
        </w:numPr>
        <w:ind w:left="851" w:hanging="851"/>
      </w:pPr>
      <w:r>
        <w:t>A subsequent disposal of the land by the transferee will be taxable under the current land rules if:</w:t>
      </w:r>
    </w:p>
    <w:p w:rsidR="007758DC" w:rsidRDefault="007758DC" w:rsidP="007758DC">
      <w:pPr>
        <w:pStyle w:val="Chapter1"/>
        <w:numPr>
          <w:ilvl w:val="0"/>
          <w:numId w:val="0"/>
        </w:numPr>
      </w:pPr>
    </w:p>
    <w:p w:rsidR="00312E5F" w:rsidRDefault="007758DC" w:rsidP="007758DC">
      <w:pPr>
        <w:pStyle w:val="Bullets"/>
      </w:pPr>
      <w:r>
        <w:t>t</w:t>
      </w:r>
      <w:r w:rsidR="00312E5F">
        <w:t>he property is sold for more than the cost of the land to the transferee; and</w:t>
      </w:r>
    </w:p>
    <w:p w:rsidR="00312E5F" w:rsidRDefault="007758DC" w:rsidP="007758DC">
      <w:pPr>
        <w:pStyle w:val="Bullets"/>
        <w:spacing w:after="0"/>
      </w:pPr>
      <w:proofErr w:type="gramStart"/>
      <w:r>
        <w:t>t</w:t>
      </w:r>
      <w:r w:rsidR="00312E5F">
        <w:t>he</w:t>
      </w:r>
      <w:proofErr w:type="gramEnd"/>
      <w:r w:rsidR="00312E5F">
        <w:t xml:space="preserve"> amount would have been income of the transferor under the current land rules if they had disposed of the land.</w:t>
      </w:r>
    </w:p>
    <w:p w:rsidR="00312E5F" w:rsidRDefault="00312E5F" w:rsidP="00312E5F">
      <w:pPr>
        <w:pStyle w:val="Chapter1"/>
        <w:numPr>
          <w:ilvl w:val="0"/>
          <w:numId w:val="0"/>
        </w:numPr>
        <w:ind w:left="851" w:hanging="851"/>
      </w:pPr>
    </w:p>
    <w:p w:rsidR="00427466" w:rsidRDefault="00427466">
      <w:pPr>
        <w:jc w:val="left"/>
        <w:rPr>
          <w:b/>
          <w:i/>
          <w:szCs w:val="24"/>
          <w:lang w:val="en-NZ"/>
        </w:rPr>
      </w:pPr>
      <w:r>
        <w:rPr>
          <w:lang w:val="en-NZ"/>
        </w:rPr>
        <w:br w:type="page"/>
      </w:r>
    </w:p>
    <w:p w:rsidR="00312E5F" w:rsidRPr="00312E5F" w:rsidRDefault="00312E5F" w:rsidP="007758DC">
      <w:pPr>
        <w:pStyle w:val="Heading2"/>
        <w:rPr>
          <w:lang w:val="en-NZ"/>
        </w:rPr>
      </w:pPr>
      <w:r>
        <w:rPr>
          <w:lang w:val="en-NZ"/>
        </w:rPr>
        <w:t>Preferred option</w:t>
      </w:r>
    </w:p>
    <w:p w:rsidR="00312E5F" w:rsidRDefault="00312E5F" w:rsidP="00312E5F">
      <w:pPr>
        <w:pStyle w:val="Chapter1"/>
        <w:numPr>
          <w:ilvl w:val="0"/>
          <w:numId w:val="0"/>
        </w:numPr>
        <w:ind w:left="851" w:hanging="851"/>
      </w:pPr>
    </w:p>
    <w:p w:rsidR="006631F1" w:rsidRDefault="00312E5F" w:rsidP="00F63B5F">
      <w:pPr>
        <w:pStyle w:val="Chapter1"/>
        <w:numPr>
          <w:ilvl w:val="0"/>
          <w:numId w:val="18"/>
        </w:numPr>
        <w:ind w:left="851" w:hanging="851"/>
      </w:pPr>
      <w:r>
        <w:t>The preferred option is to retain the current rollover relief for transfers under a relationship property agreement for the bright-line test</w:t>
      </w:r>
      <w:r w:rsidR="00595EBA">
        <w:t>.  T</w:t>
      </w:r>
      <w:r w:rsidR="006631F1" w:rsidRPr="006631F1">
        <w:t xml:space="preserve">his will mean that no tax liability under the bright-line test arises for the transfer of the property under the </w:t>
      </w:r>
      <w:r w:rsidR="00711FA0">
        <w:t xml:space="preserve">relationship property agreement.  However, </w:t>
      </w:r>
      <w:r w:rsidR="006631F1" w:rsidRPr="006631F1">
        <w:t xml:space="preserve">the transferee may be liable under the bright-line test for any subsequent disposal of the property.  A liability will arise if the property is disposed of within two years of the </w:t>
      </w:r>
      <w:r w:rsidR="00BE7E7D">
        <w:t>registration</w:t>
      </w:r>
      <w:r w:rsidR="006631F1" w:rsidRPr="006631F1">
        <w:t xml:space="preserve"> date on the acquisition by the transferor (and the property was not the transferee’s main home).</w:t>
      </w:r>
    </w:p>
    <w:p w:rsidR="00711FA0" w:rsidRPr="006631F1" w:rsidRDefault="00711FA0" w:rsidP="00711FA0">
      <w:pPr>
        <w:pStyle w:val="Chapter1"/>
        <w:numPr>
          <w:ilvl w:val="0"/>
          <w:numId w:val="0"/>
        </w:numPr>
        <w:ind w:left="851" w:hanging="851"/>
      </w:pPr>
    </w:p>
    <w:p w:rsidR="00711FA0" w:rsidRDefault="00711FA0" w:rsidP="007758DC">
      <w:pPr>
        <w:pStyle w:val="Heading2"/>
        <w:rPr>
          <w:lang w:val="en-NZ"/>
        </w:rPr>
      </w:pPr>
      <w:r w:rsidRPr="00711FA0">
        <w:rPr>
          <w:lang w:val="en-NZ"/>
        </w:rPr>
        <w:t>Why adopt a different approach to transfers on the death of a person to a transfer under a relationship property agreement?</w:t>
      </w:r>
    </w:p>
    <w:p w:rsidR="00711FA0" w:rsidRDefault="00711FA0" w:rsidP="00711FA0">
      <w:pPr>
        <w:rPr>
          <w:lang w:val="en-NZ"/>
        </w:rPr>
      </w:pPr>
    </w:p>
    <w:p w:rsidR="00711FA0" w:rsidRDefault="00711FA0" w:rsidP="00F63B5F">
      <w:pPr>
        <w:pStyle w:val="Chapter1"/>
        <w:numPr>
          <w:ilvl w:val="0"/>
          <w:numId w:val="18"/>
        </w:numPr>
        <w:ind w:left="851" w:hanging="851"/>
      </w:pPr>
      <w:r>
        <w:t xml:space="preserve">As discussed above, the preferred approach for the bright-line test following the death of a person is to extend the current rollover relief to all transfers, and to provide an exemption for any subsequent disposals by the beneficiaries.  In contrast, the preferred approach for the bright-line test for a transfer under a relationship property </w:t>
      </w:r>
      <w:proofErr w:type="gramStart"/>
      <w:r>
        <w:t>agreement</w:t>
      </w:r>
      <w:r w:rsidR="00BB3F34">
        <w:t>,</w:t>
      </w:r>
      <w:proofErr w:type="gramEnd"/>
      <w:r>
        <w:t xml:space="preserve"> is to retain the current rollover relief and not provide an exemption for any subsequent disposal by the transferee.</w:t>
      </w:r>
    </w:p>
    <w:p w:rsidR="00527E81" w:rsidRDefault="00527E81" w:rsidP="00527E81">
      <w:pPr>
        <w:pStyle w:val="Chapter1"/>
        <w:numPr>
          <w:ilvl w:val="0"/>
          <w:numId w:val="0"/>
        </w:numPr>
        <w:ind w:left="851"/>
      </w:pPr>
    </w:p>
    <w:p w:rsidR="00711FA0" w:rsidRDefault="00711FA0" w:rsidP="00F63B5F">
      <w:pPr>
        <w:pStyle w:val="Chapter1"/>
        <w:numPr>
          <w:ilvl w:val="0"/>
          <w:numId w:val="18"/>
        </w:numPr>
        <w:ind w:left="851" w:hanging="851"/>
      </w:pPr>
      <w:r>
        <w:t xml:space="preserve">Accordingly, the preferred approaches under the bright-line test differ for property transferred following a death to that under a relationship property agreement.  It is acknowledged it could be argued that the same approach should be </w:t>
      </w:r>
      <w:proofErr w:type="gramStart"/>
      <w:r>
        <w:t>adopted</w:t>
      </w:r>
      <w:proofErr w:type="gramEnd"/>
      <w:r>
        <w:t xml:space="preserve"> to both types of transfers.  It is considered, however, that there is a principled basis for distinguishing between the two circumstances, and providing for different treatments.  Specifically:</w:t>
      </w:r>
    </w:p>
    <w:p w:rsidR="007758DC" w:rsidRDefault="007758DC" w:rsidP="007758DC">
      <w:pPr>
        <w:pStyle w:val="Chapter1"/>
        <w:numPr>
          <w:ilvl w:val="0"/>
          <w:numId w:val="0"/>
        </w:numPr>
      </w:pPr>
    </w:p>
    <w:p w:rsidR="00711FA0" w:rsidRDefault="00711FA0" w:rsidP="007758DC">
      <w:pPr>
        <w:pStyle w:val="Bullets"/>
      </w:pPr>
      <w:r>
        <w:t>In most cases, for the property to be transferred as relationship property under a relationship property agreement the relationship will have had to be in existence for at least two years</w:t>
      </w:r>
      <w:r w:rsidR="00531B73">
        <w:t>’</w:t>
      </w:r>
      <w:r>
        <w:t>.  This means that for the most part, property that is subject to the bright-line test would have been acquired during the relevant relationship.  It can, therefore, be presumed that both parties to the relationship had a joint purpose or intention in relation to the property when it was acquired.  In those circumstances, it is more appropriate to apply the bright-line test to either party following the end of the relationship.</w:t>
      </w:r>
    </w:p>
    <w:p w:rsidR="00312E5F" w:rsidRDefault="00711FA0" w:rsidP="007758DC">
      <w:pPr>
        <w:pStyle w:val="Bullets"/>
        <w:spacing w:after="0"/>
      </w:pPr>
      <w:r>
        <w:t>A transferee following a death does not have any choice about what property is transferred to them.  They can refuse the legacy or gift but they cannot choose to receive different property.  The transferee, therefore, may become a reluctant landlord or property investor following a legacy or gift and it seems appropriate to allow them to dispose of the property in those circumstances without being liable to tax.  In contrast, there is more opportunity to negotiate the property that a transferee receives under a relationship property agreement.  In those circumstances, it seems more appropriate to apply the current rollover relief but have no exemption for any subsequent sale.</w:t>
      </w:r>
    </w:p>
    <w:p w:rsidR="00053507" w:rsidRDefault="00053507">
      <w:pPr>
        <w:jc w:val="left"/>
        <w:rPr>
          <w:lang w:val="en-NZ"/>
        </w:rPr>
      </w:pPr>
      <w:r>
        <w:br w:type="page"/>
      </w:r>
    </w:p>
    <w:p w:rsidR="00312E5F" w:rsidRPr="008F6295" w:rsidRDefault="007D6917" w:rsidP="00053507">
      <w:pPr>
        <w:pStyle w:val="Chapter1"/>
        <w:numPr>
          <w:ilvl w:val="0"/>
          <w:numId w:val="0"/>
        </w:numPr>
        <w:pBdr>
          <w:top w:val="single" w:sz="4" w:space="1" w:color="auto"/>
          <w:left w:val="single" w:sz="4" w:space="4" w:color="auto"/>
          <w:bottom w:val="single" w:sz="4" w:space="1" w:color="auto"/>
          <w:right w:val="single" w:sz="4" w:space="4" w:color="auto"/>
        </w:pBdr>
        <w:ind w:left="851" w:hanging="851"/>
      </w:pPr>
      <w:r>
        <w:rPr>
          <w:noProof/>
          <w:lang w:eastAsia="en-NZ"/>
        </w:rPr>
        <mc:AlternateContent>
          <mc:Choice Requires="wpc">
            <w:drawing>
              <wp:inline distT="0" distB="0" distL="0" distR="0" wp14:anchorId="19E145C2" wp14:editId="723DEFAD">
                <wp:extent cx="5268036" cy="2872855"/>
                <wp:effectExtent l="0" t="0" r="8890" b="0"/>
                <wp:docPr id="384" name="Canvas 3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0" name="Text Box 170"/>
                        <wps:cNvSpPr txBox="1"/>
                        <wps:spPr>
                          <a:xfrm>
                            <a:off x="46288" y="38100"/>
                            <a:ext cx="523034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27466" w:rsidRDefault="009D0CAF" w:rsidP="00EA5790">
                              <w:pPr>
                                <w:spacing w:before="80"/>
                                <w:jc w:val="left"/>
                                <w:rPr>
                                  <w:b/>
                                  <w:sz w:val="20"/>
                                </w:rPr>
                              </w:pPr>
                              <w:r w:rsidRPr="00427466">
                                <w:rPr>
                                  <w:b/>
                                  <w:sz w:val="20"/>
                                </w:rPr>
                                <w:t>Example</w:t>
                              </w:r>
                              <w:r>
                                <w:rPr>
                                  <w:b/>
                                  <w:sz w:val="20"/>
                                </w:rPr>
                                <w:t xml:space="preserve">: </w:t>
                              </w:r>
                              <w:r w:rsidRPr="00427466">
                                <w:rPr>
                                  <w:b/>
                                  <w:sz w:val="20"/>
                                </w:rPr>
                                <w:t>Relationship property settlement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5" name="Straight Connector 385"/>
                        <wps:cNvCnPr/>
                        <wps:spPr>
                          <a:xfrm>
                            <a:off x="683331" y="1504458"/>
                            <a:ext cx="3902104" cy="18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6" name="Straight Connector 386"/>
                        <wps:cNvCnPr/>
                        <wps:spPr>
                          <a:xfrm>
                            <a:off x="683362" y="1506625"/>
                            <a:ext cx="0" cy="141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7" name="Straight Connector 387"/>
                        <wps:cNvCnPr/>
                        <wps:spPr>
                          <a:xfrm>
                            <a:off x="2819773" y="1504757"/>
                            <a:ext cx="0" cy="1416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Straight Connector 388"/>
                        <wps:cNvCnPr/>
                        <wps:spPr>
                          <a:xfrm>
                            <a:off x="4584466" y="1506625"/>
                            <a:ext cx="0" cy="141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 name="TextBox 22"/>
                        <wps:cNvSpPr txBox="1"/>
                        <wps:spPr>
                          <a:xfrm>
                            <a:off x="46270" y="1648250"/>
                            <a:ext cx="1305688" cy="1135893"/>
                          </a:xfrm>
                          <a:prstGeom prst="rect">
                            <a:avLst/>
                          </a:prstGeom>
                          <a:noFill/>
                        </wps:spPr>
                        <wps:txbx>
                          <w:txbxContent>
                            <w:p w:rsidR="009D0CAF" w:rsidRPr="007D6917" w:rsidRDefault="009D0CAF" w:rsidP="00427466">
                              <w:pPr>
                                <w:pStyle w:val="NormalWeb"/>
                                <w:spacing w:before="0" w:beforeAutospacing="0" w:after="0" w:afterAutospacing="0"/>
                                <w:jc w:val="center"/>
                                <w:rPr>
                                  <w:rFonts w:ascii="Times New Roman" w:hAnsi="Times New Roman"/>
                                  <w:sz w:val="20"/>
                                  <w:szCs w:val="20"/>
                                </w:rPr>
                              </w:pPr>
                              <w:r w:rsidRPr="007D6917">
                                <w:rPr>
                                  <w:rFonts w:ascii="Times New Roman" w:hAnsi="Times New Roman"/>
                                  <w:b/>
                                  <w:bCs/>
                                  <w:color w:val="000000" w:themeColor="text1"/>
                                  <w:kern w:val="24"/>
                                  <w:sz w:val="20"/>
                                  <w:szCs w:val="20"/>
                                </w:rPr>
                                <w:t>1 May 2016</w:t>
                              </w:r>
                            </w:p>
                            <w:p w:rsidR="009D0CAF" w:rsidRPr="007D6917" w:rsidRDefault="009D0CAF" w:rsidP="00427466">
                              <w:pPr>
                                <w:pStyle w:val="NormalWeb"/>
                                <w:spacing w:before="0" w:beforeAutospacing="0" w:after="0" w:afterAutospacing="0"/>
                                <w:jc w:val="center"/>
                                <w:rPr>
                                  <w:rFonts w:ascii="Times New Roman" w:hAnsi="Times New Roman"/>
                                  <w:sz w:val="20"/>
                                  <w:szCs w:val="20"/>
                                </w:rPr>
                              </w:pPr>
                              <w:r w:rsidRPr="007D6917">
                                <w:rPr>
                                  <w:rFonts w:ascii="Times New Roman" w:hAnsi="Times New Roman"/>
                                  <w:color w:val="000000" w:themeColor="text1"/>
                                  <w:kern w:val="24"/>
                                  <w:sz w:val="20"/>
                                  <w:szCs w:val="20"/>
                                </w:rPr>
                                <w:t xml:space="preserve">Andrew acquires </w:t>
                              </w:r>
                              <w:r>
                                <w:rPr>
                                  <w:rFonts w:ascii="Times New Roman" w:hAnsi="Times New Roman"/>
                                  <w:color w:val="000000" w:themeColor="text1"/>
                                  <w:kern w:val="24"/>
                                  <w:sz w:val="20"/>
                                  <w:szCs w:val="20"/>
                                </w:rPr>
                                <w:t>investment</w:t>
                              </w:r>
                              <w:r w:rsidRPr="007D6917">
                                <w:rPr>
                                  <w:rFonts w:ascii="Times New Roman" w:hAnsi="Times New Roman"/>
                                  <w:color w:val="000000" w:themeColor="text1"/>
                                  <w:kern w:val="24"/>
                                  <w:sz w:val="20"/>
                                  <w:szCs w:val="20"/>
                                </w:rPr>
                                <w:t xml:space="preserve"> property for $500k</w:t>
                              </w:r>
                            </w:p>
                            <w:p w:rsidR="009D0CAF" w:rsidRPr="007D6917" w:rsidRDefault="009D0CAF" w:rsidP="00427466">
                              <w:pPr>
                                <w:pStyle w:val="NormalWeb"/>
                                <w:spacing w:before="0" w:beforeAutospacing="0" w:after="0" w:afterAutospacing="0"/>
                                <w:jc w:val="center"/>
                                <w:rPr>
                                  <w:rFonts w:ascii="Times New Roman" w:hAnsi="Times New Roman"/>
                                  <w:sz w:val="20"/>
                                  <w:szCs w:val="20"/>
                                </w:rPr>
                              </w:pPr>
                              <w:r w:rsidRPr="007D6917">
                                <w:rPr>
                                  <w:rFonts w:ascii="Times New Roman" w:hAnsi="Times New Roman"/>
                                  <w:i/>
                                  <w:iCs/>
                                  <w:color w:val="000000" w:themeColor="text1"/>
                                  <w:kern w:val="24"/>
                                  <w:sz w:val="20"/>
                                  <w:szCs w:val="20"/>
                                </w:rPr>
                                <w:t xml:space="preserve">Andrew also holds cash of $500k and </w:t>
                              </w:r>
                              <w:r>
                                <w:rPr>
                                  <w:rFonts w:ascii="Times New Roman" w:hAnsi="Times New Roman"/>
                                  <w:i/>
                                  <w:iCs/>
                                  <w:color w:val="000000" w:themeColor="text1"/>
                                  <w:kern w:val="24"/>
                                  <w:sz w:val="20"/>
                                  <w:szCs w:val="20"/>
                                </w:rPr>
                                <w:t>Bridget</w:t>
                              </w:r>
                              <w:r w:rsidRPr="007D6917">
                                <w:rPr>
                                  <w:rFonts w:ascii="Times New Roman" w:hAnsi="Times New Roman"/>
                                  <w:i/>
                                  <w:iCs/>
                                  <w:color w:val="000000" w:themeColor="text1"/>
                                  <w:kern w:val="24"/>
                                  <w:sz w:val="20"/>
                                  <w:szCs w:val="20"/>
                                </w:rPr>
                                <w:t xml:space="preserve"> has no assets</w:t>
                              </w:r>
                            </w:p>
                          </w:txbxContent>
                        </wps:txbx>
                        <wps:bodyPr wrap="square" rtlCol="0">
                          <a:noAutofit/>
                        </wps:bodyPr>
                      </wps:wsp>
                      <wps:wsp>
                        <wps:cNvPr id="390" name="TextBox 24"/>
                        <wps:cNvSpPr txBox="1"/>
                        <wps:spPr>
                          <a:xfrm>
                            <a:off x="2079472" y="1648250"/>
                            <a:ext cx="1490345" cy="953251"/>
                          </a:xfrm>
                          <a:prstGeom prst="rect">
                            <a:avLst/>
                          </a:prstGeom>
                          <a:noFill/>
                        </wps:spPr>
                        <wps:txbx>
                          <w:txbxContent>
                            <w:p w:rsidR="009D0CAF" w:rsidRPr="007D6917" w:rsidRDefault="009D0CAF" w:rsidP="00427466">
                              <w:pPr>
                                <w:pStyle w:val="NormalWeb"/>
                                <w:spacing w:before="0" w:beforeAutospacing="0" w:after="0" w:afterAutospacing="0"/>
                                <w:jc w:val="center"/>
                                <w:rPr>
                                  <w:rFonts w:ascii="Times New Roman" w:hAnsi="Times New Roman"/>
                                  <w:b/>
                                  <w:bCs/>
                                  <w:color w:val="000000" w:themeColor="text1"/>
                                  <w:kern w:val="24"/>
                                  <w:sz w:val="20"/>
                                  <w:szCs w:val="20"/>
                                </w:rPr>
                              </w:pPr>
                              <w:r w:rsidRPr="007D6917">
                                <w:rPr>
                                  <w:rFonts w:ascii="Times New Roman" w:hAnsi="Times New Roman"/>
                                  <w:b/>
                                  <w:bCs/>
                                  <w:color w:val="000000" w:themeColor="text1"/>
                                  <w:kern w:val="24"/>
                                  <w:sz w:val="20"/>
                                  <w:szCs w:val="20"/>
                                </w:rPr>
                                <w:t>1 May 2017</w:t>
                              </w:r>
                            </w:p>
                            <w:p w:rsidR="009D0CAF" w:rsidRPr="007D6917" w:rsidRDefault="009D0CAF" w:rsidP="00427466">
                              <w:pPr>
                                <w:pStyle w:val="NormalWeb"/>
                                <w:spacing w:before="0" w:beforeAutospacing="0" w:after="0" w:afterAutospacing="0"/>
                                <w:jc w:val="center"/>
                                <w:rPr>
                                  <w:rFonts w:ascii="Times New Roman" w:hAnsi="Times New Roman"/>
                                </w:rPr>
                              </w:pPr>
                              <w:r w:rsidRPr="007D6917">
                                <w:rPr>
                                  <w:rFonts w:ascii="Times New Roman" w:hAnsi="Times New Roman"/>
                                  <w:color w:val="000000" w:themeColor="text1"/>
                                  <w:kern w:val="24"/>
                                  <w:sz w:val="20"/>
                                  <w:szCs w:val="20"/>
                                </w:rPr>
                                <w:t>As part of a r</w:t>
                              </w:r>
                              <w:r>
                                <w:rPr>
                                  <w:rFonts w:ascii="Times New Roman" w:hAnsi="Times New Roman"/>
                                  <w:color w:val="000000" w:themeColor="text1"/>
                                  <w:kern w:val="24"/>
                                  <w:sz w:val="20"/>
                                  <w:szCs w:val="20"/>
                                </w:rPr>
                                <w:t>elationship property settlement, investment</w:t>
                              </w:r>
                              <w:r w:rsidRPr="007D6917">
                                <w:rPr>
                                  <w:rFonts w:ascii="Times New Roman" w:hAnsi="Times New Roman"/>
                                  <w:color w:val="000000" w:themeColor="text1"/>
                                  <w:kern w:val="24"/>
                                  <w:sz w:val="20"/>
                                  <w:szCs w:val="20"/>
                                </w:rPr>
                                <w:t xml:space="preserve"> property is transferred to </w:t>
                              </w:r>
                              <w:r>
                                <w:rPr>
                                  <w:rFonts w:ascii="Times New Roman" w:hAnsi="Times New Roman"/>
                                  <w:color w:val="000000" w:themeColor="text1"/>
                                  <w:kern w:val="24"/>
                                  <w:sz w:val="20"/>
                                  <w:szCs w:val="20"/>
                                </w:rPr>
                                <w:t>Bridget</w:t>
                              </w:r>
                            </w:p>
                          </w:txbxContent>
                        </wps:txbx>
                        <wps:bodyPr wrap="square" rtlCol="0">
                          <a:noAutofit/>
                        </wps:bodyPr>
                      </wps:wsp>
                      <wps:wsp>
                        <wps:cNvPr id="391" name="TextBox 27"/>
                        <wps:cNvSpPr txBox="1"/>
                        <wps:spPr>
                          <a:xfrm>
                            <a:off x="3905301" y="1646381"/>
                            <a:ext cx="1367790" cy="670646"/>
                          </a:xfrm>
                          <a:prstGeom prst="rect">
                            <a:avLst/>
                          </a:prstGeom>
                          <a:noFill/>
                        </wps:spPr>
                        <wps:txbx>
                          <w:txbxContent>
                            <w:p w:rsidR="009D0CAF" w:rsidRPr="007D6917" w:rsidRDefault="009D0CAF" w:rsidP="007D6917">
                              <w:pPr>
                                <w:pStyle w:val="NormalWeb"/>
                                <w:spacing w:before="0" w:beforeAutospacing="0" w:after="0" w:afterAutospacing="0"/>
                                <w:jc w:val="center"/>
                                <w:rPr>
                                  <w:rFonts w:ascii="Times New Roman" w:hAnsi="Times New Roman"/>
                                </w:rPr>
                              </w:pPr>
                              <w:r w:rsidRPr="007D6917">
                                <w:rPr>
                                  <w:rFonts w:ascii="Times New Roman" w:hAnsi="Times New Roman"/>
                                  <w:b/>
                                  <w:bCs/>
                                  <w:color w:val="000000" w:themeColor="text1"/>
                                  <w:kern w:val="24"/>
                                  <w:sz w:val="20"/>
                                  <w:szCs w:val="20"/>
                                </w:rPr>
                                <w:t>1 Feb 2018</w:t>
                              </w:r>
                            </w:p>
                            <w:p w:rsidR="009D0CAF" w:rsidRPr="007D6917" w:rsidRDefault="009D0CAF" w:rsidP="00531B73">
                              <w:pPr>
                                <w:pStyle w:val="NormalWeb"/>
                                <w:spacing w:before="0" w:beforeAutospacing="0" w:after="0" w:afterAutospacing="0"/>
                                <w:jc w:val="center"/>
                                <w:rPr>
                                  <w:rFonts w:ascii="Times New Roman" w:hAnsi="Times New Roman"/>
                                </w:rPr>
                              </w:pPr>
                              <w:r>
                                <w:rPr>
                                  <w:rFonts w:ascii="Times New Roman" w:hAnsi="Times New Roman"/>
                                  <w:color w:val="000000" w:themeColor="text1"/>
                                  <w:kern w:val="24"/>
                                  <w:sz w:val="20"/>
                                  <w:szCs w:val="20"/>
                                </w:rPr>
                                <w:t>Bridget</w:t>
                              </w:r>
                              <w:r w:rsidRPr="007D6917">
                                <w:rPr>
                                  <w:rFonts w:ascii="Times New Roman" w:hAnsi="Times New Roman"/>
                                  <w:color w:val="000000" w:themeColor="text1"/>
                                  <w:kern w:val="24"/>
                                  <w:sz w:val="20"/>
                                  <w:szCs w:val="20"/>
                                </w:rPr>
                                <w:t xml:space="preserve"> sells </w:t>
                              </w:r>
                              <w:r>
                                <w:rPr>
                                  <w:rFonts w:ascii="Times New Roman" w:hAnsi="Times New Roman"/>
                                  <w:color w:val="000000" w:themeColor="text1"/>
                                  <w:kern w:val="24"/>
                                  <w:sz w:val="20"/>
                                  <w:szCs w:val="20"/>
                                </w:rPr>
                                <w:t>investment</w:t>
                              </w:r>
                              <w:r w:rsidRPr="007D6917">
                                <w:rPr>
                                  <w:rFonts w:ascii="Times New Roman" w:hAnsi="Times New Roman"/>
                                  <w:color w:val="000000" w:themeColor="text1"/>
                                  <w:kern w:val="24"/>
                                  <w:sz w:val="20"/>
                                  <w:szCs w:val="20"/>
                                </w:rPr>
                                <w:t xml:space="preserve"> property for $700k</w:t>
                              </w:r>
                            </w:p>
                          </w:txbxContent>
                        </wps:txbx>
                        <wps:bodyPr wrap="square" rtlCol="0">
                          <a:noAutofit/>
                        </wps:bodyPr>
                      </wps:wsp>
                      <wpg:wgp>
                        <wpg:cNvPr id="392" name="Group 392"/>
                        <wpg:cNvGrpSpPr/>
                        <wpg:grpSpPr>
                          <a:xfrm>
                            <a:off x="950149" y="1179842"/>
                            <a:ext cx="182146" cy="235189"/>
                            <a:chOff x="1318980" y="1018096"/>
                            <a:chExt cx="294005" cy="379625"/>
                          </a:xfrm>
                        </wpg:grpSpPr>
                        <wps:wsp>
                          <wps:cNvPr id="436" name="Rectangle 436"/>
                          <wps:cNvSpPr/>
                          <wps:spPr>
                            <a:xfrm>
                              <a:off x="1322557" y="1157526"/>
                              <a:ext cx="290428" cy="240195"/>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s:wsp>
                          <wps:cNvPr id="437" name="Isosceles Triangle 437"/>
                          <wps:cNvSpPr/>
                          <wps:spPr>
                            <a:xfrm>
                              <a:off x="1318980" y="1018096"/>
                              <a:ext cx="291673"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s:wsp>
                          <wps:cNvPr id="438" name="Rectangle 438"/>
                          <wps:cNvSpPr/>
                          <wps:spPr>
                            <a:xfrm>
                              <a:off x="1429602" y="1286782"/>
                              <a:ext cx="95827" cy="106980"/>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g:wgp>
                      <wps:wsp>
                        <wps:cNvPr id="393" name="TextBox 32"/>
                        <wps:cNvSpPr txBox="1"/>
                        <wps:spPr>
                          <a:xfrm>
                            <a:off x="1652771" y="416857"/>
                            <a:ext cx="671195" cy="441960"/>
                          </a:xfrm>
                          <a:prstGeom prst="rect">
                            <a:avLst/>
                          </a:prstGeom>
                          <a:noFill/>
                        </wps:spPr>
                        <wps:txbx>
                          <w:txbxContent>
                            <w:p w:rsidR="009D0CAF" w:rsidRPr="007D6917" w:rsidRDefault="009D0CAF" w:rsidP="007D6917">
                              <w:pPr>
                                <w:pStyle w:val="NormalWeb"/>
                                <w:spacing w:before="0" w:beforeAutospacing="0" w:after="0" w:afterAutospacing="0"/>
                                <w:jc w:val="center"/>
                                <w:rPr>
                                  <w:rFonts w:ascii="Times New Roman" w:hAnsi="Times New Roman"/>
                                </w:rPr>
                              </w:pPr>
                              <w:r w:rsidRPr="007D6917">
                                <w:rPr>
                                  <w:rFonts w:ascii="Times New Roman" w:hAnsi="Times New Roman"/>
                                  <w:i/>
                                  <w:iCs/>
                                  <w:color w:val="000000" w:themeColor="text1"/>
                                  <w:kern w:val="24"/>
                                  <w:sz w:val="16"/>
                                  <w:szCs w:val="16"/>
                                </w:rPr>
                                <w:t>Transferred for $500k (no gain</w:t>
                              </w:r>
                              <w:r w:rsidRPr="007D6917">
                                <w:rPr>
                                  <w:rFonts w:ascii="Times New Roman" w:hAnsi="Times New Roman"/>
                                  <w:color w:val="000000" w:themeColor="text1"/>
                                  <w:kern w:val="24"/>
                                  <w:sz w:val="16"/>
                                  <w:szCs w:val="16"/>
                                </w:rPr>
                                <w:t>)</w:t>
                              </w:r>
                            </w:p>
                          </w:txbxContent>
                        </wps:txbx>
                        <wps:bodyPr wrap="square" rtlCol="0">
                          <a:spAutoFit/>
                        </wps:bodyPr>
                      </wps:wsp>
                      <wps:wsp>
                        <wps:cNvPr id="396" name="Rectangle 396"/>
                        <wps:cNvSpPr/>
                        <wps:spPr>
                          <a:xfrm>
                            <a:off x="2707292" y="1268634"/>
                            <a:ext cx="179929" cy="148809"/>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s:wsp>
                        <wps:cNvPr id="397" name="Isosceles Triangle 397"/>
                        <wps:cNvSpPr/>
                        <wps:spPr>
                          <a:xfrm>
                            <a:off x="2705076" y="1182253"/>
                            <a:ext cx="180700" cy="84271"/>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s:wsp>
                        <wps:cNvPr id="398" name="Rectangle 398"/>
                        <wps:cNvSpPr/>
                        <wps:spPr>
                          <a:xfrm>
                            <a:off x="2773609" y="1348713"/>
                            <a:ext cx="59368" cy="66276"/>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g:wgp>
                        <wpg:cNvPr id="399" name="Group 399"/>
                        <wpg:cNvGrpSpPr/>
                        <wpg:grpSpPr>
                          <a:xfrm>
                            <a:off x="4657864" y="1193898"/>
                            <a:ext cx="182145" cy="235190"/>
                            <a:chOff x="7518377" y="1000363"/>
                            <a:chExt cx="294005" cy="379625"/>
                          </a:xfrm>
                        </wpg:grpSpPr>
                        <wps:wsp>
                          <wps:cNvPr id="423" name="Rectangle 423"/>
                          <wps:cNvSpPr/>
                          <wps:spPr>
                            <a:xfrm>
                              <a:off x="7521954" y="1139794"/>
                              <a:ext cx="290428" cy="240194"/>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s:wsp>
                          <wps:cNvPr id="424" name="Isosceles Triangle 424"/>
                          <wps:cNvSpPr/>
                          <wps:spPr>
                            <a:xfrm>
                              <a:off x="7518377" y="1000363"/>
                              <a:ext cx="291674" cy="136024"/>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s:wsp>
                          <wps:cNvPr id="425" name="Rectangle 425"/>
                          <wps:cNvSpPr/>
                          <wps:spPr>
                            <a:xfrm>
                              <a:off x="7629000" y="1269049"/>
                              <a:ext cx="95827" cy="106977"/>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7D6917"/>
                            </w:txbxContent>
                          </wps:txbx>
                          <wps:bodyPr rtlCol="0" anchor="ctr"/>
                        </wps:wsp>
                      </wpg:wgp>
                      <wps:wsp>
                        <wps:cNvPr id="400" name="TextBox 128"/>
                        <wps:cNvSpPr txBox="1"/>
                        <wps:spPr>
                          <a:xfrm>
                            <a:off x="4178799" y="588825"/>
                            <a:ext cx="1094740" cy="325120"/>
                          </a:xfrm>
                          <a:prstGeom prst="rect">
                            <a:avLst/>
                          </a:prstGeom>
                          <a:noFill/>
                        </wps:spPr>
                        <wps:txbx>
                          <w:txbxContent>
                            <w:p w:rsidR="009D0CAF" w:rsidRPr="00195A48" w:rsidRDefault="009D0CAF" w:rsidP="007D6917">
                              <w:pPr>
                                <w:pStyle w:val="NormalWeb"/>
                                <w:spacing w:before="0" w:beforeAutospacing="0" w:after="0" w:afterAutospacing="0"/>
                                <w:jc w:val="center"/>
                                <w:rPr>
                                  <w:rFonts w:ascii="Times New Roman" w:hAnsi="Times New Roman"/>
                                </w:rPr>
                              </w:pPr>
                              <w:r>
                                <w:rPr>
                                  <w:rFonts w:ascii="Times New Roman" w:hAnsi="Times New Roman"/>
                                  <w:i/>
                                  <w:iCs/>
                                  <w:color w:val="000000" w:themeColor="text1"/>
                                  <w:kern w:val="24"/>
                                  <w:sz w:val="16"/>
                                  <w:szCs w:val="16"/>
                                </w:rPr>
                                <w:t>Sale is subject to bright-line test</w:t>
                              </w:r>
                            </w:p>
                          </w:txbxContent>
                        </wps:txbx>
                        <wps:bodyPr wrap="square" rtlCol="0">
                          <a:spAutoFit/>
                        </wps:bodyPr>
                      </wps:wsp>
                      <wps:wsp>
                        <wps:cNvPr id="404" name="Curved Connector 404"/>
                        <wps:cNvCnPr>
                          <a:stCxn id="437" idx="0"/>
                          <a:endCxn id="397" idx="0"/>
                        </wps:cNvCnPr>
                        <wps:spPr>
                          <a:xfrm rot="16200000" flipH="1">
                            <a:off x="1916757" y="303584"/>
                            <a:ext cx="2411" cy="1754926"/>
                          </a:xfrm>
                          <a:prstGeom prst="curvedConnector3">
                            <a:avLst>
                              <a:gd name="adj1" fmla="val -12645666"/>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6" name="Curved Connector 406"/>
                        <wps:cNvCnPr>
                          <a:stCxn id="397" idx="0"/>
                          <a:endCxn id="424" idx="0"/>
                        </wps:cNvCnPr>
                        <wps:spPr>
                          <a:xfrm rot="16200000" flipH="1">
                            <a:off x="3765997" y="211681"/>
                            <a:ext cx="11645" cy="1952789"/>
                          </a:xfrm>
                          <a:prstGeom prst="curvedConnector3">
                            <a:avLst>
                              <a:gd name="adj1" fmla="val -1963074"/>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9" name="Rectangle 439"/>
                        <wps:cNvSpPr/>
                        <wps:spPr>
                          <a:xfrm>
                            <a:off x="616670" y="1283053"/>
                            <a:ext cx="191464" cy="125844"/>
                          </a:xfrm>
                          <a:prstGeom prst="rect">
                            <a:avLst/>
                          </a:prstGeom>
                          <a:solidFill>
                            <a:schemeClr val="bg1"/>
                          </a:solidFill>
                          <a:ln w="19050">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Pr="007D6917" w:rsidRDefault="009D0CAF" w:rsidP="007D6917">
                              <w:pPr>
                                <w:pStyle w:val="NormalWeb"/>
                                <w:spacing w:before="0" w:beforeAutospacing="0" w:after="0" w:afterAutospacing="0" w:line="228" w:lineRule="auto"/>
                                <w:jc w:val="center"/>
                                <w:rPr>
                                  <w:rFonts w:ascii="Times New Roman" w:hAnsi="Times New Roman"/>
                                  <w:color w:val="000000" w:themeColor="text1"/>
                                  <w:sz w:val="16"/>
                                  <w:szCs w:val="16"/>
                                </w:rPr>
                              </w:pPr>
                              <w:r w:rsidRPr="007D6917">
                                <w:rPr>
                                  <w:rFonts w:ascii="Times New Roman" w:hAnsi="Times New Roman"/>
                                  <w:b/>
                                  <w:bCs/>
                                  <w:color w:val="000000" w:themeColor="text1"/>
                                  <w:kern w:val="24"/>
                                  <w:sz w:val="16"/>
                                  <w:szCs w:val="16"/>
                                </w:rPr>
                                <w:t>$</w:t>
                              </w:r>
                            </w:p>
                          </w:txbxContent>
                        </wps:txbx>
                        <wps:bodyPr lIns="0" tIns="0" rIns="0" bIns="0" rtlCol="0" anchor="ctr"/>
                      </wps:wsp>
                      <wps:wsp>
                        <wps:cNvPr id="440" name="Rectangle 440"/>
                        <wps:cNvSpPr/>
                        <wps:spPr>
                          <a:xfrm>
                            <a:off x="1786945" y="1278473"/>
                            <a:ext cx="191135" cy="125730"/>
                          </a:xfrm>
                          <a:prstGeom prst="rect">
                            <a:avLst/>
                          </a:prstGeom>
                          <a:solidFill>
                            <a:schemeClr val="bg1"/>
                          </a:solidFill>
                          <a:ln w="19050">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Pr="007D6917" w:rsidRDefault="009D0CAF" w:rsidP="007D6917">
                              <w:pPr>
                                <w:pStyle w:val="NormalWeb"/>
                                <w:spacing w:before="0" w:beforeAutospacing="0" w:after="0" w:afterAutospacing="0" w:line="228" w:lineRule="auto"/>
                                <w:jc w:val="center"/>
                                <w:rPr>
                                  <w:rFonts w:ascii="Times New Roman" w:hAnsi="Times New Roman"/>
                                </w:rPr>
                              </w:pPr>
                              <w:r w:rsidRPr="007D6917">
                                <w:rPr>
                                  <w:rFonts w:ascii="Times New Roman" w:hAnsi="Times New Roman"/>
                                  <w:b/>
                                  <w:bCs/>
                                  <w:color w:val="000000"/>
                                  <w:kern w:val="24"/>
                                  <w:sz w:val="16"/>
                                  <w:szCs w:val="16"/>
                                </w:rPr>
                                <w:t>$</w:t>
                              </w:r>
                            </w:p>
                          </w:txbxContent>
                        </wps:txbx>
                        <wps:bodyPr lIns="0" tIns="0" rIns="0" bIns="0" rtlCol="0" anchor="ctr"/>
                      </wps:wsp>
                      <pic:pic xmlns:pic="http://schemas.openxmlformats.org/drawingml/2006/picture">
                        <pic:nvPicPr>
                          <pic:cNvPr id="485" name="Picture 485" descr="C:\Users\17shdo\AppData\Local\Microsoft\Windows\Temporary Internet Files\Content.IE5\4ERV80UL\family-symbols[1].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180000" y="1151008"/>
                            <a:ext cx="146050" cy="307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8" name="Picture 488" descr="C:\Users\17shdo\AppData\Local\Microsoft\Windows\Temporary Internet Files\Content.IE5\4ERV80UL\family-symbols[1].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1996690" y="1170146"/>
                            <a:ext cx="146050" cy="307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489" descr="C:\Users\17shdo\AppData\Local\Microsoft\Windows\Temporary Internet Files\Content.IE5\4ERV80UL\family-symbols[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406772" y="1159393"/>
                            <a:ext cx="147955" cy="307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0" name="Picture 490" descr="C:\Users\17shdo\AppData\Local\Microsoft\Windows\Temporary Internet Files\Content.IE5\4ERV80UL\family-symbols[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2513549" y="1167806"/>
                            <a:ext cx="147955" cy="307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1" name="Picture 491" descr="C:\Users\17shdo\AppData\Local\Microsoft\Windows\Temporary Internet Files\Content.IE5\4ERV80UL\family-symbols[1].jpg"/>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4439617" y="1151008"/>
                            <a:ext cx="145415" cy="307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384" o:spid="_x0000_s1210" editas="canvas" style="width:414.8pt;height:226.2pt;mso-position-horizontal-relative:char;mso-position-vertical-relative:line" coordsize="52679,287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">
                <v:shape id="_x0000_s1211" type="#_x0000_t75" style="position:absolute;width:52679;height:28727;visibility:visible;mso-wrap-style:square">
                  <v:fill o:detectmouseclick="t"/>
                  <v:path o:connecttype="none"/>
                </v:shape>
                <v:shape id="Text Box 170" o:spid="_x0000_s1212" type="#_x0000_t202" style="position:absolute;left:462;top:381;width:5230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Mg8cA&#10;AADcAAAADwAAAGRycy9kb3ducmV2LnhtbESPT2vCQBDF74LfYZlCL0U3rVQldZVS+g9vGm3pbchO&#10;k2B2NmS3Sfz2zqHgbYb35r3frDaDq1VHbag8G7ifJqCIc28rLgwcsrfJElSIyBZrz2TgTAE26/Fo&#10;han1Pe+o28dCSQiHFA2UMTap1iEvyWGY+oZYtF/fOoyytoW2LfYS7mr9kCRz7bBiaSixoZeS8tP+&#10;zxn4uSu+t2F4P/azx1nz+tFliy+bGXN7Mzw/gYo0xKv5//rTCv5C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2TIPHAAAA3AAAAA8AAAAAAAAAAAAAAAAAmAIAAGRy&#10;cy9kb3ducmV2LnhtbFBLBQYAAAAABAAEAPUAAACMAwAAAAA=&#10;" fillcolor="white [3201]" stroked="f" strokeweight=".5pt">
                  <v:textbox>
                    <w:txbxContent>
                      <w:p w:rsidR="009D0CAF" w:rsidRPr="00427466" w:rsidRDefault="009D0CAF" w:rsidP="00EA5790">
                        <w:pPr>
                          <w:spacing w:before="80"/>
                          <w:jc w:val="left"/>
                          <w:rPr>
                            <w:b/>
                            <w:sz w:val="20"/>
                          </w:rPr>
                        </w:pPr>
                        <w:r w:rsidRPr="00427466">
                          <w:rPr>
                            <w:b/>
                            <w:sz w:val="20"/>
                          </w:rPr>
                          <w:t>Example</w:t>
                        </w:r>
                        <w:r>
                          <w:rPr>
                            <w:b/>
                            <w:sz w:val="20"/>
                          </w:rPr>
                          <w:t xml:space="preserve">: </w:t>
                        </w:r>
                        <w:r w:rsidRPr="00427466">
                          <w:rPr>
                            <w:b/>
                            <w:sz w:val="20"/>
                          </w:rPr>
                          <w:t>Relationship property settlement</w:t>
                        </w:r>
                      </w:p>
                    </w:txbxContent>
                  </v:textbox>
                </v:shape>
                <v:line id="Straight Connector 385" o:spid="_x0000_s1213" style="position:absolute;visibility:visible;mso-wrap-style:square" from="6833,15044" to="45854,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DCW8YAAADcAAAADwAAAGRycy9kb3ducmV2LnhtbESPQWvCQBSE74X+h+UVvNWNFk2IrhIK&#10;QtVTbcXrI/tM0mbfht1tjP31XaHgcZiZb5jlejCt6Mn5xrKCyTgBQVxa3XCl4PNj85yB8AFZY2uZ&#10;FFzJw3r1+LDEXNsLv1N/CJWIEPY5KqhD6HIpfVmTQT+2HXH0ztYZDFG6SmqHlwg3rZwmyVwabDgu&#10;1NjRa03l9+HHKMjK3Zcr0mI7mR279Lef7uebU6rU6GkoFiACDeEe/m+/aQUv2Qx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AwlvGAAAA3AAAAA8AAAAAAAAA&#10;AAAAAAAAoQIAAGRycy9kb3ducmV2LnhtbFBLBQYAAAAABAAEAPkAAACUAwAAAAA=&#10;" strokecolor="black [3213]"/>
                <v:line id="Straight Connector 386" o:spid="_x0000_s1214" style="position:absolute;visibility:visible;mso-wrap-style:square" from="6833,15066" to="6833,1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JcLMYAAADcAAAADwAAAGRycy9kb3ducmV2LnhtbESPQWvCQBSE74X+h+UVeqsbLU1CdJVQ&#10;EGp7qlW8PrLPJDb7NuxuY/TXu4VCj8PMfMMsVqPpxEDOt5YVTCcJCOLK6pZrBbuv9VMOwgdkjZ1l&#10;UnAhD6vl/d0CC23P/EnDNtQiQtgXqKAJoS+k9FVDBv3E9sTRO1pnMETpaqkdniPcdHKWJKk02HJc&#10;aLCn14aq7+2PUZBX7ydXZuVm+rLvs+sw+0jXh0ypx4exnIMINIb/8F/7TSt4zl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SXCzGAAAA3AAAAA8AAAAAAAAA&#10;AAAAAAAAoQIAAGRycy9kb3ducmV2LnhtbFBLBQYAAAAABAAEAPkAAACUAwAAAAA=&#10;" strokecolor="black [3213]"/>
                <v:line id="Straight Connector 387" o:spid="_x0000_s1215" style="position:absolute;visibility:visible;mso-wrap-style:square" from="28197,15047" to="28197,1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75t8YAAADcAAAADwAAAGRycy9kb3ducmV2LnhtbESPQWvCQBSE7wX/w/KE3upGS01IXSUI&#10;Qq0ntaXXR/Y1Sc2+DbvbGPvru4LgcZiZb5jFajCt6Mn5xrKC6SQBQVxa3XCl4OO4ecpA+ICssbVM&#10;Ci7kYbUcPSww1/bMe+oPoRIRwj5HBXUIXS6lL2sy6Ce2I47et3UGQ5SuktrhOcJNK2dJMpcGG44L&#10;NXa0rqk8HX6Ngqx8/3FFWmynL59d+tfPdvPNV6rU43goXkEEGsI9fGu/aQXPW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e+bfGAAAA3AAAAA8AAAAAAAAA&#10;AAAAAAAAoQIAAGRycy9kb3ducmV2LnhtbFBLBQYAAAAABAAEAPkAAACUAwAAAAA=&#10;" strokecolor="black [3213]"/>
                <v:line id="Straight Connector 388" o:spid="_x0000_s1216" style="position:absolute;visibility:visible;mso-wrap-style:square" from="45844,15066" to="45844,1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lDMQAAADcAAAADwAAAGRycy9kb3ducmV2LnhtbERPTWvCQBC9F/wPywi9iG5iMNXUNYil&#10;0EsoTT3obciOSWh2NmS3Jv333UOhx8f73ueT6cSdBtdaVhCvIhDEldUt1wrOn6/LLQjnkTV2lknB&#10;DznID7OHPWbajvxB99LXIoSwy1BB432fSemqhgy6le2JA3ezg0Ef4FBLPeAYwk0n11GUSoMth4YG&#10;ezo1VH2V30bByzkdy129eVrESTHt+H19uRZGqcf5dHwG4Wny/+I/95tWkGzD2nAmHAF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4CUMxAAAANwAAAAPAAAAAAAAAAAA&#10;AAAAAKECAABkcnMvZG93bnJldi54bWxQSwUGAAAAAAQABAD5AAAAkgMAAAAA&#10;" strokecolor="black [3213]" strokeweight="1pt"/>
                <v:shape id="TextBox 22" o:spid="_x0000_s1217" type="#_x0000_t202" style="position:absolute;left:462;top:16482;width:13057;height:1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9D0CAF" w:rsidRPr="007D6917" w:rsidRDefault="009D0CAF" w:rsidP="00427466">
                        <w:pPr>
                          <w:pStyle w:val="NormalWeb"/>
                          <w:spacing w:before="0" w:beforeAutospacing="0" w:after="0" w:afterAutospacing="0"/>
                          <w:jc w:val="center"/>
                          <w:rPr>
                            <w:rFonts w:ascii="Times New Roman" w:hAnsi="Times New Roman"/>
                            <w:sz w:val="20"/>
                            <w:szCs w:val="20"/>
                          </w:rPr>
                        </w:pPr>
                        <w:r w:rsidRPr="007D6917">
                          <w:rPr>
                            <w:rFonts w:ascii="Times New Roman" w:hAnsi="Times New Roman"/>
                            <w:b/>
                            <w:bCs/>
                            <w:color w:val="000000" w:themeColor="text1"/>
                            <w:kern w:val="24"/>
                            <w:sz w:val="20"/>
                            <w:szCs w:val="20"/>
                          </w:rPr>
                          <w:t>1 May 2016</w:t>
                        </w:r>
                      </w:p>
                      <w:p w:rsidR="009D0CAF" w:rsidRPr="007D6917" w:rsidRDefault="009D0CAF" w:rsidP="00427466">
                        <w:pPr>
                          <w:pStyle w:val="NormalWeb"/>
                          <w:spacing w:before="0" w:beforeAutospacing="0" w:after="0" w:afterAutospacing="0"/>
                          <w:jc w:val="center"/>
                          <w:rPr>
                            <w:rFonts w:ascii="Times New Roman" w:hAnsi="Times New Roman"/>
                            <w:sz w:val="20"/>
                            <w:szCs w:val="20"/>
                          </w:rPr>
                        </w:pPr>
                        <w:r w:rsidRPr="007D6917">
                          <w:rPr>
                            <w:rFonts w:ascii="Times New Roman" w:hAnsi="Times New Roman"/>
                            <w:color w:val="000000" w:themeColor="text1"/>
                            <w:kern w:val="24"/>
                            <w:sz w:val="20"/>
                            <w:szCs w:val="20"/>
                          </w:rPr>
                          <w:t xml:space="preserve">Andrew acquires </w:t>
                        </w:r>
                        <w:r>
                          <w:rPr>
                            <w:rFonts w:ascii="Times New Roman" w:hAnsi="Times New Roman"/>
                            <w:color w:val="000000" w:themeColor="text1"/>
                            <w:kern w:val="24"/>
                            <w:sz w:val="20"/>
                            <w:szCs w:val="20"/>
                          </w:rPr>
                          <w:t>investment</w:t>
                        </w:r>
                        <w:r w:rsidRPr="007D6917">
                          <w:rPr>
                            <w:rFonts w:ascii="Times New Roman" w:hAnsi="Times New Roman"/>
                            <w:color w:val="000000" w:themeColor="text1"/>
                            <w:kern w:val="24"/>
                            <w:sz w:val="20"/>
                            <w:szCs w:val="20"/>
                          </w:rPr>
                          <w:t xml:space="preserve"> property for $500k</w:t>
                        </w:r>
                      </w:p>
                      <w:p w:rsidR="009D0CAF" w:rsidRPr="007D6917" w:rsidRDefault="009D0CAF" w:rsidP="00427466">
                        <w:pPr>
                          <w:pStyle w:val="NormalWeb"/>
                          <w:spacing w:before="0" w:beforeAutospacing="0" w:after="0" w:afterAutospacing="0"/>
                          <w:jc w:val="center"/>
                          <w:rPr>
                            <w:rFonts w:ascii="Times New Roman" w:hAnsi="Times New Roman"/>
                            <w:sz w:val="20"/>
                            <w:szCs w:val="20"/>
                          </w:rPr>
                        </w:pPr>
                        <w:r w:rsidRPr="007D6917">
                          <w:rPr>
                            <w:rFonts w:ascii="Times New Roman" w:hAnsi="Times New Roman"/>
                            <w:i/>
                            <w:iCs/>
                            <w:color w:val="000000" w:themeColor="text1"/>
                            <w:kern w:val="24"/>
                            <w:sz w:val="20"/>
                            <w:szCs w:val="20"/>
                          </w:rPr>
                          <w:t xml:space="preserve">Andrew also holds cash of $500k and </w:t>
                        </w:r>
                        <w:r>
                          <w:rPr>
                            <w:rFonts w:ascii="Times New Roman" w:hAnsi="Times New Roman"/>
                            <w:i/>
                            <w:iCs/>
                            <w:color w:val="000000" w:themeColor="text1"/>
                            <w:kern w:val="24"/>
                            <w:sz w:val="20"/>
                            <w:szCs w:val="20"/>
                          </w:rPr>
                          <w:t>Bridget</w:t>
                        </w:r>
                        <w:r w:rsidRPr="007D6917">
                          <w:rPr>
                            <w:rFonts w:ascii="Times New Roman" w:hAnsi="Times New Roman"/>
                            <w:i/>
                            <w:iCs/>
                            <w:color w:val="000000" w:themeColor="text1"/>
                            <w:kern w:val="24"/>
                            <w:sz w:val="20"/>
                            <w:szCs w:val="20"/>
                          </w:rPr>
                          <w:t xml:space="preserve"> has no assets</w:t>
                        </w:r>
                      </w:p>
                    </w:txbxContent>
                  </v:textbox>
                </v:shape>
                <v:shape id="TextBox 24" o:spid="_x0000_s1218" type="#_x0000_t202" style="position:absolute;left:20794;top:16482;width:14904;height:9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9D0CAF" w:rsidRPr="007D6917" w:rsidRDefault="009D0CAF" w:rsidP="00427466">
                        <w:pPr>
                          <w:pStyle w:val="NormalWeb"/>
                          <w:spacing w:before="0" w:beforeAutospacing="0" w:after="0" w:afterAutospacing="0"/>
                          <w:jc w:val="center"/>
                          <w:rPr>
                            <w:rFonts w:ascii="Times New Roman" w:hAnsi="Times New Roman"/>
                            <w:b/>
                            <w:bCs/>
                            <w:color w:val="000000" w:themeColor="text1"/>
                            <w:kern w:val="24"/>
                            <w:sz w:val="20"/>
                            <w:szCs w:val="20"/>
                          </w:rPr>
                        </w:pPr>
                        <w:r w:rsidRPr="007D6917">
                          <w:rPr>
                            <w:rFonts w:ascii="Times New Roman" w:hAnsi="Times New Roman"/>
                            <w:b/>
                            <w:bCs/>
                            <w:color w:val="000000" w:themeColor="text1"/>
                            <w:kern w:val="24"/>
                            <w:sz w:val="20"/>
                            <w:szCs w:val="20"/>
                          </w:rPr>
                          <w:t>1 May 2017</w:t>
                        </w:r>
                      </w:p>
                      <w:p w:rsidR="009D0CAF" w:rsidRPr="007D6917" w:rsidRDefault="009D0CAF" w:rsidP="00427466">
                        <w:pPr>
                          <w:pStyle w:val="NormalWeb"/>
                          <w:spacing w:before="0" w:beforeAutospacing="0" w:after="0" w:afterAutospacing="0"/>
                          <w:jc w:val="center"/>
                          <w:rPr>
                            <w:rFonts w:ascii="Times New Roman" w:hAnsi="Times New Roman"/>
                          </w:rPr>
                        </w:pPr>
                        <w:r w:rsidRPr="007D6917">
                          <w:rPr>
                            <w:rFonts w:ascii="Times New Roman" w:hAnsi="Times New Roman"/>
                            <w:color w:val="000000" w:themeColor="text1"/>
                            <w:kern w:val="24"/>
                            <w:sz w:val="20"/>
                            <w:szCs w:val="20"/>
                          </w:rPr>
                          <w:t>As part of a r</w:t>
                        </w:r>
                        <w:r>
                          <w:rPr>
                            <w:rFonts w:ascii="Times New Roman" w:hAnsi="Times New Roman"/>
                            <w:color w:val="000000" w:themeColor="text1"/>
                            <w:kern w:val="24"/>
                            <w:sz w:val="20"/>
                            <w:szCs w:val="20"/>
                          </w:rPr>
                          <w:t>elationship property settlement, investment</w:t>
                        </w:r>
                        <w:r w:rsidRPr="007D6917">
                          <w:rPr>
                            <w:rFonts w:ascii="Times New Roman" w:hAnsi="Times New Roman"/>
                            <w:color w:val="000000" w:themeColor="text1"/>
                            <w:kern w:val="24"/>
                            <w:sz w:val="20"/>
                            <w:szCs w:val="20"/>
                          </w:rPr>
                          <w:t xml:space="preserve"> property is transferred to </w:t>
                        </w:r>
                        <w:r>
                          <w:rPr>
                            <w:rFonts w:ascii="Times New Roman" w:hAnsi="Times New Roman"/>
                            <w:color w:val="000000" w:themeColor="text1"/>
                            <w:kern w:val="24"/>
                            <w:sz w:val="20"/>
                            <w:szCs w:val="20"/>
                          </w:rPr>
                          <w:t>Bridget</w:t>
                        </w:r>
                      </w:p>
                    </w:txbxContent>
                  </v:textbox>
                </v:shape>
                <v:shape id="TextBox 27" o:spid="_x0000_s1219" type="#_x0000_t202" style="position:absolute;left:39053;top:16463;width:13677;height:6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9D0CAF" w:rsidRPr="007D6917" w:rsidRDefault="009D0CAF" w:rsidP="007D6917">
                        <w:pPr>
                          <w:pStyle w:val="NormalWeb"/>
                          <w:spacing w:before="0" w:beforeAutospacing="0" w:after="0" w:afterAutospacing="0"/>
                          <w:jc w:val="center"/>
                          <w:rPr>
                            <w:rFonts w:ascii="Times New Roman" w:hAnsi="Times New Roman"/>
                          </w:rPr>
                        </w:pPr>
                        <w:r w:rsidRPr="007D6917">
                          <w:rPr>
                            <w:rFonts w:ascii="Times New Roman" w:hAnsi="Times New Roman"/>
                            <w:b/>
                            <w:bCs/>
                            <w:color w:val="000000" w:themeColor="text1"/>
                            <w:kern w:val="24"/>
                            <w:sz w:val="20"/>
                            <w:szCs w:val="20"/>
                          </w:rPr>
                          <w:t>1 Feb 2018</w:t>
                        </w:r>
                      </w:p>
                      <w:p w:rsidR="009D0CAF" w:rsidRPr="007D6917" w:rsidRDefault="009D0CAF" w:rsidP="00531B73">
                        <w:pPr>
                          <w:pStyle w:val="NormalWeb"/>
                          <w:spacing w:before="0" w:beforeAutospacing="0" w:after="0" w:afterAutospacing="0"/>
                          <w:jc w:val="center"/>
                          <w:rPr>
                            <w:rFonts w:ascii="Times New Roman" w:hAnsi="Times New Roman"/>
                          </w:rPr>
                        </w:pPr>
                        <w:r>
                          <w:rPr>
                            <w:rFonts w:ascii="Times New Roman" w:hAnsi="Times New Roman"/>
                            <w:color w:val="000000" w:themeColor="text1"/>
                            <w:kern w:val="24"/>
                            <w:sz w:val="20"/>
                            <w:szCs w:val="20"/>
                          </w:rPr>
                          <w:t>Bridget</w:t>
                        </w:r>
                        <w:r w:rsidRPr="007D6917">
                          <w:rPr>
                            <w:rFonts w:ascii="Times New Roman" w:hAnsi="Times New Roman"/>
                            <w:color w:val="000000" w:themeColor="text1"/>
                            <w:kern w:val="24"/>
                            <w:sz w:val="20"/>
                            <w:szCs w:val="20"/>
                          </w:rPr>
                          <w:t xml:space="preserve"> sells </w:t>
                        </w:r>
                        <w:r>
                          <w:rPr>
                            <w:rFonts w:ascii="Times New Roman" w:hAnsi="Times New Roman"/>
                            <w:color w:val="000000" w:themeColor="text1"/>
                            <w:kern w:val="24"/>
                            <w:sz w:val="20"/>
                            <w:szCs w:val="20"/>
                          </w:rPr>
                          <w:t>investment</w:t>
                        </w:r>
                        <w:r w:rsidRPr="007D6917">
                          <w:rPr>
                            <w:rFonts w:ascii="Times New Roman" w:hAnsi="Times New Roman"/>
                            <w:color w:val="000000" w:themeColor="text1"/>
                            <w:kern w:val="24"/>
                            <w:sz w:val="20"/>
                            <w:szCs w:val="20"/>
                          </w:rPr>
                          <w:t xml:space="preserve"> property for $700k</w:t>
                        </w:r>
                      </w:p>
                    </w:txbxContent>
                  </v:textbox>
                </v:shape>
                <v:group id="Group 392" o:spid="_x0000_s1220" style="position:absolute;left:9501;top:11798;width:1821;height:2352" coordorigin="13189,10180" coordsize="2940,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rect id="Rectangle 436" o:spid="_x0000_s1221" style="position:absolute;left:13225;top:11575;width:2904;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YFsQA&#10;AADcAAAADwAAAGRycy9kb3ducmV2LnhtbESPQWvCQBSE74L/YXlCb3VTWyREVymRSm6ltrQeH9ln&#10;ErP7NmRXTf59t1DwOMzMN8x6O1gjrtT7xrGCp3kCgrh0uuFKwdfn22MKwgdkjcYxKRjJw3Yznawx&#10;0+7GH3Q9hEpECPsMFdQhdJmUvqzJop+7jjh6J9dbDFH2ldQ93iLcGrlIkqW02HBcqLGjvKayPVxs&#10;pBzTcq/b5B1zGi/G7L7Pxc9eqYfZ8LoCEWgI9/B/u9AKXp6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mBbEAAAA3AAAAA8AAAAAAAAAAAAAAAAAmAIAAGRycy9k&#10;b3ducmV2LnhtbFBLBQYAAAAABAAEAPUAAACJAwAAAAA=&#10;" filled="f" strokecolor="black [3213]" strokeweight="2pt">
                    <v:shadow on="t" color="#eeece1 [3214]" opacity="13107f" origin=",-.5" offset="0,3pt"/>
                    <v:textbox>
                      <w:txbxContent>
                        <w:p w:rsidR="009D0CAF" w:rsidRDefault="009D0CAF" w:rsidP="007D6917"/>
                      </w:txbxContent>
                    </v:textbox>
                  </v:rect>
                  <v:shape id="Isosceles Triangle 437" o:spid="_x0000_s1222" type="#_x0000_t5" style="position:absolute;left:13189;top:10180;width:2917;height:1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5mMUA&#10;AADcAAAADwAAAGRycy9kb3ducmV2LnhtbESPQWvCQBSE74L/YXlCL1I3tWI1ukqttCieaj3o7ZF9&#10;JsHs25Bdk/jvXaHgcZiZb5j5sjWFqKlyuWUFb4MIBHFidc6pgsPf9+sEhPPIGgvLpOBGDpaLbmeO&#10;sbYN/1K996kIEHYxKsi8L2MpXZKRQTewJXHwzrYy6IOsUqkrbALcFHIYRWNpMOewkGFJXxkll/3V&#10;KFj7ny1N+9vV+tr0eXOK5M4da6Veeu3nDISn1j/D/+2NVjB6/4D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fmYxQAAANwAAAAPAAAAAAAAAAAAAAAAAJgCAABkcnMv&#10;ZG93bnJldi54bWxQSwUGAAAAAAQABAD1AAAAigMAAAAA&#10;" filled="f" strokecolor="black [3213]" strokeweight="2pt">
                    <v:shadow on="t" color="#eeece1 [3214]" opacity="13107f" origin=",-.5" offset="0,3pt"/>
                    <v:textbox>
                      <w:txbxContent>
                        <w:p w:rsidR="009D0CAF" w:rsidRDefault="009D0CAF" w:rsidP="007D6917"/>
                      </w:txbxContent>
                    </v:textbox>
                  </v:shape>
                  <v:rect id="Rectangle 438" o:spid="_x0000_s1223" style="position:absolute;left:14296;top:12867;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p/8MA&#10;AADcAAAADwAAAGRycy9kb3ducmV2LnhtbESPwWoCQQyG7wXfYYjgrc5qS5HVUUSpeJPaoh7DTtxd&#10;ncksO6Oub98cCj2GP/+XfLNF5526UxvrwAZGwwwUcRFszaWBn+/P1wmomJAtusBk4EkRFvPeywxz&#10;Gx78Rfd9KpVAOOZooEqpybWORUUe4zA0xJKdQ+sxydiW2rb4ELh3epxlH9pjzXKhwoZWFRXX/c0L&#10;5TQpNvaa7XBFz5tz68Nle9wYM+h3yymoRF36X/5rb62B9zf5VmREBP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2p/8MAAADcAAAADwAAAAAAAAAAAAAAAACYAgAAZHJzL2Rv&#10;d25yZXYueG1sUEsFBgAAAAAEAAQA9QAAAIgDAAAAAA==&#10;" filled="f" strokecolor="black [3213]" strokeweight="2pt">
                    <v:shadow on="t" color="#eeece1 [3214]" opacity="13107f" origin=",-.5" offset="0,3pt"/>
                    <v:textbox>
                      <w:txbxContent>
                        <w:p w:rsidR="009D0CAF" w:rsidRDefault="009D0CAF" w:rsidP="007D6917"/>
                      </w:txbxContent>
                    </v:textbox>
                  </v:rect>
                </v:group>
                <v:shape id="TextBox 32" o:spid="_x0000_s1224" type="#_x0000_t202" style="position:absolute;left:16527;top:4168;width:6712;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X6MMA&#10;AADcAAAADwAAAGRycy9kb3ducmV2LnhtbESPQWvCQBSE7wX/w/KE3urGiqVGVxG14KGX2nh/ZJ/Z&#10;YPZtyL6a+O/dQqHHYWa+YVabwTfqRl2sAxuYTjJQxGWwNVcGiu+Pl3dQUZAtNoHJwJ0ibNajpxXm&#10;NvT8RbeTVCpBOOZowIm0udaxdOQxTkJLnLxL6DxKkl2lbYd9gvtGv2bZm/ZYc1pw2NLOUXk9/XgD&#10;InY7vRcHH4/n4XPfu6ycY2HM83jYLkEJDfIf/msfrYHZYg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jX6MMAAADcAAAADwAAAAAAAAAAAAAAAACYAgAAZHJzL2Rv&#10;d25yZXYueG1sUEsFBgAAAAAEAAQA9QAAAIgDAAAAAA==&#10;" filled="f" stroked="f">
                  <v:textbox style="mso-fit-shape-to-text:t">
                    <w:txbxContent>
                      <w:p w:rsidR="009D0CAF" w:rsidRPr="007D6917" w:rsidRDefault="009D0CAF" w:rsidP="007D6917">
                        <w:pPr>
                          <w:pStyle w:val="NormalWeb"/>
                          <w:spacing w:before="0" w:beforeAutospacing="0" w:after="0" w:afterAutospacing="0"/>
                          <w:jc w:val="center"/>
                          <w:rPr>
                            <w:rFonts w:ascii="Times New Roman" w:hAnsi="Times New Roman"/>
                          </w:rPr>
                        </w:pPr>
                        <w:r w:rsidRPr="007D6917">
                          <w:rPr>
                            <w:rFonts w:ascii="Times New Roman" w:hAnsi="Times New Roman"/>
                            <w:i/>
                            <w:iCs/>
                            <w:color w:val="000000" w:themeColor="text1"/>
                            <w:kern w:val="24"/>
                            <w:sz w:val="16"/>
                            <w:szCs w:val="16"/>
                          </w:rPr>
                          <w:t>Transferred for $500k (no gain</w:t>
                        </w:r>
                        <w:r w:rsidRPr="007D6917">
                          <w:rPr>
                            <w:rFonts w:ascii="Times New Roman" w:hAnsi="Times New Roman"/>
                            <w:color w:val="000000" w:themeColor="text1"/>
                            <w:kern w:val="24"/>
                            <w:sz w:val="16"/>
                            <w:szCs w:val="16"/>
                          </w:rPr>
                          <w:t>)</w:t>
                        </w:r>
                      </w:p>
                    </w:txbxContent>
                  </v:textbox>
                </v:shape>
                <v:rect id="Rectangle 396" o:spid="_x0000_s1225" style="position:absolute;left:27072;top:12686;width:1800;height:1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KScQA&#10;AADcAAAADwAAAGRycy9kb3ducmV2LnhtbESPQWvCQBSE74X+h+UJvZmNFkRTVykWQ26lKrbHR/Y1&#10;Sd19G7JrEv99tyD0OMzMN8x6O1ojeup841jBLElBEJdON1wpOB330yUIH5A1Gsek4EYetpvHhzVm&#10;2g38Qf0hVCJC2GeooA6hzaT0ZU0WfeJa4uh9u85iiLKrpO5wiHBr5DxNF9Jiw3GhxpZ2NZWXw9VG&#10;yteyzPUlfccd3a7GvJ1/is9cqafJ+PoCItAY/sP3dqEVPK8W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SCknEAAAA3AAAAA8AAAAAAAAAAAAAAAAAmAIAAGRycy9k&#10;b3ducmV2LnhtbFBLBQYAAAAABAAEAPUAAACJAwAAAAA=&#10;" filled="f" strokecolor="black [3213]" strokeweight="2pt">
                  <v:shadow on="t" color="#eeece1 [3214]" opacity="13107f" origin=",-.5" offset="0,3pt"/>
                  <v:textbox>
                    <w:txbxContent>
                      <w:p w:rsidR="009D0CAF" w:rsidRDefault="009D0CAF" w:rsidP="007D6917"/>
                    </w:txbxContent>
                  </v:textbox>
                </v:rect>
                <v:shape id="Isosceles Triangle 397" o:spid="_x0000_s1226" type="#_x0000_t5" style="position:absolute;left:27050;top:11822;width:1807;height: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rx8YA&#10;AADcAAAADwAAAGRycy9kb3ducmV2LnhtbESPQWvCQBSE74X+h+UVvIhuWqFqzEbaikXxZPTQ3h7Z&#10;ZxKafRuyaxL/fbcg9DjMzDdMsh5MLTpqXWVZwfM0AkGcW11xoeB82k4WIJxH1lhbJgU3crBOHx8S&#10;jLXt+Uhd5gsRIOxiVFB638RSurwkg25qG+LgXWxr0AfZFlK32Ae4qeVLFL1KgxWHhRIb+igp/8mu&#10;RsHGf+5pOd6/b679mHffkTy4r06p0dPwtgLhafD/4Xt7pxXMln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lrx8YAAADcAAAADwAAAAAAAAAAAAAAAACYAgAAZHJz&#10;L2Rvd25yZXYueG1sUEsFBgAAAAAEAAQA9QAAAIsDAAAAAA==&#10;" filled="f" strokecolor="black [3213]" strokeweight="2pt">
                  <v:shadow on="t" color="#eeece1 [3214]" opacity="13107f" origin=",-.5" offset="0,3pt"/>
                  <v:textbox>
                    <w:txbxContent>
                      <w:p w:rsidR="009D0CAF" w:rsidRDefault="009D0CAF" w:rsidP="007D6917"/>
                    </w:txbxContent>
                  </v:textbox>
                </v:shape>
                <v:rect id="Rectangle 398" o:spid="_x0000_s1227" style="position:absolute;left:27736;top:13487;width:593;height: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7oMMA&#10;AADcAAAADwAAAGRycy9kb3ducmV2LnhtbESPwWoCQQyG70LfYYjQm87agujqKMVS8SZVsT2Gnbi7&#10;dSaz7Iy6vn1zEDyGP/+XfPNl5526UhvrwAZGwwwUcRFszaWBw/5rMAEVE7JFF5gM3CnCcvHSm2Nu&#10;w42/6bpLpRIIxxwNVCk1udaxqMhjHIaGWLJTaD0mGdtS2xZvAvdOv2XZWHusWS5U2NCqouK8u3ih&#10;/E6KtT1nW1zR/eLc5/Fv87M25rXffcxAJerSc/nR3lgD71P5VmREBP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7oMMAAADcAAAADwAAAAAAAAAAAAAAAACYAgAAZHJzL2Rv&#10;d25yZXYueG1sUEsFBgAAAAAEAAQA9QAAAIgDAAAAAA==&#10;" filled="f" strokecolor="black [3213]" strokeweight="2pt">
                  <v:shadow on="t" color="#eeece1 [3214]" opacity="13107f" origin=",-.5" offset="0,3pt"/>
                  <v:textbox>
                    <w:txbxContent>
                      <w:p w:rsidR="009D0CAF" w:rsidRDefault="009D0CAF" w:rsidP="007D6917"/>
                    </w:txbxContent>
                  </v:textbox>
                </v:rect>
                <v:group id="Group 399" o:spid="_x0000_s1228" style="position:absolute;left:46578;top:11938;width:1822;height:2352" coordorigin="75183,10003" coordsize="2940,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rect id="Rectangle 423" o:spid="_x0000_s1229" style="position:absolute;left:75219;top:11397;width:2904;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tU8QA&#10;AADcAAAADwAAAGRycy9kb3ducmV2LnhtbESPQWvCQBSE74L/YXlCb3VjKkVSV5GIkpvUFu3xkX1N&#10;Unffhuxq4r/vFgoeh5n5hlmuB2vEjTrfOFYwmyYgiEunG64UfH7snhcgfEDWaByTgjt5WK/GoyVm&#10;2vX8TrdjqESEsM9QQR1Cm0npy5os+qlriaP37TqLIcqukrrDPsKtkWmSvEqLDceFGlvKayovx6uN&#10;lK9FudeX5IA53a/GbE8/xXmv1NNk2LyBCDSER/i/XWgF8/QF/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wrVPEAAAA3AAAAA8AAAAAAAAAAAAAAAAAmAIAAGRycy9k&#10;b3ducmV2LnhtbFBLBQYAAAAABAAEAPUAAACJAwAAAAA=&#10;" filled="f" strokecolor="black [3213]" strokeweight="2pt">
                    <v:shadow on="t" color="#eeece1 [3214]" opacity="13107f" origin=",-.5" offset="0,3pt"/>
                    <v:textbox>
                      <w:txbxContent>
                        <w:p w:rsidR="009D0CAF" w:rsidRDefault="009D0CAF" w:rsidP="007D6917"/>
                      </w:txbxContent>
                    </v:textbox>
                  </v:rect>
                  <v:shape id="Isosceles Triangle 424" o:spid="_x0000_s1230" type="#_x0000_t5" style="position:absolute;left:75183;top:10003;width:2917;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xMsUA&#10;AADcAAAADwAAAGRycy9kb3ducmV2LnhtbESPT4vCMBTE78J+h/AWvIimioh2jbKrKIon/xzc26N5&#10;25ZtXkoT2/rtjSB4HGbmN8x82ZpC1FS53LKC4SACQZxYnXOq4HLe9KcgnEfWWFgmBXdysFx8dOYY&#10;a9vwkeqTT0WAsItRQeZ9GUvpkowMuoEtiYP3ZyuDPsgqlbrCJsBNIUdRNJEGcw4LGZa0yij5P92M&#10;grXf7mnW2/+sb02Pd7+RPLhrrVT3s/3+AuGp9e/wq73TCsa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vEyxQAAANwAAAAPAAAAAAAAAAAAAAAAAJgCAABkcnMv&#10;ZG93bnJldi54bWxQSwUGAAAAAAQABAD1AAAAigMAAAAA&#10;" filled="f" strokecolor="black [3213]" strokeweight="2pt">
                    <v:shadow on="t" color="#eeece1 [3214]" opacity="13107f" origin=",-.5" offset="0,3pt"/>
                    <v:textbox>
                      <w:txbxContent>
                        <w:p w:rsidR="009D0CAF" w:rsidRDefault="009D0CAF" w:rsidP="007D6917"/>
                      </w:txbxContent>
                    </v:textbox>
                  </v:shape>
                  <v:rect id="Rectangle 425" o:spid="_x0000_s1231" style="position:absolute;left:76290;top:12690;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QvMQA&#10;AADcAAAADwAAAGRycy9kb3ducmV2LnhtbESPQWvCQBSE74L/YXlCb3VjqEVSV5GIkpvUFu3xkX1N&#10;Unffhuxq4r/vFgoeh5n5hlmuB2vEjTrfOFYwmyYgiEunG64UfH7snhcgfEDWaByTgjt5WK/GoyVm&#10;2vX8TrdjqESEsM9QQR1Cm0npy5os+qlriaP37TqLIcqukrrDPsKtkWmSvEqLDceFGlvKayovx6uN&#10;lK9FudeX5IA53a/GbE8/xXmv1NNk2LyBCDSER/i/XWgFL+k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VkLzEAAAA3AAAAA8AAAAAAAAAAAAAAAAAmAIAAGRycy9k&#10;b3ducmV2LnhtbFBLBQYAAAAABAAEAPUAAACJAwAAAAA=&#10;" filled="f" strokecolor="black [3213]" strokeweight="2pt">
                    <v:shadow on="t" color="#eeece1 [3214]" opacity="13107f" origin=",-.5" offset="0,3pt"/>
                    <v:textbox>
                      <w:txbxContent>
                        <w:p w:rsidR="009D0CAF" w:rsidRDefault="009D0CAF" w:rsidP="007D6917"/>
                      </w:txbxContent>
                    </v:textbox>
                  </v:rect>
                </v:group>
                <v:shape id="TextBox 128" o:spid="_x0000_s1232" type="#_x0000_t202" style="position:absolute;left:41787;top:5888;width:10948;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Rfb8A&#10;AADcAAAADwAAAGRycy9kb3ducmV2LnhtbERPTWsCMRC9F/ofwgi91USx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hF9vwAAANwAAAAPAAAAAAAAAAAAAAAAAJgCAABkcnMvZG93bnJl&#10;di54bWxQSwUGAAAAAAQABAD1AAAAhAMAAAAA&#10;" filled="f" stroked="f">
                  <v:textbox style="mso-fit-shape-to-text:t">
                    <w:txbxContent>
                      <w:p w:rsidR="009D0CAF" w:rsidRPr="00195A48" w:rsidRDefault="009D0CAF" w:rsidP="007D6917">
                        <w:pPr>
                          <w:pStyle w:val="NormalWeb"/>
                          <w:spacing w:before="0" w:beforeAutospacing="0" w:after="0" w:afterAutospacing="0"/>
                          <w:jc w:val="center"/>
                          <w:rPr>
                            <w:rFonts w:ascii="Times New Roman" w:hAnsi="Times New Roman"/>
                          </w:rPr>
                        </w:pPr>
                        <w:r>
                          <w:rPr>
                            <w:rFonts w:ascii="Times New Roman" w:hAnsi="Times New Roman"/>
                            <w:i/>
                            <w:iCs/>
                            <w:color w:val="000000" w:themeColor="text1"/>
                            <w:kern w:val="24"/>
                            <w:sz w:val="16"/>
                            <w:szCs w:val="16"/>
                          </w:rPr>
                          <w:t>Sale is subject to bright-line test</w:t>
                        </w:r>
                      </w:p>
                    </w:txbxContent>
                  </v:textbox>
                </v:shape>
                <v:shape id="Curved Connector 404" o:spid="_x0000_s1233" type="#_x0000_t38" style="position:absolute;left:19168;top:3035;width:24;height:17549;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kATMUAAADcAAAADwAAAGRycy9kb3ducmV2LnhtbESPQWsCMRSE70L/Q3iF3jRrWVRWo0hp&#10;qQdbqBWKt9fNcxO6eVmSqOu/bwpCj8PMfMMsVr1rxZlCtJ4VjEcFCOLaa8uNgv3ny3AGIiZkja1n&#10;UnClCKvl3WCBlfYX/qDzLjUiQzhWqMCk1FVSxtqQwzjyHXH2jj44TFmGRuqAlwx3rXwsiol0aDkv&#10;GOzoyVD9szs5Bce3w7W09L5+/TJxP9uGbzt+nir1cN+v5yAS9ek/fGtvtIKyKOHvTD4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kATMUAAADcAAAADwAAAAAAAAAA&#10;AAAAAAChAgAAZHJzL2Rvd25yZXYueG1sUEsFBgAAAAAEAAQA+QAAAJMDAAAAAA==&#10;" adj="-2731464" strokecolor="black [3213]" strokeweight=".25pt">
                  <v:stroke endarrow="open"/>
                </v:shape>
                <v:shape id="Curved Connector 406" o:spid="_x0000_s1234" type="#_x0000_t38" style="position:absolute;left:37660;top:2116;width:116;height:1952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p+JsQAAADcAAAADwAAAGRycy9kb3ducmV2LnhtbESPzYoCMRCE78K+Q2jBmybKIjJrFHHR&#10;9SKsPxdvzaR3ZnTSGZKo49sbYcFjUVVfUdN5a2txIx8qxxqGAwWCOHem4kLD8bDqT0CEiGywdkwa&#10;HhRgPvvoTDEz7s47uu1jIRKEQ4YayhibTMqQl2QxDFxDnLw/5y3GJH0hjcd7gttajpQaS4sVp4US&#10;G1qWlF/2V6sBz4/vfH31avsz+j1NLq4+HDdDrXvddvEFIlIb3+H/9sZo+FRjeJ1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Sn4mxAAAANwAAAAPAAAAAAAAAAAA&#10;AAAAAKECAABkcnMvZG93bnJldi54bWxQSwUGAAAAAAQABAD5AAAAkgMAAAAA&#10;" adj="-424024" strokecolor="black [3213]" strokeweight=".25pt">
                  <v:stroke endarrow="open"/>
                </v:shape>
                <v:rect id="Rectangle 439" o:spid="_x0000_s1235" style="position:absolute;left:6166;top:12830;width:1915;height:1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HOMIA&#10;AADcAAAADwAAAGRycy9kb3ducmV2LnhtbESP3YrCMBSE7wXfIRzBm0VTtYpWo4i47M+d1Qc4NMe2&#10;2JyUJtXu228EwcthZr5hNrvOVOJOjSstK5iMIxDEmdUl5wou58/REoTzyBory6Tgjxzstv3eBhNt&#10;H3yie+pzESDsElRQeF8nUrqsIINubGvi4F1tY9AH2eRSN/gIcFPJaRQtpMGSw0KBNR0Kym5paxTQ&#10;7z6+xTibt90HH+nLt9XPlJQaDrr9GoSnzr/Dr/a3VhDPVvA8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wc4wgAAANwAAAAPAAAAAAAAAAAAAAAAAJgCAABkcnMvZG93&#10;bnJldi54bWxQSwUGAAAAAAQABAD1AAAAhwMAAAAA&#10;" fillcolor="white [3212]" strokecolor="black [3213]" strokeweight="1.5pt">
                  <v:shadow on="t" color="#eeece1 [3214]" opacity="13107f" origin=",-.5" offset="0,3pt"/>
                  <v:textbox inset="0,0,0,0">
                    <w:txbxContent>
                      <w:p w:rsidR="009D0CAF" w:rsidRPr="007D6917" w:rsidRDefault="009D0CAF" w:rsidP="007D6917">
                        <w:pPr>
                          <w:pStyle w:val="NormalWeb"/>
                          <w:spacing w:before="0" w:beforeAutospacing="0" w:after="0" w:afterAutospacing="0" w:line="228" w:lineRule="auto"/>
                          <w:jc w:val="center"/>
                          <w:rPr>
                            <w:rFonts w:ascii="Times New Roman" w:hAnsi="Times New Roman"/>
                            <w:color w:val="000000" w:themeColor="text1"/>
                            <w:sz w:val="16"/>
                            <w:szCs w:val="16"/>
                          </w:rPr>
                        </w:pPr>
                        <w:r w:rsidRPr="007D6917">
                          <w:rPr>
                            <w:rFonts w:ascii="Times New Roman" w:hAnsi="Times New Roman"/>
                            <w:b/>
                            <w:bCs/>
                            <w:color w:val="000000" w:themeColor="text1"/>
                            <w:kern w:val="24"/>
                            <w:sz w:val="16"/>
                            <w:szCs w:val="16"/>
                          </w:rPr>
                          <w:t>$</w:t>
                        </w:r>
                      </w:p>
                    </w:txbxContent>
                  </v:textbox>
                </v:rect>
                <v:rect id="Rectangle 440" o:spid="_x0000_s1236" style="position:absolute;left:17869;top:12784;width:1911;height:1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2L8A&#10;AADcAAAADwAAAGRycy9kb3ducmV2LnhtbERPzYrCMBC+L/gOYQQvy5qqVZZqKiKKqzfrPsDQzLal&#10;zaQ0qda3N4cFjx/f/2Y7mEbcqXOVZQWzaQSCOLe64kLB7+349Q3CeWSNjWVS8CQH23T0scFE2wdf&#10;6Z75QoQQdgkqKL1vEyldXpJBN7UtceD+bGfQB9gVUnf4COGmkfMoWkmDFYeGElval5TXWW8U0GUX&#10;1zEulv3wyQc6+b45z0mpyXjYrUF4Gvxb/O/+0QriOMwPZ8IRk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P93YvwAAANwAAAAPAAAAAAAAAAAAAAAAAJgCAABkcnMvZG93bnJl&#10;di54bWxQSwUGAAAAAAQABAD1AAAAhAMAAAAA&#10;" fillcolor="white [3212]" strokecolor="black [3213]" strokeweight="1.5pt">
                  <v:shadow on="t" color="#eeece1 [3214]" opacity="13107f" origin=",-.5" offset="0,3pt"/>
                  <v:textbox inset="0,0,0,0">
                    <w:txbxContent>
                      <w:p w:rsidR="009D0CAF" w:rsidRPr="007D6917" w:rsidRDefault="009D0CAF" w:rsidP="007D6917">
                        <w:pPr>
                          <w:pStyle w:val="NormalWeb"/>
                          <w:spacing w:before="0" w:beforeAutospacing="0" w:after="0" w:afterAutospacing="0" w:line="228" w:lineRule="auto"/>
                          <w:jc w:val="center"/>
                          <w:rPr>
                            <w:rFonts w:ascii="Times New Roman" w:hAnsi="Times New Roman"/>
                          </w:rPr>
                        </w:pPr>
                        <w:r w:rsidRPr="007D6917">
                          <w:rPr>
                            <w:rFonts w:ascii="Times New Roman" w:hAnsi="Times New Roman"/>
                            <w:b/>
                            <w:bCs/>
                            <w:color w:val="000000"/>
                            <w:kern w:val="24"/>
                            <w:sz w:val="16"/>
                            <w:szCs w:val="16"/>
                          </w:rPr>
                          <w:t>$</w:t>
                        </w:r>
                      </w:p>
                    </w:txbxContent>
                  </v:textbox>
                </v:rect>
                <v:shape id="Picture 485" o:spid="_x0000_s1237" type="#_x0000_t75" style="position:absolute;left:1800;top:11510;width:1460;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W1qW/AAAA3AAAAA8AAABkcnMvZG93bnJldi54bWxEj80KwjAQhO+C7xBW8KapoqLVKCIIIiL+&#10;PcDSrG2x2ZQm1vr2RhA8DjPzDbNYNaYQNVUut6xg0I9AECdW55wquF23vSkI55E1FpZJwZscrJbt&#10;1gJjbV98pvriUxEg7GJUkHlfxlK6JCODrm9L4uDdbWXQB1mlUlf4CnBTyGEUTaTBnMNChiVtMkoe&#10;l6dRMLtRc9qlJz7U50O0T1Aevb4r1e006zkIT43/h3/tnVYwmo7heyYcAbn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VtalvwAAANwAAAAPAAAAAAAAAAAAAAAAAJ8CAABk&#10;cnMvZG93bnJldi54bWxQSwUGAAAAAAQABAD3AAAAiwMAAAAA&#10;">
                  <v:imagedata r:id="rId21" o:title="family-symbols[1]" croptop="8189f" cropbottom="8417f" cropleft="17063f" cropright="32928f"/>
                </v:shape>
                <v:shape id="Picture 488" o:spid="_x0000_s1238" type="#_x0000_t75" style="position:absolute;left:19966;top:11701;width:1461;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XeTu8AAAA3AAAAA8AAABkcnMvZG93bnJldi54bWxET0sKwjAQ3QveIYzgTlNFRGtTEUEQEfF3&#10;gKEZ22IzKU2s9fZmIbh8vH+y7kwlWmpcaVnBZByBIM6sLjlXcL/tRgsQziNrrCyTgg85WKf9XoKx&#10;tm++UHv1uQgh7GJUUHhfx1K6rCCDbmxr4sA9bGPQB9jkUjf4DuGmktMomkuDJYeGAmvaFpQ9ry+j&#10;YHmn7rzPz3xsL8fokKE8ef1QajjoNisQnjr/F//ce61gtghrw5lwBGT6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vV3k7vAAAANwAAAAPAAAAAAAAAAAAAAAAAJ8CAABkcnMv&#10;ZG93bnJldi54bWxQSwUGAAAAAAQABAD3AAAAiAMAAAAA&#10;">
                  <v:imagedata r:id="rId21" o:title="family-symbols[1]" croptop="8189f" cropbottom="8417f" cropleft="17063f" cropright="32928f"/>
                </v:shape>
                <v:shape id="Picture 489" o:spid="_x0000_s1239" type="#_x0000_t75" style="position:absolute;left:4067;top:11593;width:1480;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lFzrDAAAA3AAAAA8AAABkcnMvZG93bnJldi54bWxEj0GLwjAUhO/C/ofwhL3ImrqIdKtRFkGQ&#10;RRCtiMdH82yLzUtJslr/vREEj8PMfMPMFp1pxJWcry0rGA0TEMSF1TWXCg756isF4QOyxsYyKbiT&#10;h8X8ozfDTNsb7+i6D6WIEPYZKqhCaDMpfVGRQT+0LXH0ztYZDFG6UmqHtwg3jfxOkok0WHNcqLCl&#10;ZUXFZf9vFKClv5PcTdJ8sx4sL9vDMWdnlPrsd79TEIG68A6/2mutYJz+wPNMPAJ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UXOsMAAADcAAAADwAAAAAAAAAAAAAAAACf&#10;AgAAZHJzL2Rvd25yZXYueG1sUEsFBgAAAAAEAAQA9wAAAI8DAAAAAA==&#10;">
                  <v:imagedata r:id="rId14" o:title="family-symbols[1]" croptop="8189f" cropbottom="8417f" cropleft="33771f" cropright="16208f"/>
                </v:shape>
                <v:shape id="Picture 490" o:spid="_x0000_s1240" type="#_x0000_t75" style="position:absolute;left:25135;top:11678;width:1480;height:3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GKHrBAAAA3AAAAA8AAABkcnMvZG93bnJldi54bWxET02LwjAQvS/4H8IIXhZNFRG3GkUKQpGF&#10;RSuLx6EZ22IzKUnU+u83B2GPj/e93vamFQ9yvrGsYDpJQBCXVjdcKTgX+/EShA/IGlvLpOBFHrab&#10;wccaU22ffKTHKVQihrBPUUEdQpdK6cuaDPqJ7Ygjd7XOYIjQVVI7fMZw08pZkiykwYZjQ40dZTWV&#10;t9PdKEBLh4s8LpbFd/6Z3X7OvwU7o9Ro2O9WIAL14V/8dudawfwrzo9n4hGQm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FGKHrBAAAA3AAAAA8AAAAAAAAAAAAAAAAAnwIA&#10;AGRycy9kb3ducmV2LnhtbFBLBQYAAAAABAAEAPcAAACNAwAAAAA=&#10;">
                  <v:imagedata r:id="rId14" o:title="family-symbols[1]" croptop="8189f" cropbottom="8417f" cropleft="33771f" cropright="16208f"/>
                </v:shape>
                <v:shape id="Picture 491" o:spid="_x0000_s1241" type="#_x0000_t75" style="position:absolute;left:44396;top:11510;width:1454;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lPzEAAAA3AAAAA8AAABkcnMvZG93bnJldi54bWxEj81qAkEQhO8B32FoITedXRNCsjqKCIaY&#10;nDTx3uy0++NOz7rT0fXtnYCQY1FVX1GzRe8adaYuVJ4NpOMEFHHubcWFgZ/v9egVVBBki41nMnCl&#10;AIv54GGGmfUX3tJ5J4WKEA4ZGihF2kzrkJfkMIx9Sxy9g+8cSpRdoW2Hlwh3jZ4kyYt2WHFcKLGl&#10;VUn5cffrDDy9p2v+EnuqP0O/We5rqTcrMeZx2C+noIR6+Q/f2x/WwPNbCn9n4hH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ClPzEAAAA3AAAAA8AAAAAAAAAAAAAAAAA&#10;nwIAAGRycy9kb3ducmV2LnhtbFBLBQYAAAAABAAEAPcAAACQAwAAAAA=&#10;">
                  <v:imagedata r:id="rId23" o:title="family-symbols[1]" croptop="8189f" cropbottom="8417f" cropleft="17063f" cropright="32928f"/>
                </v:shape>
                <w10:anchorlock/>
              </v:group>
            </w:pict>
          </mc:Fallback>
        </mc:AlternateContent>
      </w:r>
    </w:p>
    <w:p w:rsidR="00821592" w:rsidRPr="00382E2E" w:rsidRDefault="00821592" w:rsidP="00821592">
      <w:pPr>
        <w:pStyle w:val="Chapter1"/>
        <w:numPr>
          <w:ilvl w:val="0"/>
          <w:numId w:val="0"/>
        </w:numPr>
        <w:ind w:left="851" w:hanging="851"/>
      </w:pPr>
    </w:p>
    <w:p w:rsidR="008636CE" w:rsidRDefault="008636CE">
      <w:pPr>
        <w:jc w:val="left"/>
        <w:rPr>
          <w:lang w:val="en-NZ"/>
        </w:rPr>
      </w:pPr>
      <w:r>
        <w:br w:type="page"/>
      </w:r>
    </w:p>
    <w:p w:rsidR="008636CE" w:rsidRPr="00CB6767" w:rsidRDefault="008636CE" w:rsidP="008636CE">
      <w:pPr>
        <w:pStyle w:val="Chapterheading"/>
        <w:rPr>
          <w:lang w:val="en-NZ"/>
        </w:rPr>
      </w:pPr>
      <w:bookmarkStart w:id="101" w:name="_Toc422390065"/>
      <w:bookmarkStart w:id="102" w:name="_Toc422391315"/>
      <w:bookmarkStart w:id="103" w:name="_Toc422400205"/>
      <w:bookmarkStart w:id="104" w:name="_Toc422743975"/>
      <w:bookmarkStart w:id="105" w:name="_Toc423076041"/>
      <w:bookmarkStart w:id="106" w:name="_Toc423076285"/>
      <w:bookmarkStart w:id="107" w:name="_Toc423080626"/>
      <w:bookmarkStart w:id="108" w:name="_Toc423082730"/>
      <w:bookmarkStart w:id="109" w:name="_Toc423088213"/>
      <w:r w:rsidRPr="00382E2E">
        <w:rPr>
          <w:lang w:val="en-NZ"/>
        </w:rPr>
        <w:t xml:space="preserve">CHAPTER </w:t>
      </w:r>
      <w:r>
        <w:rPr>
          <w:lang w:val="en-NZ"/>
        </w:rPr>
        <w:t>7</w:t>
      </w:r>
      <w:bookmarkEnd w:id="101"/>
      <w:bookmarkEnd w:id="102"/>
      <w:bookmarkEnd w:id="103"/>
      <w:bookmarkEnd w:id="104"/>
      <w:bookmarkEnd w:id="105"/>
      <w:bookmarkEnd w:id="106"/>
      <w:bookmarkEnd w:id="107"/>
      <w:bookmarkEnd w:id="108"/>
      <w:bookmarkEnd w:id="109"/>
    </w:p>
    <w:p w:rsidR="008636CE" w:rsidRPr="00600B11" w:rsidRDefault="008636CE" w:rsidP="008636CE">
      <w:pPr>
        <w:pStyle w:val="Chapterheading"/>
        <w:rPr>
          <w:b w:val="0"/>
          <w:lang w:val="en-NZ"/>
        </w:rPr>
      </w:pPr>
    </w:p>
    <w:p w:rsidR="003974B7" w:rsidRPr="00382E2E" w:rsidRDefault="003974B7" w:rsidP="003974B7">
      <w:pPr>
        <w:pStyle w:val="Chapterheading"/>
        <w:rPr>
          <w:lang w:val="en-NZ"/>
        </w:rPr>
      </w:pPr>
      <w:bookmarkStart w:id="110" w:name="_Toc423088214"/>
      <w:r>
        <w:rPr>
          <w:caps w:val="0"/>
          <w:lang w:val="en-NZ"/>
        </w:rPr>
        <w:t>Deductions</w:t>
      </w:r>
      <w:bookmarkEnd w:id="110"/>
    </w:p>
    <w:p w:rsidR="00CD7C3C" w:rsidRDefault="00CD7C3C" w:rsidP="007758DC"/>
    <w:p w:rsidR="007758DC" w:rsidRPr="007758DC" w:rsidRDefault="007758DC" w:rsidP="007758DC"/>
    <w:p w:rsidR="003974B7" w:rsidRDefault="003974B7" w:rsidP="00F63B5F">
      <w:pPr>
        <w:pStyle w:val="Chapter1"/>
        <w:numPr>
          <w:ilvl w:val="0"/>
          <w:numId w:val="19"/>
        </w:numPr>
        <w:ind w:left="851" w:hanging="851"/>
      </w:pPr>
      <w:r>
        <w:t>F</w:t>
      </w:r>
      <w:r w:rsidRPr="00D42712">
        <w:t xml:space="preserve">or property that is liable for tax </w:t>
      </w:r>
      <w:r>
        <w:t xml:space="preserve">under </w:t>
      </w:r>
      <w:r w:rsidRPr="00D42712">
        <w:t>the bright-line test</w:t>
      </w:r>
      <w:r>
        <w:t>, t</w:t>
      </w:r>
      <w:r w:rsidRPr="00D42712">
        <w:t xml:space="preserve">axpayers will be able to deduct expenditure </w:t>
      </w:r>
      <w:r>
        <w:t>according to the ordinary rules</w:t>
      </w:r>
      <w:r w:rsidRPr="00D42712">
        <w:t>.</w:t>
      </w:r>
    </w:p>
    <w:p w:rsidR="003974B7" w:rsidRDefault="003974B7" w:rsidP="003974B7">
      <w:pPr>
        <w:pStyle w:val="Chapter1"/>
        <w:numPr>
          <w:ilvl w:val="0"/>
          <w:numId w:val="0"/>
        </w:numPr>
        <w:ind w:left="851" w:hanging="851"/>
      </w:pPr>
    </w:p>
    <w:p w:rsidR="007758DC" w:rsidRDefault="007758DC" w:rsidP="003974B7">
      <w:pPr>
        <w:pStyle w:val="Chapter1"/>
        <w:numPr>
          <w:ilvl w:val="0"/>
          <w:numId w:val="0"/>
        </w:numPr>
        <w:ind w:left="851" w:hanging="851"/>
      </w:pPr>
    </w:p>
    <w:p w:rsidR="003974B7" w:rsidRPr="003974B7" w:rsidRDefault="003974B7" w:rsidP="007758DC">
      <w:pPr>
        <w:pStyle w:val="Heading1"/>
        <w:rPr>
          <w:lang w:val="en-NZ"/>
        </w:rPr>
      </w:pPr>
      <w:bookmarkStart w:id="111" w:name="_Toc423088215"/>
      <w:r>
        <w:rPr>
          <w:lang w:val="en-NZ"/>
        </w:rPr>
        <w:t>The cost of the property can be deducted</w:t>
      </w:r>
      <w:bookmarkEnd w:id="111"/>
    </w:p>
    <w:p w:rsidR="003974B7" w:rsidRDefault="003974B7" w:rsidP="003974B7">
      <w:pPr>
        <w:pStyle w:val="Chapter1"/>
        <w:numPr>
          <w:ilvl w:val="0"/>
          <w:numId w:val="0"/>
        </w:numPr>
        <w:ind w:left="851" w:hanging="851"/>
      </w:pPr>
    </w:p>
    <w:p w:rsidR="00242930" w:rsidRDefault="003974B7" w:rsidP="00F63B5F">
      <w:pPr>
        <w:pStyle w:val="Chapter1"/>
        <w:numPr>
          <w:ilvl w:val="0"/>
          <w:numId w:val="19"/>
        </w:numPr>
        <w:ind w:left="851" w:hanging="851"/>
      </w:pPr>
      <w:bookmarkStart w:id="112" w:name="_Ref421005903"/>
      <w:r>
        <w:t xml:space="preserve">A person who sells property that is subject to the bright-line test </w:t>
      </w:r>
      <w:r w:rsidR="007C1DAD">
        <w:t xml:space="preserve">will be </w:t>
      </w:r>
      <w:r>
        <w:t>allowed a deduction for the cost of the property</w:t>
      </w:r>
      <w:r w:rsidR="007C1DAD">
        <w:t xml:space="preserve"> at the time of sale</w:t>
      </w:r>
      <w:r>
        <w:t>.</w:t>
      </w:r>
    </w:p>
    <w:p w:rsidR="00242930" w:rsidRDefault="00242930" w:rsidP="00242930">
      <w:pPr>
        <w:pStyle w:val="Chapter1"/>
        <w:numPr>
          <w:ilvl w:val="0"/>
          <w:numId w:val="0"/>
        </w:numPr>
        <w:ind w:left="851" w:hanging="851"/>
      </w:pPr>
    </w:p>
    <w:p w:rsidR="003974B7" w:rsidRDefault="003974B7" w:rsidP="00F63B5F">
      <w:pPr>
        <w:pStyle w:val="Chapter1"/>
        <w:numPr>
          <w:ilvl w:val="0"/>
          <w:numId w:val="19"/>
        </w:numPr>
        <w:ind w:left="851" w:hanging="851"/>
      </w:pPr>
      <w:r>
        <w:t xml:space="preserve">The cost of the property includes the amount that was paid to acquire the property </w:t>
      </w:r>
      <w:r w:rsidR="00D5181C">
        <w:t>(</w:t>
      </w:r>
      <w:r>
        <w:t>the initial acquisition price of the property</w:t>
      </w:r>
      <w:bookmarkEnd w:id="112"/>
      <w:r w:rsidR="00D5181C">
        <w:t>).</w:t>
      </w:r>
      <w:r w:rsidR="00242930">
        <w:t xml:space="preserve">  </w:t>
      </w:r>
      <w:r>
        <w:t xml:space="preserve">The cost of the property also includes any expenditure related to the acquisition.  As a result, the costs of lawyers, </w:t>
      </w:r>
      <w:proofErr w:type="spellStart"/>
      <w:r>
        <w:t>valuers</w:t>
      </w:r>
      <w:proofErr w:type="spellEnd"/>
      <w:r>
        <w:t>, surveyors</w:t>
      </w:r>
      <w:r w:rsidR="009B3704">
        <w:t xml:space="preserve"> and</w:t>
      </w:r>
      <w:r>
        <w:t xml:space="preserve"> real estate agents are deductible.</w:t>
      </w:r>
      <w:r w:rsidRPr="00F52CCE">
        <w:t xml:space="preserve"> </w:t>
      </w:r>
      <w:r>
        <w:t xml:space="preserve"> The incidental costs of disposing of the property are also deductible as part of the cost of the property.</w:t>
      </w:r>
      <w:bookmarkStart w:id="113" w:name="_Ref421005912"/>
      <w:bookmarkStart w:id="114" w:name="_Ref421627344"/>
      <w:r w:rsidR="007C1DAD">
        <w:t xml:space="preserve">  </w:t>
      </w:r>
      <w:r>
        <w:t>The cost of the property also includes any capital improvements to the property made after acquisition, such as renovations.</w:t>
      </w:r>
      <w:bookmarkEnd w:id="113"/>
      <w:bookmarkEnd w:id="114"/>
    </w:p>
    <w:p w:rsidR="003974B7" w:rsidRDefault="003974B7" w:rsidP="003974B7">
      <w:pPr>
        <w:pStyle w:val="Chapter1"/>
        <w:numPr>
          <w:ilvl w:val="0"/>
          <w:numId w:val="0"/>
        </w:numPr>
        <w:ind w:left="851" w:hanging="851"/>
      </w:pPr>
    </w:p>
    <w:p w:rsidR="007758DC" w:rsidRDefault="007758DC" w:rsidP="003974B7">
      <w:pPr>
        <w:pStyle w:val="Chapter1"/>
        <w:numPr>
          <w:ilvl w:val="0"/>
          <w:numId w:val="0"/>
        </w:numPr>
        <w:ind w:left="851" w:hanging="851"/>
      </w:pPr>
    </w:p>
    <w:p w:rsidR="003974B7" w:rsidRPr="003974B7" w:rsidRDefault="003974B7" w:rsidP="007758DC">
      <w:pPr>
        <w:pStyle w:val="Heading1"/>
        <w:rPr>
          <w:lang w:val="en-NZ"/>
        </w:rPr>
      </w:pPr>
      <w:bookmarkStart w:id="115" w:name="_Toc423088216"/>
      <w:r>
        <w:rPr>
          <w:lang w:val="en-NZ"/>
        </w:rPr>
        <w:t>Holding costs deductible to the extent sufficient nexus and not private in nature</w:t>
      </w:r>
      <w:bookmarkEnd w:id="115"/>
    </w:p>
    <w:p w:rsidR="003974B7" w:rsidRDefault="003974B7" w:rsidP="003974B7">
      <w:pPr>
        <w:pStyle w:val="Chapter1"/>
        <w:numPr>
          <w:ilvl w:val="0"/>
          <w:numId w:val="0"/>
        </w:numPr>
        <w:ind w:left="851" w:hanging="851"/>
      </w:pPr>
    </w:p>
    <w:p w:rsidR="00242930" w:rsidRDefault="003974B7" w:rsidP="00F63B5F">
      <w:pPr>
        <w:pStyle w:val="Chapter1"/>
        <w:numPr>
          <w:ilvl w:val="0"/>
          <w:numId w:val="19"/>
        </w:numPr>
        <w:ind w:left="851" w:hanging="851"/>
      </w:pPr>
      <w:r>
        <w:t>While a property is owned there will be periodic holding costs (of a non-capital nature) such as interest, insurance, rates and repairs and maintenance ex</w:t>
      </w:r>
      <w:r w:rsidR="00242930">
        <w:t>penses.</w:t>
      </w:r>
    </w:p>
    <w:p w:rsidR="00242930" w:rsidRDefault="00242930" w:rsidP="00242930">
      <w:pPr>
        <w:pStyle w:val="Chapter1"/>
        <w:numPr>
          <w:ilvl w:val="0"/>
          <w:numId w:val="0"/>
        </w:numPr>
        <w:ind w:left="851" w:hanging="851"/>
      </w:pPr>
    </w:p>
    <w:p w:rsidR="006C134E" w:rsidRDefault="006C134E" w:rsidP="00F63B5F">
      <w:pPr>
        <w:pStyle w:val="Chapter1"/>
        <w:numPr>
          <w:ilvl w:val="0"/>
          <w:numId w:val="19"/>
        </w:numPr>
        <w:ind w:left="851" w:hanging="851"/>
      </w:pPr>
      <w:r>
        <w:t xml:space="preserve">The deductibility of holding costs that are currently deductible will not be affected by the </w:t>
      </w:r>
      <w:r w:rsidR="00CE478B">
        <w:t>bright-line</w:t>
      </w:r>
      <w:r w:rsidR="00563B53">
        <w:t xml:space="preserve"> test</w:t>
      </w:r>
      <w:r>
        <w:t xml:space="preserve">.  Further, holding costs that are currently not deductible will not become deductible because of the </w:t>
      </w:r>
      <w:r w:rsidR="00CE478B">
        <w:t>bright-line</w:t>
      </w:r>
      <w:r>
        <w:t xml:space="preserve"> test.</w:t>
      </w:r>
    </w:p>
    <w:p w:rsidR="006C134E" w:rsidRDefault="006C134E" w:rsidP="00300BF2">
      <w:pPr>
        <w:pStyle w:val="ListParagraph"/>
        <w:ind w:left="0"/>
      </w:pPr>
    </w:p>
    <w:p w:rsidR="00242930" w:rsidRDefault="003974B7" w:rsidP="00F63B5F">
      <w:pPr>
        <w:pStyle w:val="Chapter1"/>
        <w:numPr>
          <w:ilvl w:val="0"/>
          <w:numId w:val="19"/>
        </w:numPr>
        <w:ind w:left="851" w:hanging="851"/>
      </w:pPr>
      <w:r>
        <w:t xml:space="preserve">To be deductible </w:t>
      </w:r>
      <w:r w:rsidR="008F5FC1">
        <w:t>as incurred</w:t>
      </w:r>
      <w:r w:rsidR="00BB3F34">
        <w:t>,</w:t>
      </w:r>
      <w:r w:rsidR="008F5FC1">
        <w:t xml:space="preserve"> </w:t>
      </w:r>
      <w:r>
        <w:t xml:space="preserve">the </w:t>
      </w:r>
      <w:r w:rsidR="00242930">
        <w:t xml:space="preserve">holding </w:t>
      </w:r>
      <w:r>
        <w:t xml:space="preserve">costs must satisfy the normal deduction requirements.  In other words, the holding costs are deductible to the extent they have a nexus with income and are not private in nature </w:t>
      </w:r>
      <w:r w:rsidRPr="003F0CA2">
        <w:t>(or otherwise subject to any of the general limitations on deductions)</w:t>
      </w:r>
      <w:r>
        <w:t>.</w:t>
      </w:r>
    </w:p>
    <w:p w:rsidR="006C134E" w:rsidRDefault="006C134E" w:rsidP="00595E7D">
      <w:pPr>
        <w:pStyle w:val="Chapter1"/>
        <w:numPr>
          <w:ilvl w:val="0"/>
          <w:numId w:val="0"/>
        </w:numPr>
        <w:ind w:left="851" w:hanging="851"/>
      </w:pPr>
    </w:p>
    <w:p w:rsidR="003974B7" w:rsidRDefault="003974B7" w:rsidP="00F63B5F">
      <w:pPr>
        <w:pStyle w:val="Chapter1"/>
        <w:numPr>
          <w:ilvl w:val="0"/>
          <w:numId w:val="19"/>
        </w:numPr>
        <w:ind w:left="851" w:hanging="851"/>
      </w:pPr>
      <w:r>
        <w:t>A deduction will be of</w:t>
      </w:r>
      <w:r w:rsidRPr="00157E83">
        <w:t xml:space="preserve"> a private nature if it is exclusively referable to living as an individual member of society</w:t>
      </w:r>
      <w:r>
        <w:t>.  This will be determined by the specific facts of any</w:t>
      </w:r>
      <w:r w:rsidR="006C134E">
        <w:t xml:space="preserve"> given situation.  However, </w:t>
      </w:r>
      <w:r>
        <w:t>interest costs can automatically be deducted if the property is owned by a company</w:t>
      </w:r>
      <w:r w:rsidR="007C1DAD">
        <w:t xml:space="preserve"> (</w:t>
      </w:r>
      <w:r w:rsidR="00563B53">
        <w:t>subject to some limitations</w:t>
      </w:r>
      <w:r w:rsidR="007C1DAD">
        <w:t>)</w:t>
      </w:r>
      <w:r>
        <w:t>.</w:t>
      </w:r>
    </w:p>
    <w:p w:rsidR="006C134E" w:rsidRDefault="006C134E" w:rsidP="006C134E">
      <w:pPr>
        <w:pStyle w:val="Chapter1"/>
        <w:numPr>
          <w:ilvl w:val="0"/>
          <w:numId w:val="0"/>
        </w:numPr>
        <w:ind w:left="851" w:hanging="851"/>
      </w:pPr>
    </w:p>
    <w:p w:rsidR="003974B7" w:rsidRDefault="003974B7" w:rsidP="00F63B5F">
      <w:pPr>
        <w:pStyle w:val="Chapter1"/>
        <w:numPr>
          <w:ilvl w:val="0"/>
          <w:numId w:val="19"/>
        </w:numPr>
        <w:ind w:left="851" w:hanging="851"/>
      </w:pPr>
      <w:r>
        <w:t xml:space="preserve">For example, when the property is part of a business or profit-making undertaking or scheme, </w:t>
      </w:r>
      <w:r w:rsidR="006C134E">
        <w:t xml:space="preserve">and there is no private use, </w:t>
      </w:r>
      <w:r>
        <w:t xml:space="preserve">it is likely that the nexus will be satisfied.  Further, when the property is rented out there will likely be a nexus between the holding costs and the rental income.  </w:t>
      </w:r>
      <w:r w:rsidR="00242930">
        <w:t xml:space="preserve">However, </w:t>
      </w:r>
      <w:r w:rsidR="006C134E" w:rsidRPr="006C134E">
        <w:t xml:space="preserve">if a person purchases a </w:t>
      </w:r>
      <w:proofErr w:type="spellStart"/>
      <w:r w:rsidR="006C134E" w:rsidRPr="006C134E">
        <w:t>bach</w:t>
      </w:r>
      <w:proofErr w:type="spellEnd"/>
      <w:r w:rsidR="006C134E" w:rsidRPr="006C134E">
        <w:t xml:space="preserve"> for family use, but sells the </w:t>
      </w:r>
      <w:proofErr w:type="spellStart"/>
      <w:r w:rsidR="006C134E" w:rsidRPr="006C134E">
        <w:t>bach</w:t>
      </w:r>
      <w:proofErr w:type="spellEnd"/>
      <w:r w:rsidR="006C134E" w:rsidRPr="006C134E">
        <w:t xml:space="preserve"> within two years, </w:t>
      </w:r>
      <w:r w:rsidR="00563B53">
        <w:t>the holding costs</w:t>
      </w:r>
      <w:r w:rsidR="006C134E" w:rsidRPr="006C134E">
        <w:t xml:space="preserve"> will not be deductible because of the private limitation</w:t>
      </w:r>
      <w:r w:rsidR="006C134E">
        <w:t>.</w:t>
      </w:r>
    </w:p>
    <w:p w:rsidR="00053507" w:rsidRDefault="00053507">
      <w:pPr>
        <w:jc w:val="left"/>
        <w:rPr>
          <w:lang w:val="en-NZ"/>
        </w:rPr>
      </w:pPr>
      <w:r>
        <w:br w:type="page"/>
      </w:r>
    </w:p>
    <w:p w:rsidR="00BB3F34" w:rsidRDefault="004D5BDA" w:rsidP="00053507">
      <w:pPr>
        <w:pBdr>
          <w:top w:val="single" w:sz="4" w:space="1" w:color="auto"/>
          <w:left w:val="single" w:sz="4" w:space="4" w:color="auto"/>
          <w:bottom w:val="single" w:sz="4" w:space="1" w:color="auto"/>
          <w:right w:val="single" w:sz="4" w:space="4" w:color="auto"/>
        </w:pBdr>
        <w:jc w:val="left"/>
      </w:pPr>
      <w:r>
        <w:rPr>
          <w:noProof/>
          <w:lang w:val="en-NZ" w:eastAsia="en-NZ"/>
        </w:rPr>
        <mc:AlternateContent>
          <mc:Choice Requires="wpc">
            <w:drawing>
              <wp:inline distT="0" distB="0" distL="0" distR="0" wp14:anchorId="62922ACC" wp14:editId="1C80C268">
                <wp:extent cx="5268036" cy="3787255"/>
                <wp:effectExtent l="0" t="0" r="8890" b="3810"/>
                <wp:docPr id="83" name="Canvas 8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1" name="Text Box 41"/>
                        <wps:cNvSpPr txBox="1"/>
                        <wps:spPr>
                          <a:xfrm>
                            <a:off x="5191" y="130306"/>
                            <a:ext cx="5268036" cy="368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DC048C" w:rsidRDefault="009D0CAF" w:rsidP="00F63B5F">
                              <w:pPr>
                                <w:pStyle w:val="Chapter1"/>
                                <w:numPr>
                                  <w:ilvl w:val="6"/>
                                  <w:numId w:val="23"/>
                                </w:numPr>
                                <w:tabs>
                                  <w:tab w:val="clear" w:pos="5040"/>
                                  <w:tab w:val="num" w:pos="0"/>
                                  <w:tab w:val="left" w:pos="709"/>
                                </w:tabs>
                                <w:spacing w:before="80"/>
                                <w:ind w:left="0" w:firstLine="0"/>
                                <w:jc w:val="left"/>
                                <w:rPr>
                                  <w:b/>
                                  <w:sz w:val="20"/>
                                </w:rPr>
                              </w:pPr>
                              <w:r w:rsidRPr="00DC048C">
                                <w:rPr>
                                  <w:b/>
                                  <w:iCs/>
                                  <w:sz w:val="20"/>
                                </w:rPr>
                                <w:t>Example</w:t>
                              </w:r>
                              <w:r>
                                <w:rPr>
                                  <w:b/>
                                  <w:iCs/>
                                  <w:sz w:val="20"/>
                                </w:rPr>
                                <w:t xml:space="preserve">: </w:t>
                              </w:r>
                              <w:r w:rsidRPr="00DC048C">
                                <w:rPr>
                                  <w:b/>
                                  <w:iCs/>
                                  <w:sz w:val="20"/>
                                </w:rPr>
                                <w:t>Rental property</w:t>
                              </w:r>
                            </w:p>
                            <w:p w:rsidR="009D0CAF" w:rsidRPr="0022349A" w:rsidRDefault="009D0CAF" w:rsidP="004D5BD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752009"/>
                            <a:ext cx="5263830" cy="200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DC048C" w:rsidRDefault="009D0CAF" w:rsidP="00DC048C">
                              <w:pPr>
                                <w:pStyle w:val="Chapter1"/>
                                <w:numPr>
                                  <w:ilvl w:val="0"/>
                                  <w:numId w:val="0"/>
                                </w:numPr>
                                <w:tabs>
                                  <w:tab w:val="left" w:pos="709"/>
                                </w:tabs>
                                <w:ind w:left="142"/>
                                <w:rPr>
                                  <w:sz w:val="20"/>
                                </w:rPr>
                              </w:pPr>
                              <w:r w:rsidRPr="00DC048C">
                                <w:rPr>
                                  <w:b/>
                                  <w:bCs/>
                                  <w:sz w:val="20"/>
                                </w:rPr>
                                <w:t xml:space="preserve">May 2016: </w:t>
                              </w:r>
                              <w:r w:rsidRPr="00DC048C">
                                <w:rPr>
                                  <w:sz w:val="20"/>
                                </w:rPr>
                                <w:t>Carla buys a rental property for $500k</w:t>
                              </w:r>
                            </w:p>
                            <w:p w:rsidR="009D0CAF" w:rsidRDefault="009D0CAF" w:rsidP="00DC048C">
                              <w:pPr>
                                <w:pStyle w:val="Chapter1"/>
                                <w:numPr>
                                  <w:ilvl w:val="0"/>
                                  <w:numId w:val="0"/>
                                </w:numPr>
                                <w:tabs>
                                  <w:tab w:val="left" w:pos="709"/>
                                </w:tabs>
                                <w:ind w:left="142"/>
                                <w:rPr>
                                  <w:b/>
                                  <w:bCs/>
                                  <w:sz w:val="20"/>
                                </w:rPr>
                              </w:pPr>
                            </w:p>
                            <w:p w:rsidR="009D0CAF" w:rsidRPr="00DC048C" w:rsidRDefault="009D0CAF" w:rsidP="00DC048C">
                              <w:pPr>
                                <w:pStyle w:val="Chapter1"/>
                                <w:numPr>
                                  <w:ilvl w:val="0"/>
                                  <w:numId w:val="0"/>
                                </w:numPr>
                                <w:tabs>
                                  <w:tab w:val="left" w:pos="709"/>
                                </w:tabs>
                                <w:ind w:left="142"/>
                                <w:rPr>
                                  <w:sz w:val="20"/>
                                </w:rPr>
                              </w:pPr>
                              <w:r>
                                <w:rPr>
                                  <w:b/>
                                  <w:bCs/>
                                  <w:sz w:val="20"/>
                                </w:rPr>
                                <w:t xml:space="preserve">May 2016 to </w:t>
                              </w:r>
                              <w:r w:rsidRPr="00DC048C">
                                <w:rPr>
                                  <w:b/>
                                  <w:bCs/>
                                  <w:sz w:val="20"/>
                                </w:rPr>
                                <w:t xml:space="preserve">31 March 2017: </w:t>
                              </w:r>
                              <w:r w:rsidRPr="00DC048C">
                                <w:rPr>
                                  <w:sz w:val="20"/>
                                </w:rPr>
                                <w:t>Carla pays interest of $30k and rates of $5k</w:t>
                              </w:r>
                            </w:p>
                            <w:p w:rsidR="009D0CAF" w:rsidRDefault="009D0CAF" w:rsidP="00DC048C">
                              <w:pPr>
                                <w:pStyle w:val="Chapter1"/>
                                <w:numPr>
                                  <w:ilvl w:val="0"/>
                                  <w:numId w:val="0"/>
                                </w:numPr>
                                <w:tabs>
                                  <w:tab w:val="left" w:pos="709"/>
                                </w:tabs>
                                <w:ind w:left="142"/>
                                <w:rPr>
                                  <w:b/>
                                  <w:bCs/>
                                  <w:sz w:val="20"/>
                                </w:rPr>
                              </w:pPr>
                            </w:p>
                            <w:p w:rsidR="009D0CAF" w:rsidRPr="00DC048C" w:rsidRDefault="009D0CAF" w:rsidP="00DC048C">
                              <w:pPr>
                                <w:pStyle w:val="Chapter1"/>
                                <w:numPr>
                                  <w:ilvl w:val="0"/>
                                  <w:numId w:val="0"/>
                                </w:numPr>
                                <w:tabs>
                                  <w:tab w:val="left" w:pos="709"/>
                                </w:tabs>
                                <w:ind w:left="142"/>
                                <w:rPr>
                                  <w:sz w:val="20"/>
                                </w:rPr>
                              </w:pPr>
                              <w:r w:rsidRPr="00DC048C">
                                <w:rPr>
                                  <w:b/>
                                  <w:bCs/>
                                  <w:sz w:val="20"/>
                                </w:rPr>
                                <w:t xml:space="preserve">July 2016: </w:t>
                              </w:r>
                              <w:r w:rsidRPr="00DC048C">
                                <w:rPr>
                                  <w:sz w:val="20"/>
                                </w:rPr>
                                <w:t>Carla gets a new roof put on the building at a cost of $80k</w:t>
                              </w:r>
                            </w:p>
                            <w:p w:rsidR="009D0CAF" w:rsidRDefault="009D0CAF" w:rsidP="00DC048C">
                              <w:pPr>
                                <w:pStyle w:val="Chapter1"/>
                                <w:numPr>
                                  <w:ilvl w:val="0"/>
                                  <w:numId w:val="0"/>
                                </w:numPr>
                                <w:tabs>
                                  <w:tab w:val="left" w:pos="709"/>
                                </w:tabs>
                                <w:ind w:left="142"/>
                                <w:rPr>
                                  <w:b/>
                                  <w:bCs/>
                                  <w:sz w:val="20"/>
                                </w:rPr>
                              </w:pPr>
                            </w:p>
                            <w:p w:rsidR="009D0CAF" w:rsidRPr="00DC048C" w:rsidRDefault="009D0CAF" w:rsidP="00DC048C">
                              <w:pPr>
                                <w:pStyle w:val="Chapter1"/>
                                <w:numPr>
                                  <w:ilvl w:val="0"/>
                                  <w:numId w:val="0"/>
                                </w:numPr>
                                <w:tabs>
                                  <w:tab w:val="left" w:pos="709"/>
                                </w:tabs>
                                <w:ind w:left="142"/>
                                <w:rPr>
                                  <w:sz w:val="20"/>
                                </w:rPr>
                              </w:pPr>
                              <w:r>
                                <w:rPr>
                                  <w:b/>
                                  <w:bCs/>
                                  <w:sz w:val="20"/>
                                </w:rPr>
                                <w:t xml:space="preserve">2 April </w:t>
                              </w:r>
                              <w:r w:rsidRPr="00DC048C">
                                <w:rPr>
                                  <w:b/>
                                  <w:bCs/>
                                  <w:sz w:val="20"/>
                                </w:rPr>
                                <w:t xml:space="preserve">2017: </w:t>
                              </w:r>
                              <w:r w:rsidRPr="00DC048C">
                                <w:rPr>
                                  <w:sz w:val="20"/>
                                </w:rPr>
                                <w:t>Carla sells the property for $800k</w:t>
                              </w:r>
                            </w:p>
                            <w:p w:rsidR="009D0CAF" w:rsidRPr="00DC048C" w:rsidRDefault="009D0CAF" w:rsidP="00DC048C">
                              <w:pPr>
                                <w:pStyle w:val="Chapter1"/>
                                <w:numPr>
                                  <w:ilvl w:val="0"/>
                                  <w:numId w:val="0"/>
                                </w:numPr>
                                <w:tabs>
                                  <w:tab w:val="left" w:pos="709"/>
                                </w:tabs>
                                <w:ind w:left="142"/>
                                <w:rPr>
                                  <w:sz w:val="20"/>
                                </w:rPr>
                              </w:pPr>
                            </w:p>
                            <w:p w:rsidR="009D0CAF" w:rsidRDefault="009D0CAF" w:rsidP="00DC048C">
                              <w:pPr>
                                <w:pStyle w:val="Chapter1"/>
                                <w:numPr>
                                  <w:ilvl w:val="0"/>
                                  <w:numId w:val="0"/>
                                </w:numPr>
                                <w:tabs>
                                  <w:tab w:val="left" w:pos="709"/>
                                </w:tabs>
                                <w:ind w:left="142"/>
                                <w:rPr>
                                  <w:sz w:val="20"/>
                                </w:rPr>
                              </w:pPr>
                              <w:r w:rsidRPr="00DC048C">
                                <w:rPr>
                                  <w:b/>
                                  <w:bCs/>
                                  <w:i/>
                                  <w:iCs/>
                                  <w:sz w:val="20"/>
                                </w:rPr>
                                <w:t>Deductions in 2016</w:t>
                              </w:r>
                              <w:r>
                                <w:rPr>
                                  <w:b/>
                                  <w:bCs/>
                                  <w:i/>
                                  <w:iCs/>
                                  <w:sz w:val="20"/>
                                </w:rPr>
                                <w:t>–</w:t>
                              </w:r>
                              <w:r w:rsidRPr="00DC048C">
                                <w:rPr>
                                  <w:b/>
                                  <w:bCs/>
                                  <w:i/>
                                  <w:iCs/>
                                  <w:sz w:val="20"/>
                                </w:rPr>
                                <w:t xml:space="preserve">17 year </w:t>
                              </w:r>
                              <w:r w:rsidRPr="00AA7B55">
                                <w:rPr>
                                  <w:i/>
                                  <w:sz w:val="20"/>
                                </w:rPr>
                                <w:t>= $35k (interest and rates)</w:t>
                              </w:r>
                            </w:p>
                            <w:p w:rsidR="009D0CAF" w:rsidRDefault="009D0CAF" w:rsidP="00DC048C">
                              <w:pPr>
                                <w:pStyle w:val="Chapter1"/>
                                <w:numPr>
                                  <w:ilvl w:val="0"/>
                                  <w:numId w:val="0"/>
                                </w:numPr>
                                <w:tabs>
                                  <w:tab w:val="left" w:pos="709"/>
                                </w:tabs>
                                <w:ind w:left="142"/>
                                <w:rPr>
                                  <w:b/>
                                  <w:bCs/>
                                  <w:i/>
                                  <w:iCs/>
                                  <w:sz w:val="20"/>
                                </w:rPr>
                              </w:pPr>
                            </w:p>
                            <w:p w:rsidR="009D0CAF" w:rsidRPr="00DC048C" w:rsidRDefault="009D0CAF" w:rsidP="00DC048C">
                              <w:pPr>
                                <w:pStyle w:val="Chapter1"/>
                                <w:numPr>
                                  <w:ilvl w:val="0"/>
                                  <w:numId w:val="0"/>
                                </w:numPr>
                                <w:tabs>
                                  <w:tab w:val="left" w:pos="709"/>
                                </w:tabs>
                                <w:ind w:left="142"/>
                                <w:rPr>
                                  <w:sz w:val="20"/>
                                </w:rPr>
                              </w:pPr>
                              <w:r w:rsidRPr="00DC048C">
                                <w:rPr>
                                  <w:b/>
                                  <w:bCs/>
                                  <w:i/>
                                  <w:iCs/>
                                  <w:sz w:val="20"/>
                                </w:rPr>
                                <w:t>Deductions in 2017</w:t>
                              </w:r>
                              <w:r>
                                <w:rPr>
                                  <w:b/>
                                  <w:bCs/>
                                  <w:i/>
                                  <w:iCs/>
                                  <w:sz w:val="20"/>
                                </w:rPr>
                                <w:t>–</w:t>
                              </w:r>
                              <w:r w:rsidRPr="00DC048C">
                                <w:rPr>
                                  <w:b/>
                                  <w:bCs/>
                                  <w:i/>
                                  <w:iCs/>
                                  <w:sz w:val="20"/>
                                </w:rPr>
                                <w:t xml:space="preserve">18 year </w:t>
                              </w:r>
                              <w:r w:rsidRPr="00DC048C">
                                <w:rPr>
                                  <w:i/>
                                  <w:iCs/>
                                  <w:sz w:val="20"/>
                                </w:rPr>
                                <w:t>= $580k (Cost base of property = house and roof)</w:t>
                              </w:r>
                            </w:p>
                            <w:p w:rsidR="009D0CAF" w:rsidRDefault="009D0CAF" w:rsidP="00DC048C">
                              <w:pPr>
                                <w:pStyle w:val="Chapter1"/>
                                <w:numPr>
                                  <w:ilvl w:val="0"/>
                                  <w:numId w:val="0"/>
                                </w:numPr>
                                <w:tabs>
                                  <w:tab w:val="left" w:pos="709"/>
                                </w:tabs>
                                <w:ind w:left="142"/>
                                <w:rPr>
                                  <w:b/>
                                  <w:bCs/>
                                  <w:i/>
                                  <w:iCs/>
                                  <w:sz w:val="20"/>
                                </w:rPr>
                              </w:pPr>
                            </w:p>
                            <w:p w:rsidR="009D0CAF" w:rsidRPr="00DC048C" w:rsidRDefault="009D0CAF" w:rsidP="00DC048C">
                              <w:pPr>
                                <w:pStyle w:val="Chapter1"/>
                                <w:numPr>
                                  <w:ilvl w:val="0"/>
                                  <w:numId w:val="0"/>
                                </w:numPr>
                                <w:tabs>
                                  <w:tab w:val="left" w:pos="709"/>
                                </w:tabs>
                                <w:ind w:left="142"/>
                                <w:rPr>
                                  <w:sz w:val="20"/>
                                </w:rPr>
                              </w:pPr>
                              <w:r w:rsidRPr="00DC048C">
                                <w:rPr>
                                  <w:b/>
                                  <w:bCs/>
                                  <w:i/>
                                  <w:iCs/>
                                  <w:sz w:val="20"/>
                                </w:rPr>
                                <w:t>Income in 2017</w:t>
                              </w:r>
                              <w:r>
                                <w:rPr>
                                  <w:b/>
                                  <w:bCs/>
                                  <w:i/>
                                  <w:iCs/>
                                  <w:sz w:val="20"/>
                                </w:rPr>
                                <w:t>–</w:t>
                              </w:r>
                              <w:r w:rsidRPr="00DC048C">
                                <w:rPr>
                                  <w:b/>
                                  <w:bCs/>
                                  <w:i/>
                                  <w:iCs/>
                                  <w:sz w:val="20"/>
                                </w:rPr>
                                <w:t xml:space="preserve">18 year </w:t>
                              </w:r>
                              <w:r w:rsidRPr="00DC048C">
                                <w:rPr>
                                  <w:i/>
                                  <w:iCs/>
                                  <w:sz w:val="20"/>
                                </w:rPr>
                                <w:t>= $800k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364" name="Group 364"/>
                        <wpg:cNvGrpSpPr/>
                        <wpg:grpSpPr>
                          <a:xfrm>
                            <a:off x="1813109" y="968735"/>
                            <a:ext cx="388800" cy="590400"/>
                            <a:chOff x="0" y="187455"/>
                            <a:chExt cx="889691" cy="1364198"/>
                          </a:xfrm>
                          <a:solidFill>
                            <a:schemeClr val="bg1"/>
                          </a:solidFill>
                        </wpg:grpSpPr>
                        <wps:wsp>
                          <wps:cNvPr id="380" name="Rectangle 380"/>
                          <wps:cNvSpPr/>
                          <wps:spPr>
                            <a:xfrm>
                              <a:off x="3302" y="679907"/>
                              <a:ext cx="885892" cy="869590"/>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4D5BDA"/>
                            </w:txbxContent>
                          </wps:txbx>
                          <wps:bodyPr rtlCol="0" anchor="ctr"/>
                        </wps:wsp>
                        <wps:wsp>
                          <wps:cNvPr id="381" name="Isosceles Triangle 381"/>
                          <wps:cNvSpPr/>
                          <wps:spPr>
                            <a:xfrm>
                              <a:off x="0" y="187455"/>
                              <a:ext cx="889691" cy="492452"/>
                            </a:xfrm>
                            <a:prstGeom prst="triangle">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4D5BDA"/>
                            </w:txbxContent>
                          </wps:txbx>
                          <wps:bodyPr rtlCol="0" anchor="ctr"/>
                        </wps:wsp>
                        <wps:wsp>
                          <wps:cNvPr id="382" name="Rectangle 382"/>
                          <wps:cNvSpPr/>
                          <wps:spPr>
                            <a:xfrm>
                              <a:off x="452719" y="1164355"/>
                              <a:ext cx="292300" cy="387298"/>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4D5BDA"/>
                            </w:txbxContent>
                          </wps:txbx>
                          <wps:bodyPr rtlCol="0" anchor="ctr"/>
                        </wps:wsp>
                      </wpg:wgp>
                      <pic:pic xmlns:pic="http://schemas.openxmlformats.org/drawingml/2006/picture">
                        <pic:nvPicPr>
                          <pic:cNvPr id="366" name="Picture 366" descr="C:\Users\17shdo\AppData\Local\Microsoft\Windows\Temporary Internet Files\Content.IE5\4ERV80UL\family-symbols[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274092" y="1335306"/>
                            <a:ext cx="400907" cy="265289"/>
                          </a:xfrm>
                          <a:prstGeom prst="rect">
                            <a:avLst/>
                          </a:prstGeom>
                          <a:noFill/>
                          <a:extLst>
                            <a:ext uri="{909E8E84-426E-40DD-AFC4-6F175D3DCCD1}">
                              <a14:hiddenFill xmlns:a14="http://schemas.microsoft.com/office/drawing/2010/main">
                                <a:solidFill>
                                  <a:srgbClr val="FFFFFF"/>
                                </a:solidFill>
                              </a14:hiddenFill>
                            </a:ext>
                          </a:extLst>
                        </pic:spPr>
                      </pic:pic>
                      <wps:wsp>
                        <wps:cNvPr id="368" name="Straight Arrow Connector 368"/>
                        <wps:cNvCnPr>
                          <a:stCxn id="366" idx="3"/>
                        </wps:cNvCnPr>
                        <wps:spPr>
                          <a:xfrm flipV="1">
                            <a:off x="2674999" y="1467720"/>
                            <a:ext cx="845059" cy="23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TextBox 31"/>
                        <wps:cNvSpPr txBox="1"/>
                        <wps:spPr>
                          <a:xfrm>
                            <a:off x="1053892" y="1308912"/>
                            <a:ext cx="721995" cy="233680"/>
                          </a:xfrm>
                          <a:prstGeom prst="rect">
                            <a:avLst/>
                          </a:prstGeom>
                          <a:noFill/>
                        </wps:spPr>
                        <wps:txbx>
                          <w:txbxContent>
                            <w:p w:rsidR="009D0CAF" w:rsidRPr="004D5BDA" w:rsidRDefault="009D0CAF" w:rsidP="004D5BDA">
                              <w:pPr>
                                <w:pStyle w:val="NormalWeb"/>
                                <w:spacing w:before="0" w:beforeAutospacing="0" w:after="0" w:afterAutospacing="0"/>
                                <w:jc w:val="center"/>
                                <w:rPr>
                                  <w:rFonts w:ascii="Times New Roman" w:hAnsi="Times New Roman"/>
                                </w:rPr>
                              </w:pPr>
                              <w:r w:rsidRPr="004D5BDA">
                                <w:rPr>
                                  <w:rFonts w:ascii="Times New Roman" w:hAnsi="Times New Roman"/>
                                  <w:color w:val="000000" w:themeColor="text1"/>
                                  <w:kern w:val="24"/>
                                  <w:sz w:val="16"/>
                                  <w:szCs w:val="16"/>
                                </w:rPr>
                                <w:t>Cost of house $500k</w:t>
                              </w:r>
                            </w:p>
                          </w:txbxContent>
                        </wps:txbx>
                        <wps:bodyPr wrap="square" lIns="0" tIns="0" rIns="0" bIns="0" rtlCol="0">
                          <a:spAutoFit/>
                        </wps:bodyPr>
                      </wps:wsp>
                      <wps:wsp>
                        <wps:cNvPr id="371" name="TextBox 32"/>
                        <wps:cNvSpPr txBox="1"/>
                        <wps:spPr>
                          <a:xfrm>
                            <a:off x="1937991" y="498754"/>
                            <a:ext cx="1040765" cy="208280"/>
                          </a:xfrm>
                          <a:prstGeom prst="rect">
                            <a:avLst/>
                          </a:prstGeom>
                          <a:noFill/>
                        </wps:spPr>
                        <wps:txbx>
                          <w:txbxContent>
                            <w:p w:rsidR="009D0CAF" w:rsidRPr="004D5BDA" w:rsidRDefault="009D0CAF" w:rsidP="004D5BDA">
                              <w:pPr>
                                <w:pStyle w:val="NormalWeb"/>
                                <w:spacing w:before="0" w:beforeAutospacing="0" w:after="0" w:afterAutospacing="0"/>
                                <w:rPr>
                                  <w:rFonts w:ascii="Times New Roman" w:hAnsi="Times New Roman"/>
                                </w:rPr>
                              </w:pPr>
                              <w:r w:rsidRPr="004D5BDA">
                                <w:rPr>
                                  <w:rFonts w:ascii="Times New Roman" w:hAnsi="Times New Roman"/>
                                  <w:color w:val="000000" w:themeColor="text1"/>
                                  <w:kern w:val="24"/>
                                  <w:sz w:val="16"/>
                                  <w:szCs w:val="16"/>
                                </w:rPr>
                                <w:t>New roof = $80k</w:t>
                              </w:r>
                            </w:p>
                          </w:txbxContent>
                        </wps:txbx>
                        <wps:bodyPr wrap="square" rtlCol="0">
                          <a:spAutoFit/>
                        </wps:bodyPr>
                      </wps:wsp>
                      <wps:wsp>
                        <wps:cNvPr id="372" name="Straight Arrow Connector 372"/>
                        <wps:cNvCnPr/>
                        <wps:spPr>
                          <a:xfrm flipH="1">
                            <a:off x="2084210" y="714287"/>
                            <a:ext cx="262621" cy="19025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3" name="TextBox 35"/>
                        <wps:cNvSpPr txBox="1"/>
                        <wps:spPr>
                          <a:xfrm>
                            <a:off x="2905913" y="470690"/>
                            <a:ext cx="856097" cy="325120"/>
                          </a:xfrm>
                          <a:prstGeom prst="rect">
                            <a:avLst/>
                          </a:prstGeom>
                          <a:noFill/>
                        </wps:spPr>
                        <wps:txbx>
                          <w:txbxContent>
                            <w:p w:rsidR="009D0CAF" w:rsidRPr="004D5BDA" w:rsidRDefault="009D0CAF" w:rsidP="004D5BDA">
                              <w:pPr>
                                <w:pStyle w:val="NormalWeb"/>
                                <w:spacing w:before="0" w:beforeAutospacing="0" w:after="0" w:afterAutospacing="0"/>
                                <w:rPr>
                                  <w:rFonts w:ascii="Times New Roman" w:hAnsi="Times New Roman"/>
                                </w:rPr>
                              </w:pPr>
                              <w:r w:rsidRPr="004D5BDA">
                                <w:rPr>
                                  <w:rFonts w:ascii="Times New Roman" w:hAnsi="Times New Roman"/>
                                  <w:color w:val="000000" w:themeColor="text1"/>
                                  <w:kern w:val="24"/>
                                  <w:sz w:val="16"/>
                                  <w:szCs w:val="16"/>
                                </w:rPr>
                                <w:t>Interest = $30k</w:t>
                              </w:r>
                            </w:p>
                            <w:p w:rsidR="009D0CAF" w:rsidRPr="004D5BDA" w:rsidRDefault="009D0CAF" w:rsidP="004D5BDA">
                              <w:pPr>
                                <w:pStyle w:val="NormalWeb"/>
                                <w:spacing w:before="0" w:beforeAutospacing="0" w:after="0" w:afterAutospacing="0"/>
                                <w:rPr>
                                  <w:rFonts w:ascii="Times New Roman" w:hAnsi="Times New Roman"/>
                                </w:rPr>
                              </w:pPr>
                              <w:r w:rsidRPr="004D5BDA">
                                <w:rPr>
                                  <w:rFonts w:ascii="Times New Roman" w:hAnsi="Times New Roman"/>
                                  <w:color w:val="000000" w:themeColor="text1"/>
                                  <w:kern w:val="24"/>
                                  <w:sz w:val="16"/>
                                  <w:szCs w:val="16"/>
                                </w:rPr>
                                <w:t>Rates = $5k</w:t>
                              </w:r>
                            </w:p>
                          </w:txbxContent>
                        </wps:txbx>
                        <wps:bodyPr wrap="square" rtlCol="0">
                          <a:spAutoFit/>
                        </wps:bodyPr>
                      </wps:wsp>
                      <wps:wsp>
                        <wps:cNvPr id="374" name="TextBox 36"/>
                        <wps:cNvSpPr txBox="1"/>
                        <wps:spPr>
                          <a:xfrm>
                            <a:off x="2803055" y="1477947"/>
                            <a:ext cx="428625" cy="208280"/>
                          </a:xfrm>
                          <a:prstGeom prst="rect">
                            <a:avLst/>
                          </a:prstGeom>
                          <a:noFill/>
                        </wps:spPr>
                        <wps:txbx>
                          <w:txbxContent>
                            <w:p w:rsidR="009D0CAF" w:rsidRPr="004D5BDA" w:rsidRDefault="009D0CAF" w:rsidP="004D5BDA">
                              <w:pPr>
                                <w:pStyle w:val="NormalWeb"/>
                                <w:spacing w:before="0" w:beforeAutospacing="0" w:after="0" w:afterAutospacing="0"/>
                                <w:rPr>
                                  <w:rFonts w:ascii="Times New Roman" w:hAnsi="Times New Roman"/>
                                </w:rPr>
                              </w:pPr>
                              <w:r w:rsidRPr="004D5BDA">
                                <w:rPr>
                                  <w:rFonts w:ascii="Times New Roman" w:hAnsi="Times New Roman"/>
                                  <w:color w:val="000000" w:themeColor="text1"/>
                                  <w:kern w:val="24"/>
                                  <w:sz w:val="16"/>
                                  <w:szCs w:val="16"/>
                                </w:rPr>
                                <w:t>Rent</w:t>
                              </w:r>
                            </w:p>
                          </w:txbxContent>
                        </wps:txbx>
                        <wps:bodyPr wrap="square" rtlCol="0">
                          <a:spAutoFit/>
                        </wps:bodyPr>
                      </wps:wsp>
                      <wps:wsp>
                        <wps:cNvPr id="383" name="Rectangle 383"/>
                        <wps:cNvSpPr/>
                        <wps:spPr>
                          <a:xfrm>
                            <a:off x="2862164" y="1256769"/>
                            <a:ext cx="265182" cy="134592"/>
                          </a:xfrm>
                          <a:prstGeom prst="rect">
                            <a:avLst/>
                          </a:prstGeom>
                          <a:solidFill>
                            <a:schemeClr val="bg1"/>
                          </a:solidFill>
                          <a:ln w="19050">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4D5BDA">
                              <w:pPr>
                                <w:pStyle w:val="NormalWeb"/>
                                <w:spacing w:before="0" w:beforeAutospacing="0" w:after="0" w:afterAutospacing="0" w:line="228" w:lineRule="auto"/>
                                <w:jc w:val="center"/>
                              </w:pPr>
                              <w:r>
                                <w:rPr>
                                  <w:b/>
                                  <w:bCs/>
                                  <w:color w:val="000000"/>
                                  <w:kern w:val="24"/>
                                  <w:sz w:val="16"/>
                                  <w:szCs w:val="16"/>
                                </w:rPr>
                                <w:t>$</w:t>
                              </w:r>
                            </w:p>
                          </w:txbxContent>
                        </wps:txbx>
                        <wps:bodyPr lIns="0" tIns="0" rIns="0" bIns="0" rtlCol="0" anchor="ctr"/>
                      </wps:wsp>
                      <pic:pic xmlns:pic="http://schemas.openxmlformats.org/drawingml/2006/picture">
                        <pic:nvPicPr>
                          <pic:cNvPr id="394" name="Picture 394" descr="C:\Users\17shdo\AppData\Local\Microsoft\Windows\Temporary Internet Files\Content.IE5\4ERV80UL\family-symbols[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3563468" y="1292632"/>
                            <a:ext cx="147320" cy="3079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83" o:spid="_x0000_s1242" editas="canvas" style="width:414.8pt;height:298.2pt;mso-position-horizontal-relative:char;mso-position-vertical-relative:line" coordsize="52679,378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">
                <v:shape id="_x0000_s1243" type="#_x0000_t75" style="position:absolute;width:52679;height:37871;visibility:visible;mso-wrap-style:square">
                  <v:fill o:detectmouseclick="t"/>
                  <v:path o:connecttype="none"/>
                </v:shape>
                <v:shape id="Text Box 41" o:spid="_x0000_s1244" type="#_x0000_t202" style="position:absolute;left:51;top:1303;width:52681;height:3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rsidR="009D0CAF" w:rsidRPr="00DC048C" w:rsidRDefault="009D0CAF" w:rsidP="00F63B5F">
                        <w:pPr>
                          <w:pStyle w:val="Chapter1"/>
                          <w:numPr>
                            <w:ilvl w:val="6"/>
                            <w:numId w:val="23"/>
                          </w:numPr>
                          <w:tabs>
                            <w:tab w:val="clear" w:pos="5040"/>
                            <w:tab w:val="num" w:pos="0"/>
                            <w:tab w:val="left" w:pos="709"/>
                          </w:tabs>
                          <w:spacing w:before="80"/>
                          <w:ind w:left="0" w:firstLine="0"/>
                          <w:jc w:val="left"/>
                          <w:rPr>
                            <w:b/>
                            <w:sz w:val="20"/>
                          </w:rPr>
                        </w:pPr>
                        <w:r w:rsidRPr="00DC048C">
                          <w:rPr>
                            <w:b/>
                            <w:iCs/>
                            <w:sz w:val="20"/>
                          </w:rPr>
                          <w:t>Example</w:t>
                        </w:r>
                        <w:r>
                          <w:rPr>
                            <w:b/>
                            <w:iCs/>
                            <w:sz w:val="20"/>
                          </w:rPr>
                          <w:t xml:space="preserve">: </w:t>
                        </w:r>
                        <w:r w:rsidRPr="00DC048C">
                          <w:rPr>
                            <w:b/>
                            <w:iCs/>
                            <w:sz w:val="20"/>
                          </w:rPr>
                          <w:t>Rental property</w:t>
                        </w:r>
                      </w:p>
                      <w:p w:rsidR="009D0CAF" w:rsidRPr="0022349A" w:rsidRDefault="009D0CAF" w:rsidP="004D5BDA">
                        <w:pPr>
                          <w:jc w:val="center"/>
                          <w:rPr>
                            <w:b/>
                          </w:rPr>
                        </w:pPr>
                      </w:p>
                    </w:txbxContent>
                  </v:textbox>
                </v:shape>
                <v:shape id="Text Box 43" o:spid="_x0000_s1245" type="#_x0000_t202" style="position:absolute;top:17520;width:52638;height:20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rsidR="009D0CAF" w:rsidRPr="00DC048C" w:rsidRDefault="009D0CAF" w:rsidP="00DC048C">
                        <w:pPr>
                          <w:pStyle w:val="Chapter1"/>
                          <w:numPr>
                            <w:ilvl w:val="0"/>
                            <w:numId w:val="0"/>
                          </w:numPr>
                          <w:tabs>
                            <w:tab w:val="left" w:pos="709"/>
                          </w:tabs>
                          <w:ind w:left="142"/>
                          <w:rPr>
                            <w:sz w:val="20"/>
                          </w:rPr>
                        </w:pPr>
                        <w:r w:rsidRPr="00DC048C">
                          <w:rPr>
                            <w:b/>
                            <w:bCs/>
                            <w:sz w:val="20"/>
                          </w:rPr>
                          <w:t xml:space="preserve">May 2016: </w:t>
                        </w:r>
                        <w:r w:rsidRPr="00DC048C">
                          <w:rPr>
                            <w:sz w:val="20"/>
                          </w:rPr>
                          <w:t>Carla buys a rental property for $500k</w:t>
                        </w:r>
                      </w:p>
                      <w:p w:rsidR="009D0CAF" w:rsidRDefault="009D0CAF" w:rsidP="00DC048C">
                        <w:pPr>
                          <w:pStyle w:val="Chapter1"/>
                          <w:numPr>
                            <w:ilvl w:val="0"/>
                            <w:numId w:val="0"/>
                          </w:numPr>
                          <w:tabs>
                            <w:tab w:val="left" w:pos="709"/>
                          </w:tabs>
                          <w:ind w:left="142"/>
                          <w:rPr>
                            <w:b/>
                            <w:bCs/>
                            <w:sz w:val="20"/>
                          </w:rPr>
                        </w:pPr>
                      </w:p>
                      <w:p w:rsidR="009D0CAF" w:rsidRPr="00DC048C" w:rsidRDefault="009D0CAF" w:rsidP="00DC048C">
                        <w:pPr>
                          <w:pStyle w:val="Chapter1"/>
                          <w:numPr>
                            <w:ilvl w:val="0"/>
                            <w:numId w:val="0"/>
                          </w:numPr>
                          <w:tabs>
                            <w:tab w:val="left" w:pos="709"/>
                          </w:tabs>
                          <w:ind w:left="142"/>
                          <w:rPr>
                            <w:sz w:val="20"/>
                          </w:rPr>
                        </w:pPr>
                        <w:r>
                          <w:rPr>
                            <w:b/>
                            <w:bCs/>
                            <w:sz w:val="20"/>
                          </w:rPr>
                          <w:t xml:space="preserve">May 2016 to </w:t>
                        </w:r>
                        <w:r w:rsidRPr="00DC048C">
                          <w:rPr>
                            <w:b/>
                            <w:bCs/>
                            <w:sz w:val="20"/>
                          </w:rPr>
                          <w:t xml:space="preserve">31 March 2017: </w:t>
                        </w:r>
                        <w:r w:rsidRPr="00DC048C">
                          <w:rPr>
                            <w:sz w:val="20"/>
                          </w:rPr>
                          <w:t>Carla pays interest of $30k and rates of $5k</w:t>
                        </w:r>
                      </w:p>
                      <w:p w:rsidR="009D0CAF" w:rsidRDefault="009D0CAF" w:rsidP="00DC048C">
                        <w:pPr>
                          <w:pStyle w:val="Chapter1"/>
                          <w:numPr>
                            <w:ilvl w:val="0"/>
                            <w:numId w:val="0"/>
                          </w:numPr>
                          <w:tabs>
                            <w:tab w:val="left" w:pos="709"/>
                          </w:tabs>
                          <w:ind w:left="142"/>
                          <w:rPr>
                            <w:b/>
                            <w:bCs/>
                            <w:sz w:val="20"/>
                          </w:rPr>
                        </w:pPr>
                      </w:p>
                      <w:p w:rsidR="009D0CAF" w:rsidRPr="00DC048C" w:rsidRDefault="009D0CAF" w:rsidP="00DC048C">
                        <w:pPr>
                          <w:pStyle w:val="Chapter1"/>
                          <w:numPr>
                            <w:ilvl w:val="0"/>
                            <w:numId w:val="0"/>
                          </w:numPr>
                          <w:tabs>
                            <w:tab w:val="left" w:pos="709"/>
                          </w:tabs>
                          <w:ind w:left="142"/>
                          <w:rPr>
                            <w:sz w:val="20"/>
                          </w:rPr>
                        </w:pPr>
                        <w:r w:rsidRPr="00DC048C">
                          <w:rPr>
                            <w:b/>
                            <w:bCs/>
                            <w:sz w:val="20"/>
                          </w:rPr>
                          <w:t xml:space="preserve">July 2016: </w:t>
                        </w:r>
                        <w:r w:rsidRPr="00DC048C">
                          <w:rPr>
                            <w:sz w:val="20"/>
                          </w:rPr>
                          <w:t>Carla gets a new roof put on the building at a cost of $80k</w:t>
                        </w:r>
                      </w:p>
                      <w:p w:rsidR="009D0CAF" w:rsidRDefault="009D0CAF" w:rsidP="00DC048C">
                        <w:pPr>
                          <w:pStyle w:val="Chapter1"/>
                          <w:numPr>
                            <w:ilvl w:val="0"/>
                            <w:numId w:val="0"/>
                          </w:numPr>
                          <w:tabs>
                            <w:tab w:val="left" w:pos="709"/>
                          </w:tabs>
                          <w:ind w:left="142"/>
                          <w:rPr>
                            <w:b/>
                            <w:bCs/>
                            <w:sz w:val="20"/>
                          </w:rPr>
                        </w:pPr>
                      </w:p>
                      <w:p w:rsidR="009D0CAF" w:rsidRPr="00DC048C" w:rsidRDefault="009D0CAF" w:rsidP="00DC048C">
                        <w:pPr>
                          <w:pStyle w:val="Chapter1"/>
                          <w:numPr>
                            <w:ilvl w:val="0"/>
                            <w:numId w:val="0"/>
                          </w:numPr>
                          <w:tabs>
                            <w:tab w:val="left" w:pos="709"/>
                          </w:tabs>
                          <w:ind w:left="142"/>
                          <w:rPr>
                            <w:sz w:val="20"/>
                          </w:rPr>
                        </w:pPr>
                        <w:r>
                          <w:rPr>
                            <w:b/>
                            <w:bCs/>
                            <w:sz w:val="20"/>
                          </w:rPr>
                          <w:t xml:space="preserve">2 April </w:t>
                        </w:r>
                        <w:r w:rsidRPr="00DC048C">
                          <w:rPr>
                            <w:b/>
                            <w:bCs/>
                            <w:sz w:val="20"/>
                          </w:rPr>
                          <w:t xml:space="preserve">2017: </w:t>
                        </w:r>
                        <w:r w:rsidRPr="00DC048C">
                          <w:rPr>
                            <w:sz w:val="20"/>
                          </w:rPr>
                          <w:t>Carla sells the property for $800k</w:t>
                        </w:r>
                      </w:p>
                      <w:p w:rsidR="009D0CAF" w:rsidRPr="00DC048C" w:rsidRDefault="009D0CAF" w:rsidP="00DC048C">
                        <w:pPr>
                          <w:pStyle w:val="Chapter1"/>
                          <w:numPr>
                            <w:ilvl w:val="0"/>
                            <w:numId w:val="0"/>
                          </w:numPr>
                          <w:tabs>
                            <w:tab w:val="left" w:pos="709"/>
                          </w:tabs>
                          <w:ind w:left="142"/>
                          <w:rPr>
                            <w:sz w:val="20"/>
                          </w:rPr>
                        </w:pPr>
                      </w:p>
                      <w:p w:rsidR="009D0CAF" w:rsidRDefault="009D0CAF" w:rsidP="00DC048C">
                        <w:pPr>
                          <w:pStyle w:val="Chapter1"/>
                          <w:numPr>
                            <w:ilvl w:val="0"/>
                            <w:numId w:val="0"/>
                          </w:numPr>
                          <w:tabs>
                            <w:tab w:val="left" w:pos="709"/>
                          </w:tabs>
                          <w:ind w:left="142"/>
                          <w:rPr>
                            <w:sz w:val="20"/>
                          </w:rPr>
                        </w:pPr>
                        <w:r w:rsidRPr="00DC048C">
                          <w:rPr>
                            <w:b/>
                            <w:bCs/>
                            <w:i/>
                            <w:iCs/>
                            <w:sz w:val="20"/>
                          </w:rPr>
                          <w:t>Deductions in 2016</w:t>
                        </w:r>
                        <w:r>
                          <w:rPr>
                            <w:b/>
                            <w:bCs/>
                            <w:i/>
                            <w:iCs/>
                            <w:sz w:val="20"/>
                          </w:rPr>
                          <w:t>–</w:t>
                        </w:r>
                        <w:r w:rsidRPr="00DC048C">
                          <w:rPr>
                            <w:b/>
                            <w:bCs/>
                            <w:i/>
                            <w:iCs/>
                            <w:sz w:val="20"/>
                          </w:rPr>
                          <w:t xml:space="preserve">17 year </w:t>
                        </w:r>
                        <w:r w:rsidRPr="00AA7B55">
                          <w:rPr>
                            <w:i/>
                            <w:sz w:val="20"/>
                          </w:rPr>
                          <w:t>= $35k (interest and rates)</w:t>
                        </w:r>
                      </w:p>
                      <w:p w:rsidR="009D0CAF" w:rsidRDefault="009D0CAF" w:rsidP="00DC048C">
                        <w:pPr>
                          <w:pStyle w:val="Chapter1"/>
                          <w:numPr>
                            <w:ilvl w:val="0"/>
                            <w:numId w:val="0"/>
                          </w:numPr>
                          <w:tabs>
                            <w:tab w:val="left" w:pos="709"/>
                          </w:tabs>
                          <w:ind w:left="142"/>
                          <w:rPr>
                            <w:b/>
                            <w:bCs/>
                            <w:i/>
                            <w:iCs/>
                            <w:sz w:val="20"/>
                          </w:rPr>
                        </w:pPr>
                      </w:p>
                      <w:p w:rsidR="009D0CAF" w:rsidRPr="00DC048C" w:rsidRDefault="009D0CAF" w:rsidP="00DC048C">
                        <w:pPr>
                          <w:pStyle w:val="Chapter1"/>
                          <w:numPr>
                            <w:ilvl w:val="0"/>
                            <w:numId w:val="0"/>
                          </w:numPr>
                          <w:tabs>
                            <w:tab w:val="left" w:pos="709"/>
                          </w:tabs>
                          <w:ind w:left="142"/>
                          <w:rPr>
                            <w:sz w:val="20"/>
                          </w:rPr>
                        </w:pPr>
                        <w:r w:rsidRPr="00DC048C">
                          <w:rPr>
                            <w:b/>
                            <w:bCs/>
                            <w:i/>
                            <w:iCs/>
                            <w:sz w:val="20"/>
                          </w:rPr>
                          <w:t>Deductions in 2017</w:t>
                        </w:r>
                        <w:r>
                          <w:rPr>
                            <w:b/>
                            <w:bCs/>
                            <w:i/>
                            <w:iCs/>
                            <w:sz w:val="20"/>
                          </w:rPr>
                          <w:t>–</w:t>
                        </w:r>
                        <w:r w:rsidRPr="00DC048C">
                          <w:rPr>
                            <w:b/>
                            <w:bCs/>
                            <w:i/>
                            <w:iCs/>
                            <w:sz w:val="20"/>
                          </w:rPr>
                          <w:t xml:space="preserve">18 year </w:t>
                        </w:r>
                        <w:r w:rsidRPr="00DC048C">
                          <w:rPr>
                            <w:i/>
                            <w:iCs/>
                            <w:sz w:val="20"/>
                          </w:rPr>
                          <w:t>= $580k (Cost base of property = house and roof)</w:t>
                        </w:r>
                      </w:p>
                      <w:p w:rsidR="009D0CAF" w:rsidRDefault="009D0CAF" w:rsidP="00DC048C">
                        <w:pPr>
                          <w:pStyle w:val="Chapter1"/>
                          <w:numPr>
                            <w:ilvl w:val="0"/>
                            <w:numId w:val="0"/>
                          </w:numPr>
                          <w:tabs>
                            <w:tab w:val="left" w:pos="709"/>
                          </w:tabs>
                          <w:ind w:left="142"/>
                          <w:rPr>
                            <w:b/>
                            <w:bCs/>
                            <w:i/>
                            <w:iCs/>
                            <w:sz w:val="20"/>
                          </w:rPr>
                        </w:pPr>
                      </w:p>
                      <w:p w:rsidR="009D0CAF" w:rsidRPr="00DC048C" w:rsidRDefault="009D0CAF" w:rsidP="00DC048C">
                        <w:pPr>
                          <w:pStyle w:val="Chapter1"/>
                          <w:numPr>
                            <w:ilvl w:val="0"/>
                            <w:numId w:val="0"/>
                          </w:numPr>
                          <w:tabs>
                            <w:tab w:val="left" w:pos="709"/>
                          </w:tabs>
                          <w:ind w:left="142"/>
                          <w:rPr>
                            <w:sz w:val="20"/>
                          </w:rPr>
                        </w:pPr>
                        <w:r w:rsidRPr="00DC048C">
                          <w:rPr>
                            <w:b/>
                            <w:bCs/>
                            <w:i/>
                            <w:iCs/>
                            <w:sz w:val="20"/>
                          </w:rPr>
                          <w:t>Income in 2017</w:t>
                        </w:r>
                        <w:r>
                          <w:rPr>
                            <w:b/>
                            <w:bCs/>
                            <w:i/>
                            <w:iCs/>
                            <w:sz w:val="20"/>
                          </w:rPr>
                          <w:t>–</w:t>
                        </w:r>
                        <w:r w:rsidRPr="00DC048C">
                          <w:rPr>
                            <w:b/>
                            <w:bCs/>
                            <w:i/>
                            <w:iCs/>
                            <w:sz w:val="20"/>
                          </w:rPr>
                          <w:t xml:space="preserve">18 year </w:t>
                        </w:r>
                        <w:r w:rsidRPr="00DC048C">
                          <w:rPr>
                            <w:i/>
                            <w:iCs/>
                            <w:sz w:val="20"/>
                          </w:rPr>
                          <w:t>= $800k</w:t>
                        </w:r>
                      </w:p>
                    </w:txbxContent>
                  </v:textbox>
                </v:shape>
                <v:group id="Group 364" o:spid="_x0000_s1246" style="position:absolute;left:18131;top:9687;width:3888;height:5904" coordorigin=",1874" coordsize="8896,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80" o:spid="_x0000_s1247" style="position:absolute;left:33;top:6799;width:8858;height:8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he8MA&#10;AADcAAAADwAAAGRycy9kb3ducmV2LnhtbESPwWrCQBCG74LvsIzgTTe2ICF1FbFUvElV2h6H7DRJ&#10;3Z0N2VXj23cOgsfhn/+b+Rar3jt1pS42gQ3Mphko4jLYhisDp+PHJAcVE7JFF5gM3CnCajkcLLCw&#10;4cafdD2kSgmEY4EG6pTaQutY1uQxTkNLLNlv6DwmGbtK2w5vAvdOv2TZXHtsWC7U2NKmpvJ8uHih&#10;/OTl1p6zPW7ofnHu/etv9701Zjzq12+gEvXpufxo76yB11zeFxkR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6he8MAAADcAAAADwAAAAAAAAAAAAAAAACYAgAAZHJzL2Rv&#10;d25yZXYueG1sUEsFBgAAAAAEAAQA9QAAAIgDAAAAAA==&#10;" filled="f" strokecolor="black [3213]" strokeweight="2pt">
                    <v:shadow on="t" color="#eeece1 [3214]" opacity="13107f" origin=",-.5" offset="0,3pt"/>
                    <v:textbox>
                      <w:txbxContent>
                        <w:p w:rsidR="009D0CAF" w:rsidRDefault="009D0CAF" w:rsidP="004D5BDA"/>
                      </w:txbxContent>
                    </v:textbox>
                  </v:rect>
                  <v:shape id="Isosceles Triangle 381" o:spid="_x0000_s1248" type="#_x0000_t5" style="position:absolute;top:1874;width:8896;height:4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A9cYA&#10;AADcAAAADwAAAGRycy9kb3ducmV2LnhtbESPQWvCQBSE74L/YXmCl1A3WigxuoqttBh6auyhvT2y&#10;zySYfRuya5L++26h4HGYmW+Y7X40jeipc7VlBctFDIK4sLrmUsHn+fUhAeE8ssbGMin4IQf73XSy&#10;xVTbgT+oz30pAoRdigoq79tUSldUZNAtbEscvIvtDPogu1LqDocAN41cxfGTNFhzWKiwpZeKimt+&#10;MwqO/i2jdZQ9H29DxKfvWL67r16p+Ww8bEB4Gv09/N8+aQWPyRL+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XA9cYAAADcAAAADwAAAAAAAAAAAAAAAACYAgAAZHJz&#10;L2Rvd25yZXYueG1sUEsFBgAAAAAEAAQA9QAAAIsDAAAAAA==&#10;" filled="f" strokecolor="black [3213]" strokeweight="2pt">
                    <v:shadow on="t" color="#eeece1 [3214]" opacity="13107f" origin=",-.5" offset="0,3pt"/>
                    <v:textbox>
                      <w:txbxContent>
                        <w:p w:rsidR="009D0CAF" w:rsidRDefault="009D0CAF" w:rsidP="004D5BDA"/>
                      </w:txbxContent>
                    </v:textbox>
                  </v:shape>
                  <v:rect id="Rectangle 382" o:spid="_x0000_s1249" style="position:absolute;left:4527;top:11643;width:2923;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al8QA&#10;AADcAAAADwAAAGRycy9kb3ducmV2LnhtbESPQWvCQBSE7wX/w/KE3upGCyWkrkEUJbdSK9rjI/tM&#10;Ynbfhuwa47/vFgo9DjPzDbPMR2vEQL1vHCuYzxIQxKXTDVcKjl+7lxSED8gajWNS8CAP+WrytMRM&#10;uzt/0nAIlYgQ9hkqqEPoMil9WZNFP3MdcfQurrcYouwrqXu8R7g1cpEkb9Jiw3Ghxo42NZXt4WYj&#10;5Tst97pNPnBDj5sx29O1OO+Vep6O63cQgcbwH/5rF1rBa7qA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wmpfEAAAA3AAAAA8AAAAAAAAAAAAAAAAAmAIAAGRycy9k&#10;b3ducmV2LnhtbFBLBQYAAAAABAAEAPUAAACJAwAAAAA=&#10;" filled="f" strokecolor="black [3213]" strokeweight="2pt">
                    <v:shadow on="t" color="#eeece1 [3214]" opacity="13107f" origin=",-.5" offset="0,3pt"/>
                    <v:textbox>
                      <w:txbxContent>
                        <w:p w:rsidR="009D0CAF" w:rsidRDefault="009D0CAF" w:rsidP="004D5BDA"/>
                      </w:txbxContent>
                    </v:textbox>
                  </v:rect>
                </v:group>
                <v:shape id="Picture 366" o:spid="_x0000_s1250" type="#_x0000_t75" style="position:absolute;left:22740;top:13353;width:4009;height:2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Z9FLGAAAA3AAAAA8AAABkcnMvZG93bnJldi54bWxEj0FrwkAUhO9C/8PyBC+iGy2GkroJKlhy&#10;6KG1Ih6f2dckNvs2ZLcm/vtuodDjMDPfMOtsMI24UedqywoW8wgEcWF1zaWC48d+9gTCeWSNjWVS&#10;cCcHWfowWmOibc/vdDv4UgQIuwQVVN63iZSuqMigm9uWOHiftjPog+xKqTvsA9w0chlFsTRYc1io&#10;sKVdRcXX4dso2F/MXa5epm/51ZxfT8dVnG97VGoyHjbPIDwN/j/81861gsc4ht8z4QjI9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Rn0UsYAAADcAAAADwAAAAAAAAAAAAAA&#10;AACfAgAAZHJzL2Rvd25yZXYueG1sUEsFBgAAAAAEAAQA9wAAAJIDAAAAAA==&#10;">
                  <v:imagedata r:id="rId25" o:title="family-symbols[1]"/>
                </v:shape>
                <v:shape id="Straight Arrow Connector 368" o:spid="_x0000_s1251" type="#_x0000_t32" style="position:absolute;left:26749;top:14677;width:8451;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bWMUAAADcAAAADwAAAGRycy9kb3ducmV2LnhtbESPwWrCQBCG7wXfYRmhl6KbWoiSuooU&#10;hR5s0egDTLPTJDQ7G3ZXjW/fORR6HP75v/lmuR5cp64UYuvZwPM0A0VcedtybeB82k0WoGJCtth5&#10;JgN3irBejR6WWFh/4yNdy1QrgXAs0ECTUl9oHauGHMap74kl+/bBYZIx1NoGvAncdXqWZbl22LJc&#10;aLCnt4aqn/LiRGN/2C02+fbzY6hP26dzmAfPX8Y8jofNK6hEQ/pf/mu/WwMvudjKM0I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KbWMUAAADcAAAADwAAAAAAAAAA&#10;AAAAAAChAgAAZHJzL2Rvd25yZXYueG1sUEsFBgAAAAAEAAQA+QAAAJMDAAAAAA==&#10;" strokecolor="black [3213]" strokeweight="1.5pt">
                  <v:stroke endarrow="open"/>
                </v:shape>
                <v:shape id="TextBox 31" o:spid="_x0000_s1252" type="#_x0000_t202" style="position:absolute;left:10538;top:13089;width:7220;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6d8EA&#10;AADcAAAADwAAAGRycy9kb3ducmV2LnhtbERPTYvCMBC9C/sfwix4EU2roG5tKosoiDd1L3sbmtm2&#10;2ExKk22rv94cBI+P951uB1OLjlpXWVYQzyIQxLnVFRcKfq6H6RqE88gaa8uk4E4OttnHKMVE257P&#10;1F18IUIIuwQVlN43iZQuL8mgm9mGOHB/tjXoA2wLqVvsQ7ip5TyKltJgxaGhxIZ2JeW3y79RsBz2&#10;zeT0RfP+kdcd/z7i2FOs1Phz+N6A8DT4t/jlPmoFi1WYH86EI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aunfBAAAA3AAAAA8AAAAAAAAAAAAAAAAAmAIAAGRycy9kb3du&#10;cmV2LnhtbFBLBQYAAAAABAAEAPUAAACGAwAAAAA=&#10;" filled="f" stroked="f">
                  <v:textbox style="mso-fit-shape-to-text:t" inset="0,0,0,0">
                    <w:txbxContent>
                      <w:p w:rsidR="009D0CAF" w:rsidRPr="004D5BDA" w:rsidRDefault="009D0CAF" w:rsidP="004D5BDA">
                        <w:pPr>
                          <w:pStyle w:val="NormalWeb"/>
                          <w:spacing w:before="0" w:beforeAutospacing="0" w:after="0" w:afterAutospacing="0"/>
                          <w:jc w:val="center"/>
                          <w:rPr>
                            <w:rFonts w:ascii="Times New Roman" w:hAnsi="Times New Roman"/>
                          </w:rPr>
                        </w:pPr>
                        <w:r w:rsidRPr="004D5BDA">
                          <w:rPr>
                            <w:rFonts w:ascii="Times New Roman" w:hAnsi="Times New Roman"/>
                            <w:color w:val="000000" w:themeColor="text1"/>
                            <w:kern w:val="24"/>
                            <w:sz w:val="16"/>
                            <w:szCs w:val="16"/>
                          </w:rPr>
                          <w:t>Cost of house $500k</w:t>
                        </w:r>
                      </w:p>
                    </w:txbxContent>
                  </v:textbox>
                </v:shape>
                <v:shape id="TextBox 32" o:spid="_x0000_s1253" type="#_x0000_t202" style="position:absolute;left:19379;top:4987;width:10408;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K/sMA&#10;AADcAAAADwAAAGRycy9kb3ducmV2LnhtbESPQWvCQBSE7wX/w/KE3uomllaJriK2BQ+9VOP9kX1m&#10;g9m3Iftq4r/vFgo9DjPzDbPejr5VN+pjE9hAPstAEVfBNlwbKE8fT0tQUZAttoHJwJ0ibDeThzUW&#10;Ngz8Rbej1CpBOBZowIl0hdaxcuQxzkJHnLxL6D1Kkn2tbY9DgvtWz7PsVXtsOC047GjvqLoev70B&#10;EbvL7+W7j4fz+Pk2uKx6wdKYx+m4W4ESGuU//Nc+WAPPi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oK/sMAAADcAAAADwAAAAAAAAAAAAAAAACYAgAAZHJzL2Rv&#10;d25yZXYueG1sUEsFBgAAAAAEAAQA9QAAAIgDAAAAAA==&#10;" filled="f" stroked="f">
                  <v:textbox style="mso-fit-shape-to-text:t">
                    <w:txbxContent>
                      <w:p w:rsidR="009D0CAF" w:rsidRPr="004D5BDA" w:rsidRDefault="009D0CAF" w:rsidP="004D5BDA">
                        <w:pPr>
                          <w:pStyle w:val="NormalWeb"/>
                          <w:spacing w:before="0" w:beforeAutospacing="0" w:after="0" w:afterAutospacing="0"/>
                          <w:rPr>
                            <w:rFonts w:ascii="Times New Roman" w:hAnsi="Times New Roman"/>
                          </w:rPr>
                        </w:pPr>
                        <w:r w:rsidRPr="004D5BDA">
                          <w:rPr>
                            <w:rFonts w:ascii="Times New Roman" w:hAnsi="Times New Roman"/>
                            <w:color w:val="000000" w:themeColor="text1"/>
                            <w:kern w:val="24"/>
                            <w:sz w:val="16"/>
                            <w:szCs w:val="16"/>
                          </w:rPr>
                          <w:t>New roof = $80k</w:t>
                        </w:r>
                      </w:p>
                    </w:txbxContent>
                  </v:textbox>
                </v:shape>
                <v:shape id="Straight Arrow Connector 372" o:spid="_x0000_s1254" type="#_x0000_t32" style="position:absolute;left:20842;top:7142;width:2626;height:19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Zk48EAAADcAAAADwAAAGRycy9kb3ducmV2LnhtbESP3WoCMRCF7wXfIYzQu5pVaSurUcRa&#10;6F2t+gDjZtxEN5MlSXX79k1B8PJwfj7OfNm5RlwpROtZwWhYgCCuvLZcKzjsP56nIGJC1th4JgW/&#10;FGG56PfmWGp/42+67lIt8gjHEhWYlNpSylgZchiHviXO3skHhynLUEsd8JbHXSPHRfEqHVrOBIMt&#10;rQ1Vl92Py9yVPb+8B83V5ni222Dw69SgUk+DbjUDkahLj/C9/akVTN7G8H8mHw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mTjwQAAANwAAAAPAAAAAAAAAAAAAAAA&#10;AKECAABkcnMvZG93bnJldi54bWxQSwUGAAAAAAQABAD5AAAAjwMAAAAA&#10;" strokecolor="black [3213]">
                  <v:stroke endarrow="open"/>
                </v:shape>
                <v:shape id="TextBox 35" o:spid="_x0000_s1255" type="#_x0000_t202" style="position:absolute;left:29059;top:4706;width:8561;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xEsMA&#10;AADcAAAADwAAAGRycy9kb3ducmV2LnhtbESPQWvCQBSE7wX/w/KE3urGiq1EVxG14KGX2nh/ZJ/Z&#10;YPZtyL6a+O/dQqHHYWa+YVabwTfqRl2sAxuYTjJQxGWwNVcGiu+PlwWoKMgWm8Bk4E4RNuvR0wpz&#10;G3r+ottJKpUgHHM04ETaXOtYOvIYJ6ElTt4ldB4lya7StsM+wX2jX7PsTXusOS04bGnnqLyefrwB&#10;Ebud3ouDj8fz8LnvXVbOsTDmeTxsl6CEBvkP/7WP1sDsfQa/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QxEsMAAADcAAAADwAAAAAAAAAAAAAAAACYAgAAZHJzL2Rv&#10;d25yZXYueG1sUEsFBgAAAAAEAAQA9QAAAIgDAAAAAA==&#10;" filled="f" stroked="f">
                  <v:textbox style="mso-fit-shape-to-text:t">
                    <w:txbxContent>
                      <w:p w:rsidR="009D0CAF" w:rsidRPr="004D5BDA" w:rsidRDefault="009D0CAF" w:rsidP="004D5BDA">
                        <w:pPr>
                          <w:pStyle w:val="NormalWeb"/>
                          <w:spacing w:before="0" w:beforeAutospacing="0" w:after="0" w:afterAutospacing="0"/>
                          <w:rPr>
                            <w:rFonts w:ascii="Times New Roman" w:hAnsi="Times New Roman"/>
                          </w:rPr>
                        </w:pPr>
                        <w:r w:rsidRPr="004D5BDA">
                          <w:rPr>
                            <w:rFonts w:ascii="Times New Roman" w:hAnsi="Times New Roman"/>
                            <w:color w:val="000000" w:themeColor="text1"/>
                            <w:kern w:val="24"/>
                            <w:sz w:val="16"/>
                            <w:szCs w:val="16"/>
                          </w:rPr>
                          <w:t>Interest = $30k</w:t>
                        </w:r>
                      </w:p>
                      <w:p w:rsidR="009D0CAF" w:rsidRPr="004D5BDA" w:rsidRDefault="009D0CAF" w:rsidP="004D5BDA">
                        <w:pPr>
                          <w:pStyle w:val="NormalWeb"/>
                          <w:spacing w:before="0" w:beforeAutospacing="0" w:after="0" w:afterAutospacing="0"/>
                          <w:rPr>
                            <w:rFonts w:ascii="Times New Roman" w:hAnsi="Times New Roman"/>
                          </w:rPr>
                        </w:pPr>
                        <w:r w:rsidRPr="004D5BDA">
                          <w:rPr>
                            <w:rFonts w:ascii="Times New Roman" w:hAnsi="Times New Roman"/>
                            <w:color w:val="000000" w:themeColor="text1"/>
                            <w:kern w:val="24"/>
                            <w:sz w:val="16"/>
                            <w:szCs w:val="16"/>
                          </w:rPr>
                          <w:t>Rates = $5k</w:t>
                        </w:r>
                      </w:p>
                    </w:txbxContent>
                  </v:textbox>
                </v:shape>
                <v:shape id="TextBox 36" o:spid="_x0000_s1256" type="#_x0000_t202" style="position:absolute;left:28030;top:14779;width:4286;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pZsMA&#10;AADcAAAADwAAAGRycy9kb3ducmV2LnhtbESPQWvCQBSE74X+h+UJ3urG2lZJXUWqgodeqvH+yL5m&#10;g9m3Iftq4r93C4Ueh5n5hlmuB9+oK3WxDmxgOslAEZfB1lwZKE77pwWoKMgWm8Bk4EYR1qvHhyXm&#10;NvT8RdejVCpBOOZowIm0udaxdOQxTkJLnLzv0HmUJLtK2w77BPeNfs6yN+2x5rTgsKUPR+Xl+OMN&#10;iNjN9FbsfDych89t77LyFQtjxqNh8w5KaJD/8F/7YA3M5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pZsMAAADcAAAADwAAAAAAAAAAAAAAAACYAgAAZHJzL2Rv&#10;d25yZXYueG1sUEsFBgAAAAAEAAQA9QAAAIgDAAAAAA==&#10;" filled="f" stroked="f">
                  <v:textbox style="mso-fit-shape-to-text:t">
                    <w:txbxContent>
                      <w:p w:rsidR="009D0CAF" w:rsidRPr="004D5BDA" w:rsidRDefault="009D0CAF" w:rsidP="004D5BDA">
                        <w:pPr>
                          <w:pStyle w:val="NormalWeb"/>
                          <w:spacing w:before="0" w:beforeAutospacing="0" w:after="0" w:afterAutospacing="0"/>
                          <w:rPr>
                            <w:rFonts w:ascii="Times New Roman" w:hAnsi="Times New Roman"/>
                          </w:rPr>
                        </w:pPr>
                        <w:r w:rsidRPr="004D5BDA">
                          <w:rPr>
                            <w:rFonts w:ascii="Times New Roman" w:hAnsi="Times New Roman"/>
                            <w:color w:val="000000" w:themeColor="text1"/>
                            <w:kern w:val="24"/>
                            <w:sz w:val="16"/>
                            <w:szCs w:val="16"/>
                          </w:rPr>
                          <w:t>Rent</w:t>
                        </w:r>
                      </w:p>
                    </w:txbxContent>
                  </v:textbox>
                </v:shape>
                <v:rect id="Rectangle 383" o:spid="_x0000_s1257" style="position:absolute;left:28621;top:12567;width:2652;height:1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40UMIA&#10;AADcAAAADwAAAGRycy9kb3ducmV2LnhtbESP3YrCMBSE7xd8h3AEbxZNtSpSjSLLij93/jzAoTm2&#10;xeakNKnWtzeC4OUwM98wi1VrSnGn2hWWFQwHEQji1OqCMwWX86Y/A+E8ssbSMil4koPVsvOzwETb&#10;Bx/pfvKZCBB2CSrIva8SKV2ak0E3sBVx8K62NuiDrDOpa3wEuCnlKIqm0mDBYSHHiv5ySm+nxiig&#10;w3p8G2M8adpf/qetb8r9iJTqddv1HISn1n/Dn/ZOK4hnM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RQwgAAANwAAAAPAAAAAAAAAAAAAAAAAJgCAABkcnMvZG93&#10;bnJldi54bWxQSwUGAAAAAAQABAD1AAAAhwMAAAAA&#10;" fillcolor="white [3212]" strokecolor="black [3213]" strokeweight="1.5pt">
                  <v:shadow on="t" color="#eeece1 [3214]" opacity="13107f" origin=",-.5" offset="0,3pt"/>
                  <v:textbox inset="0,0,0,0">
                    <w:txbxContent>
                      <w:p w:rsidR="009D0CAF" w:rsidRDefault="009D0CAF" w:rsidP="004D5BDA">
                        <w:pPr>
                          <w:pStyle w:val="NormalWeb"/>
                          <w:spacing w:before="0" w:beforeAutospacing="0" w:after="0" w:afterAutospacing="0" w:line="228" w:lineRule="auto"/>
                          <w:jc w:val="center"/>
                        </w:pPr>
                        <w:r>
                          <w:rPr>
                            <w:b/>
                            <w:bCs/>
                            <w:color w:val="000000"/>
                            <w:kern w:val="24"/>
                            <w:sz w:val="16"/>
                            <w:szCs w:val="16"/>
                          </w:rPr>
                          <w:t>$</w:t>
                        </w:r>
                      </w:p>
                    </w:txbxContent>
                  </v:textbox>
                </v:rect>
                <v:shape id="Picture 394" o:spid="_x0000_s1258" type="#_x0000_t75" style="position:absolute;left:35634;top:12926;width:1473;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X4xzDAAAA3AAAAA8AAABkcnMvZG93bnJldi54bWxEj0GLwjAUhO/C/ofwFryIpqsiWo2yCIKI&#10;IFpZ9vho3rbF5qUkWa3/3giCx2FmvmEWq9bU4krOV5YVfA0SEMS51RUXCs7Zpj8F4QOyxtoyKbiT&#10;h9Xyo7PAVNsbH+l6CoWIEPYpKihDaFIpfV6SQT+wDXH0/qwzGKJ0hdQObxFuajlMkok0WHFcKLGh&#10;dUn55fRvFKCl3a88TqbZfttbXw7nn4ydUar72X7PQQRqwzv8am+1gtFsDM8z8Qj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fjHMMAAADcAAAADwAAAAAAAAAAAAAAAACf&#10;AgAAZHJzL2Rvd25yZXYueG1sUEsFBgAAAAAEAAQA9wAAAI8DAAAAAA==&#10;">
                  <v:imagedata r:id="rId14" o:title="family-symbols[1]" croptop="8189f" cropbottom="8417f" cropleft="33771f" cropright="16208f"/>
                </v:shape>
                <w10:anchorlock/>
              </v:group>
            </w:pict>
          </mc:Fallback>
        </mc:AlternateContent>
      </w:r>
    </w:p>
    <w:p w:rsidR="00053507" w:rsidRDefault="00053507">
      <w:pPr>
        <w:jc w:val="left"/>
      </w:pPr>
    </w:p>
    <w:p w:rsidR="00AF72F2" w:rsidRDefault="00AF72F2">
      <w:pPr>
        <w:jc w:val="left"/>
      </w:pPr>
    </w:p>
    <w:p w:rsidR="00053507" w:rsidRDefault="00612486" w:rsidP="00053507">
      <w:pPr>
        <w:pBdr>
          <w:top w:val="single" w:sz="4" w:space="1" w:color="auto"/>
          <w:left w:val="single" w:sz="4" w:space="4" w:color="auto"/>
          <w:bottom w:val="single" w:sz="4" w:space="1" w:color="auto"/>
          <w:right w:val="single" w:sz="4" w:space="4" w:color="auto"/>
        </w:pBdr>
        <w:jc w:val="left"/>
      </w:pPr>
      <w:r>
        <w:rPr>
          <w:noProof/>
          <w:lang w:val="en-NZ" w:eastAsia="en-NZ"/>
        </w:rPr>
        <mc:AlternateContent>
          <mc:Choice Requires="wpc">
            <w:drawing>
              <wp:inline distT="0" distB="0" distL="0" distR="0" wp14:anchorId="4B59BF4A" wp14:editId="4D0C5D89">
                <wp:extent cx="5268036" cy="3739487"/>
                <wp:effectExtent l="0" t="0" r="8890" b="0"/>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5" name="Text Box 85"/>
                        <wps:cNvSpPr txBox="1"/>
                        <wps:spPr>
                          <a:xfrm>
                            <a:off x="5191" y="43503"/>
                            <a:ext cx="5268036"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DC048C" w:rsidRDefault="009D0CAF" w:rsidP="00F63B5F">
                              <w:pPr>
                                <w:pStyle w:val="Chapter1"/>
                                <w:numPr>
                                  <w:ilvl w:val="6"/>
                                  <w:numId w:val="23"/>
                                </w:numPr>
                                <w:tabs>
                                  <w:tab w:val="clear" w:pos="5040"/>
                                  <w:tab w:val="num" w:pos="0"/>
                                  <w:tab w:val="left" w:pos="709"/>
                                </w:tabs>
                                <w:spacing w:before="80"/>
                                <w:ind w:left="0" w:firstLine="0"/>
                                <w:jc w:val="left"/>
                                <w:rPr>
                                  <w:b/>
                                  <w:sz w:val="20"/>
                                </w:rPr>
                              </w:pPr>
                              <w:r w:rsidRPr="00DC048C">
                                <w:rPr>
                                  <w:b/>
                                  <w:iCs/>
                                  <w:sz w:val="20"/>
                                </w:rPr>
                                <w:t>Example</w:t>
                              </w:r>
                              <w:r>
                                <w:rPr>
                                  <w:b/>
                                  <w:iCs/>
                                  <w:sz w:val="20"/>
                                </w:rPr>
                                <w:t xml:space="preserve">: </w:t>
                              </w:r>
                              <w:r w:rsidRPr="00DC048C">
                                <w:rPr>
                                  <w:b/>
                                  <w:iCs/>
                                  <w:sz w:val="20"/>
                                </w:rPr>
                                <w:t>Beach house</w:t>
                              </w:r>
                            </w:p>
                            <w:p w:rsidR="009D0CAF" w:rsidRPr="0022349A" w:rsidRDefault="009D0CAF" w:rsidP="0061248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Text Box 86"/>
                        <wps:cNvSpPr txBox="1"/>
                        <wps:spPr>
                          <a:xfrm>
                            <a:off x="0" y="1681113"/>
                            <a:ext cx="5263830" cy="1976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DC048C" w:rsidRDefault="009D0CAF" w:rsidP="00612486">
                              <w:pPr>
                                <w:pStyle w:val="Chapter1"/>
                                <w:numPr>
                                  <w:ilvl w:val="0"/>
                                  <w:numId w:val="0"/>
                                </w:numPr>
                                <w:tabs>
                                  <w:tab w:val="left" w:pos="709"/>
                                </w:tabs>
                                <w:rPr>
                                  <w:b/>
                                  <w:bCs/>
                                  <w:sz w:val="20"/>
                                </w:rPr>
                              </w:pPr>
                              <w:r w:rsidRPr="00DC048C">
                                <w:rPr>
                                  <w:b/>
                                  <w:bCs/>
                                  <w:sz w:val="20"/>
                                </w:rPr>
                                <w:t xml:space="preserve">May 2016: </w:t>
                              </w:r>
                              <w:r w:rsidRPr="00DC048C">
                                <w:rPr>
                                  <w:bCs/>
                                  <w:sz w:val="20"/>
                                </w:rPr>
                                <w:t>Denise buys</w:t>
                              </w:r>
                              <w:r>
                                <w:rPr>
                                  <w:bCs/>
                                  <w:sz w:val="20"/>
                                </w:rPr>
                                <w:t xml:space="preserve"> a</w:t>
                              </w:r>
                              <w:r w:rsidRPr="00DC048C">
                                <w:rPr>
                                  <w:bCs/>
                                  <w:sz w:val="20"/>
                                </w:rPr>
                                <w:t xml:space="preserve"> beach house for $500k solely for private use</w:t>
                              </w:r>
                            </w:p>
                            <w:p w:rsidR="009D0CAF" w:rsidRDefault="009D0CAF" w:rsidP="00612486">
                              <w:pPr>
                                <w:pStyle w:val="Chapter1"/>
                                <w:numPr>
                                  <w:ilvl w:val="0"/>
                                  <w:numId w:val="0"/>
                                </w:numPr>
                                <w:tabs>
                                  <w:tab w:val="left" w:pos="709"/>
                                </w:tabs>
                                <w:rPr>
                                  <w:b/>
                                  <w:bCs/>
                                  <w:sz w:val="20"/>
                                </w:rPr>
                              </w:pPr>
                            </w:p>
                            <w:p w:rsidR="009D0CAF" w:rsidRPr="00DC048C" w:rsidRDefault="009D0CAF" w:rsidP="00612486">
                              <w:pPr>
                                <w:pStyle w:val="Chapter1"/>
                                <w:numPr>
                                  <w:ilvl w:val="0"/>
                                  <w:numId w:val="0"/>
                                </w:numPr>
                                <w:tabs>
                                  <w:tab w:val="left" w:pos="709"/>
                                </w:tabs>
                                <w:rPr>
                                  <w:b/>
                                  <w:bCs/>
                                  <w:sz w:val="20"/>
                                </w:rPr>
                              </w:pPr>
                              <w:r>
                                <w:rPr>
                                  <w:b/>
                                  <w:bCs/>
                                  <w:sz w:val="20"/>
                                </w:rPr>
                                <w:t xml:space="preserve">May 2016 to </w:t>
                              </w:r>
                              <w:r w:rsidRPr="00DC048C">
                                <w:rPr>
                                  <w:b/>
                                  <w:bCs/>
                                  <w:sz w:val="20"/>
                                </w:rPr>
                                <w:t xml:space="preserve">31 March 2017: </w:t>
                              </w:r>
                              <w:r w:rsidRPr="00DC048C">
                                <w:rPr>
                                  <w:bCs/>
                                  <w:sz w:val="20"/>
                                </w:rPr>
                                <w:t>Denise pays interest of $30k and rates of $5k</w:t>
                              </w:r>
                            </w:p>
                            <w:p w:rsidR="009D0CAF" w:rsidRDefault="009D0CAF" w:rsidP="00612486">
                              <w:pPr>
                                <w:pStyle w:val="Chapter1"/>
                                <w:numPr>
                                  <w:ilvl w:val="0"/>
                                  <w:numId w:val="0"/>
                                </w:numPr>
                                <w:tabs>
                                  <w:tab w:val="left" w:pos="709"/>
                                </w:tabs>
                                <w:rPr>
                                  <w:b/>
                                  <w:bCs/>
                                  <w:sz w:val="20"/>
                                </w:rPr>
                              </w:pPr>
                            </w:p>
                            <w:p w:rsidR="009D0CAF" w:rsidRPr="00DC048C" w:rsidRDefault="009D0CAF" w:rsidP="00612486">
                              <w:pPr>
                                <w:pStyle w:val="Chapter1"/>
                                <w:numPr>
                                  <w:ilvl w:val="0"/>
                                  <w:numId w:val="0"/>
                                </w:numPr>
                                <w:tabs>
                                  <w:tab w:val="left" w:pos="709"/>
                                </w:tabs>
                                <w:rPr>
                                  <w:b/>
                                  <w:bCs/>
                                  <w:sz w:val="20"/>
                                </w:rPr>
                              </w:pPr>
                              <w:r w:rsidRPr="00DC048C">
                                <w:rPr>
                                  <w:b/>
                                  <w:bCs/>
                                  <w:sz w:val="20"/>
                                </w:rPr>
                                <w:t xml:space="preserve">July 2016: </w:t>
                              </w:r>
                              <w:r w:rsidRPr="00DC048C">
                                <w:rPr>
                                  <w:bCs/>
                                  <w:sz w:val="20"/>
                                </w:rPr>
                                <w:t>Denise gets a new roof put on the building at a cost of $80k</w:t>
                              </w:r>
                            </w:p>
                            <w:p w:rsidR="009D0CAF" w:rsidRDefault="009D0CAF" w:rsidP="00612486">
                              <w:pPr>
                                <w:pStyle w:val="Chapter1"/>
                                <w:numPr>
                                  <w:ilvl w:val="0"/>
                                  <w:numId w:val="0"/>
                                </w:numPr>
                                <w:tabs>
                                  <w:tab w:val="left" w:pos="709"/>
                                </w:tabs>
                                <w:rPr>
                                  <w:b/>
                                  <w:bCs/>
                                  <w:sz w:val="20"/>
                                </w:rPr>
                              </w:pPr>
                            </w:p>
                            <w:p w:rsidR="009D0CAF" w:rsidRPr="00DC048C" w:rsidRDefault="009D0CAF" w:rsidP="00612486">
                              <w:pPr>
                                <w:pStyle w:val="Chapter1"/>
                                <w:numPr>
                                  <w:ilvl w:val="0"/>
                                  <w:numId w:val="0"/>
                                </w:numPr>
                                <w:tabs>
                                  <w:tab w:val="left" w:pos="709"/>
                                </w:tabs>
                                <w:rPr>
                                  <w:bCs/>
                                  <w:sz w:val="20"/>
                                </w:rPr>
                              </w:pPr>
                              <w:r>
                                <w:rPr>
                                  <w:b/>
                                  <w:bCs/>
                                  <w:sz w:val="20"/>
                                </w:rPr>
                                <w:t>2 April</w:t>
                              </w:r>
                              <w:r w:rsidRPr="00DC048C">
                                <w:rPr>
                                  <w:b/>
                                  <w:bCs/>
                                  <w:sz w:val="20"/>
                                </w:rPr>
                                <w:t xml:space="preserve"> 2017: </w:t>
                              </w:r>
                              <w:r w:rsidRPr="00DC048C">
                                <w:rPr>
                                  <w:bCs/>
                                  <w:sz w:val="20"/>
                                </w:rPr>
                                <w:t>Denise sells the beach house for $800k</w:t>
                              </w:r>
                            </w:p>
                            <w:p w:rsidR="009D0CAF" w:rsidRPr="00DC048C" w:rsidRDefault="009D0CAF" w:rsidP="00612486">
                              <w:pPr>
                                <w:pStyle w:val="Chapter1"/>
                                <w:numPr>
                                  <w:ilvl w:val="0"/>
                                  <w:numId w:val="0"/>
                                </w:numPr>
                                <w:tabs>
                                  <w:tab w:val="left" w:pos="709"/>
                                </w:tabs>
                                <w:rPr>
                                  <w:b/>
                                  <w:bCs/>
                                  <w:sz w:val="20"/>
                                </w:rPr>
                              </w:pPr>
                            </w:p>
                            <w:p w:rsidR="009D0CAF" w:rsidRPr="00AA7B55" w:rsidRDefault="009D0CAF" w:rsidP="00612486">
                              <w:pPr>
                                <w:pStyle w:val="Chapter1"/>
                                <w:numPr>
                                  <w:ilvl w:val="0"/>
                                  <w:numId w:val="0"/>
                                </w:numPr>
                                <w:tabs>
                                  <w:tab w:val="left" w:pos="709"/>
                                </w:tabs>
                                <w:rPr>
                                  <w:b/>
                                  <w:bCs/>
                                  <w:i/>
                                  <w:sz w:val="20"/>
                                </w:rPr>
                              </w:pPr>
                              <w:r w:rsidRPr="00DC048C">
                                <w:rPr>
                                  <w:b/>
                                  <w:bCs/>
                                  <w:i/>
                                  <w:iCs/>
                                  <w:sz w:val="20"/>
                                </w:rPr>
                                <w:t>Deductions in 2016</w:t>
                              </w:r>
                              <w:r>
                                <w:rPr>
                                  <w:b/>
                                  <w:bCs/>
                                  <w:i/>
                                  <w:iCs/>
                                  <w:sz w:val="20"/>
                                </w:rPr>
                                <w:t>–</w:t>
                              </w:r>
                              <w:r w:rsidRPr="00DC048C">
                                <w:rPr>
                                  <w:b/>
                                  <w:bCs/>
                                  <w:i/>
                                  <w:iCs/>
                                  <w:sz w:val="20"/>
                                </w:rPr>
                                <w:t xml:space="preserve">17 year </w:t>
                              </w:r>
                              <w:r w:rsidRPr="00DC048C">
                                <w:rPr>
                                  <w:b/>
                                  <w:bCs/>
                                  <w:sz w:val="20"/>
                                </w:rPr>
                                <w:t xml:space="preserve">= </w:t>
                              </w:r>
                              <w:r w:rsidRPr="00AA7B55">
                                <w:rPr>
                                  <w:bCs/>
                                  <w:i/>
                                  <w:sz w:val="20"/>
                                </w:rPr>
                                <w:t>$0 – The interest and rates are subject to the private limitation</w:t>
                              </w:r>
                            </w:p>
                            <w:p w:rsidR="009D0CAF" w:rsidRDefault="009D0CAF" w:rsidP="00612486">
                              <w:pPr>
                                <w:pStyle w:val="Chapter1"/>
                                <w:numPr>
                                  <w:ilvl w:val="0"/>
                                  <w:numId w:val="0"/>
                                </w:numPr>
                                <w:tabs>
                                  <w:tab w:val="left" w:pos="709"/>
                                </w:tabs>
                                <w:rPr>
                                  <w:b/>
                                  <w:bCs/>
                                  <w:i/>
                                  <w:iCs/>
                                  <w:sz w:val="20"/>
                                </w:rPr>
                              </w:pPr>
                            </w:p>
                            <w:p w:rsidR="009D0CAF" w:rsidRPr="00DC048C" w:rsidRDefault="009D0CAF" w:rsidP="00612486">
                              <w:pPr>
                                <w:pStyle w:val="Chapter1"/>
                                <w:numPr>
                                  <w:ilvl w:val="0"/>
                                  <w:numId w:val="0"/>
                                </w:numPr>
                                <w:tabs>
                                  <w:tab w:val="left" w:pos="709"/>
                                </w:tabs>
                                <w:rPr>
                                  <w:b/>
                                  <w:bCs/>
                                  <w:sz w:val="20"/>
                                </w:rPr>
                              </w:pPr>
                              <w:r w:rsidRPr="00DC048C">
                                <w:rPr>
                                  <w:b/>
                                  <w:bCs/>
                                  <w:i/>
                                  <w:iCs/>
                                  <w:sz w:val="20"/>
                                </w:rPr>
                                <w:t>Deductions in 2017</w:t>
                              </w:r>
                              <w:r>
                                <w:rPr>
                                  <w:b/>
                                  <w:bCs/>
                                  <w:i/>
                                  <w:iCs/>
                                  <w:sz w:val="20"/>
                                </w:rPr>
                                <w:t>–</w:t>
                              </w:r>
                              <w:r w:rsidRPr="00DC048C">
                                <w:rPr>
                                  <w:b/>
                                  <w:bCs/>
                                  <w:i/>
                                  <w:iCs/>
                                  <w:sz w:val="20"/>
                                </w:rPr>
                                <w:t xml:space="preserve">18 year = </w:t>
                              </w:r>
                              <w:r w:rsidRPr="00DC048C">
                                <w:rPr>
                                  <w:bCs/>
                                  <w:i/>
                                  <w:iCs/>
                                  <w:sz w:val="20"/>
                                </w:rPr>
                                <w:t>$580k (Cost base of property = house and roof)</w:t>
                              </w:r>
                            </w:p>
                            <w:p w:rsidR="009D0CAF" w:rsidRDefault="009D0CAF" w:rsidP="00DC048C">
                              <w:pPr>
                                <w:pStyle w:val="Chapter1"/>
                                <w:numPr>
                                  <w:ilvl w:val="0"/>
                                  <w:numId w:val="0"/>
                                </w:numPr>
                                <w:tabs>
                                  <w:tab w:val="left" w:pos="709"/>
                                </w:tabs>
                                <w:rPr>
                                  <w:b/>
                                  <w:bCs/>
                                  <w:i/>
                                  <w:iCs/>
                                  <w:sz w:val="20"/>
                                </w:rPr>
                              </w:pPr>
                            </w:p>
                            <w:p w:rsidR="009D0CAF" w:rsidRPr="00DC048C" w:rsidRDefault="009D0CAF" w:rsidP="00DC048C">
                              <w:pPr>
                                <w:pStyle w:val="Chapter1"/>
                                <w:numPr>
                                  <w:ilvl w:val="0"/>
                                  <w:numId w:val="0"/>
                                </w:numPr>
                                <w:tabs>
                                  <w:tab w:val="left" w:pos="709"/>
                                </w:tabs>
                                <w:rPr>
                                  <w:b/>
                                  <w:bCs/>
                                  <w:sz w:val="20"/>
                                </w:rPr>
                              </w:pPr>
                              <w:r w:rsidRPr="00DC048C">
                                <w:rPr>
                                  <w:b/>
                                  <w:bCs/>
                                  <w:i/>
                                  <w:iCs/>
                                  <w:sz w:val="20"/>
                                </w:rPr>
                                <w:t>Income in 2017</w:t>
                              </w:r>
                              <w:r>
                                <w:rPr>
                                  <w:b/>
                                  <w:bCs/>
                                  <w:i/>
                                  <w:iCs/>
                                  <w:sz w:val="20"/>
                                </w:rPr>
                                <w:t>–</w:t>
                              </w:r>
                              <w:r w:rsidRPr="00DC048C">
                                <w:rPr>
                                  <w:b/>
                                  <w:bCs/>
                                  <w:i/>
                                  <w:iCs/>
                                  <w:sz w:val="20"/>
                                </w:rPr>
                                <w:t xml:space="preserve">18 year = </w:t>
                              </w:r>
                              <w:r w:rsidRPr="00DC048C">
                                <w:rPr>
                                  <w:bCs/>
                                  <w:i/>
                                  <w:iCs/>
                                  <w:sz w:val="20"/>
                                </w:rPr>
                                <w:t>$800k</w:t>
                              </w:r>
                            </w:p>
                            <w:p w:rsidR="009D0CAF" w:rsidRPr="004D5BDA" w:rsidRDefault="009D0CAF" w:rsidP="00612486">
                              <w:pPr>
                                <w:tabs>
                                  <w:tab w:val="num" w:pos="0"/>
                                  <w:tab w:val="num" w:pos="5954"/>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367" name="Group 367"/>
                        <wpg:cNvGrpSpPr/>
                        <wpg:grpSpPr>
                          <a:xfrm>
                            <a:off x="1886140" y="926674"/>
                            <a:ext cx="388620" cy="589915"/>
                            <a:chOff x="759460" y="497840"/>
                            <a:chExt cx="889691" cy="1364198"/>
                          </a:xfrm>
                          <a:solidFill>
                            <a:schemeClr val="bg1"/>
                          </a:solidFill>
                        </wpg:grpSpPr>
                        <wps:wsp>
                          <wps:cNvPr id="463" name="Rectangle 463"/>
                          <wps:cNvSpPr/>
                          <wps:spPr>
                            <a:xfrm>
                              <a:off x="762761" y="990292"/>
                              <a:ext cx="885893" cy="869591"/>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2726EF">
                                <w:pPr>
                                  <w:pStyle w:val="NormalWeb"/>
                                  <w:spacing w:before="0" w:beforeAutospacing="0" w:after="0" w:afterAutospacing="0"/>
                                </w:pPr>
                                <w:r>
                                  <w:rPr>
                                    <w:lang w:val="en-GB"/>
                                  </w:rPr>
                                  <w:t> </w:t>
                                </w:r>
                              </w:p>
                            </w:txbxContent>
                          </wps:txbx>
                          <wps:bodyPr rtlCol="0" anchor="ctr"/>
                        </wps:wsp>
                        <wps:wsp>
                          <wps:cNvPr id="464" name="Isosceles Triangle 464"/>
                          <wps:cNvSpPr/>
                          <wps:spPr>
                            <a:xfrm>
                              <a:off x="759460" y="497840"/>
                              <a:ext cx="889691" cy="492452"/>
                            </a:xfrm>
                            <a:prstGeom prst="triangle">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2726EF">
                                <w:pPr>
                                  <w:pStyle w:val="NormalWeb"/>
                                  <w:spacing w:before="0" w:beforeAutospacing="0" w:after="0" w:afterAutospacing="0"/>
                                </w:pPr>
                                <w:r>
                                  <w:rPr>
                                    <w:lang w:val="en-GB"/>
                                  </w:rPr>
                                  <w:t> </w:t>
                                </w:r>
                              </w:p>
                            </w:txbxContent>
                          </wps:txbx>
                          <wps:bodyPr rtlCol="0" anchor="ctr"/>
                        </wps:wsp>
                        <wps:wsp>
                          <wps:cNvPr id="465" name="Rectangle 465"/>
                          <wps:cNvSpPr/>
                          <wps:spPr>
                            <a:xfrm>
                              <a:off x="1212179" y="1474740"/>
                              <a:ext cx="292301" cy="387298"/>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2726EF">
                                <w:pPr>
                                  <w:pStyle w:val="NormalWeb"/>
                                  <w:spacing w:before="0" w:beforeAutospacing="0" w:after="0" w:afterAutospacing="0"/>
                                </w:pPr>
                                <w:r>
                                  <w:rPr>
                                    <w:lang w:val="en-GB"/>
                                  </w:rPr>
                                  <w:t> </w:t>
                                </w:r>
                              </w:p>
                            </w:txbxContent>
                          </wps:txbx>
                          <wps:bodyPr rtlCol="0" anchor="ctr"/>
                        </wps:wsp>
                      </wpg:wgp>
                      <wps:wsp>
                        <wps:cNvPr id="407" name="TextBox 31"/>
                        <wps:cNvSpPr txBox="1"/>
                        <wps:spPr>
                          <a:xfrm>
                            <a:off x="1126631" y="1266821"/>
                            <a:ext cx="721360" cy="233680"/>
                          </a:xfrm>
                          <a:prstGeom prst="rect">
                            <a:avLst/>
                          </a:prstGeom>
                          <a:noFill/>
                        </wps:spPr>
                        <wps:txbx>
                          <w:txbxContent>
                            <w:p w:rsidR="009D0CAF" w:rsidRPr="002726EF" w:rsidRDefault="009D0CAF" w:rsidP="002726EF">
                              <w:pPr>
                                <w:pStyle w:val="NormalWeb"/>
                                <w:spacing w:before="0" w:beforeAutospacing="0" w:after="0" w:afterAutospacing="0"/>
                                <w:jc w:val="center"/>
                                <w:rPr>
                                  <w:rFonts w:ascii="Times New Roman" w:hAnsi="Times New Roman"/>
                                </w:rPr>
                              </w:pPr>
                              <w:r w:rsidRPr="002726EF">
                                <w:rPr>
                                  <w:rFonts w:ascii="Times New Roman" w:hAnsi="Times New Roman"/>
                                  <w:color w:val="000000"/>
                                  <w:kern w:val="24"/>
                                  <w:sz w:val="16"/>
                                  <w:szCs w:val="16"/>
                                </w:rPr>
                                <w:t>Cost of house $500k</w:t>
                              </w:r>
                            </w:p>
                          </w:txbxContent>
                        </wps:txbx>
                        <wps:bodyPr wrap="square" lIns="0" tIns="0" rIns="0" bIns="0" rtlCol="0">
                          <a:spAutoFit/>
                        </wps:bodyPr>
                      </wps:wsp>
                      <wps:wsp>
                        <wps:cNvPr id="441" name="TextBox 32"/>
                        <wps:cNvSpPr txBox="1"/>
                        <wps:spPr>
                          <a:xfrm>
                            <a:off x="2011106" y="456712"/>
                            <a:ext cx="1040130" cy="208280"/>
                          </a:xfrm>
                          <a:prstGeom prst="rect">
                            <a:avLst/>
                          </a:prstGeom>
                          <a:noFill/>
                        </wps:spPr>
                        <wps:txbx>
                          <w:txbxContent>
                            <w:p w:rsidR="009D0CAF" w:rsidRPr="002726EF" w:rsidRDefault="009D0CAF" w:rsidP="002726EF">
                              <w:pPr>
                                <w:pStyle w:val="NormalWeb"/>
                                <w:spacing w:before="0" w:beforeAutospacing="0" w:after="0" w:afterAutospacing="0"/>
                                <w:rPr>
                                  <w:rFonts w:ascii="Times New Roman" w:hAnsi="Times New Roman"/>
                                </w:rPr>
                              </w:pPr>
                              <w:r w:rsidRPr="002726EF">
                                <w:rPr>
                                  <w:rFonts w:ascii="Times New Roman" w:hAnsi="Times New Roman"/>
                                  <w:color w:val="000000"/>
                                  <w:kern w:val="24"/>
                                  <w:sz w:val="16"/>
                                  <w:szCs w:val="16"/>
                                </w:rPr>
                                <w:t>New roof = $80k</w:t>
                              </w:r>
                            </w:p>
                          </w:txbxContent>
                        </wps:txbx>
                        <wps:bodyPr wrap="square" rtlCol="0">
                          <a:spAutoFit/>
                        </wps:bodyPr>
                      </wps:wsp>
                      <wps:wsp>
                        <wps:cNvPr id="442" name="Straight Arrow Connector 442"/>
                        <wps:cNvCnPr/>
                        <wps:spPr>
                          <a:xfrm flipH="1">
                            <a:off x="2157285" y="672674"/>
                            <a:ext cx="262255" cy="1898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3" name="TextBox 35"/>
                        <wps:cNvSpPr txBox="1"/>
                        <wps:spPr>
                          <a:xfrm>
                            <a:off x="2978758" y="428777"/>
                            <a:ext cx="855980" cy="325120"/>
                          </a:xfrm>
                          <a:prstGeom prst="rect">
                            <a:avLst/>
                          </a:prstGeom>
                          <a:noFill/>
                        </wps:spPr>
                        <wps:txbx>
                          <w:txbxContent>
                            <w:p w:rsidR="009D0CAF" w:rsidRPr="002726EF" w:rsidRDefault="009D0CAF" w:rsidP="002726EF">
                              <w:pPr>
                                <w:pStyle w:val="NormalWeb"/>
                                <w:spacing w:before="0" w:beforeAutospacing="0" w:after="0" w:afterAutospacing="0"/>
                                <w:rPr>
                                  <w:rFonts w:ascii="Times New Roman" w:hAnsi="Times New Roman"/>
                                </w:rPr>
                              </w:pPr>
                              <w:r w:rsidRPr="002726EF">
                                <w:rPr>
                                  <w:rFonts w:ascii="Times New Roman" w:hAnsi="Times New Roman"/>
                                  <w:color w:val="000000"/>
                                  <w:kern w:val="24"/>
                                  <w:sz w:val="16"/>
                                  <w:szCs w:val="16"/>
                                </w:rPr>
                                <w:t>Interest = $30k</w:t>
                              </w:r>
                            </w:p>
                            <w:p w:rsidR="009D0CAF" w:rsidRPr="002726EF" w:rsidRDefault="009D0CAF" w:rsidP="002726EF">
                              <w:pPr>
                                <w:pStyle w:val="NormalWeb"/>
                                <w:spacing w:before="0" w:beforeAutospacing="0" w:after="0" w:afterAutospacing="0"/>
                                <w:rPr>
                                  <w:rFonts w:ascii="Times New Roman" w:hAnsi="Times New Roman"/>
                                </w:rPr>
                              </w:pPr>
                              <w:r w:rsidRPr="002726EF">
                                <w:rPr>
                                  <w:rFonts w:ascii="Times New Roman" w:hAnsi="Times New Roman"/>
                                  <w:color w:val="000000"/>
                                  <w:kern w:val="24"/>
                                  <w:sz w:val="16"/>
                                  <w:szCs w:val="16"/>
                                </w:rPr>
                                <w:t>Rates = $5k</w:t>
                              </w:r>
                            </w:p>
                          </w:txbxContent>
                        </wps:txbx>
                        <wps:bodyPr wrap="square" rtlCol="0">
                          <a:spAutoFit/>
                        </wps:bodyPr>
                      </wps:wsp>
                      <pic:pic xmlns:pic="http://schemas.openxmlformats.org/drawingml/2006/picture">
                        <pic:nvPicPr>
                          <pic:cNvPr id="395" name="Picture 395" descr="C:\Users\17shdo\AppData\Local\Microsoft\Windows\Temporary Internet Files\Content.IE5\4ERV80UL\family-symbols[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2341985" y="1229583"/>
                            <a:ext cx="146685" cy="307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25" o:spid="_x0000_s1259" editas="canvas" style="width:414.8pt;height:294.45pt;mso-position-horizontal-relative:char;mso-position-vertical-relative:line" coordsize="52679,373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">
                <v:shape id="_x0000_s1260" type="#_x0000_t75" style="position:absolute;width:52679;height:37388;visibility:visible;mso-wrap-style:square">
                  <v:fill o:detectmouseclick="t"/>
                  <v:path o:connecttype="none"/>
                </v:shape>
                <v:shape id="Text Box 85" o:spid="_x0000_s1261" type="#_x0000_t202" style="position:absolute;left:51;top:435;width:52681;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x8YA&#10;AADbAAAADwAAAGRycy9kb3ducmV2LnhtbESPW2vCQBSE34X+h+UIvhTdqHghdRURe8E3jRf6dsge&#10;k9Ds2ZDdJum/7xYKPg4z8w2z2nSmFA3VrrCsYDyKQBCnVhecKTgnr8MlCOeRNZaWScEPOdisn3or&#10;jLVt+UjNyWciQNjFqCD3voqldGlOBt3IVsTBu9vaoA+yzqSusQ1wU8pJFM2lwYLDQo4V7XJKv07f&#10;RsHnc3Y7uO7t0k5n02r/3iSLq06UGvS77QsIT51/hP/bH1rBc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xx8YAAADbAAAADwAAAAAAAAAAAAAAAACYAgAAZHJz&#10;L2Rvd25yZXYueG1sUEsFBgAAAAAEAAQA9QAAAIsDAAAAAA==&#10;" fillcolor="white [3201]" stroked="f" strokeweight=".5pt">
                  <v:textbox>
                    <w:txbxContent>
                      <w:p w:rsidR="009D0CAF" w:rsidRPr="00DC048C" w:rsidRDefault="009D0CAF" w:rsidP="00F63B5F">
                        <w:pPr>
                          <w:pStyle w:val="Chapter1"/>
                          <w:numPr>
                            <w:ilvl w:val="6"/>
                            <w:numId w:val="23"/>
                          </w:numPr>
                          <w:tabs>
                            <w:tab w:val="clear" w:pos="5040"/>
                            <w:tab w:val="num" w:pos="0"/>
                            <w:tab w:val="left" w:pos="709"/>
                          </w:tabs>
                          <w:spacing w:before="80"/>
                          <w:ind w:left="0" w:firstLine="0"/>
                          <w:jc w:val="left"/>
                          <w:rPr>
                            <w:b/>
                            <w:sz w:val="20"/>
                          </w:rPr>
                        </w:pPr>
                        <w:r w:rsidRPr="00DC048C">
                          <w:rPr>
                            <w:b/>
                            <w:iCs/>
                            <w:sz w:val="20"/>
                          </w:rPr>
                          <w:t>Example</w:t>
                        </w:r>
                        <w:r>
                          <w:rPr>
                            <w:b/>
                            <w:iCs/>
                            <w:sz w:val="20"/>
                          </w:rPr>
                          <w:t xml:space="preserve">: </w:t>
                        </w:r>
                        <w:r w:rsidRPr="00DC048C">
                          <w:rPr>
                            <w:b/>
                            <w:iCs/>
                            <w:sz w:val="20"/>
                          </w:rPr>
                          <w:t>Beach house</w:t>
                        </w:r>
                      </w:p>
                      <w:p w:rsidR="009D0CAF" w:rsidRPr="0022349A" w:rsidRDefault="009D0CAF" w:rsidP="00612486">
                        <w:pPr>
                          <w:jc w:val="center"/>
                          <w:rPr>
                            <w:b/>
                          </w:rPr>
                        </w:pPr>
                      </w:p>
                    </w:txbxContent>
                  </v:textbox>
                </v:shape>
                <v:shape id="Text Box 86" o:spid="_x0000_s1262" type="#_x0000_t202" style="position:absolute;top:16811;width:52638;height:19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vsMYA&#10;AADbAAAADwAAAGRycy9kb3ducmV2LnhtbESPW2vCQBSE3wv+h+UIvhTdVKlKdJUi9oJvGi/4dsge&#10;k2D2bMhuk/TfdwsFH4eZ+YZZrjtTioZqV1hW8DKKQBCnVhecKTgm78M5COeRNZaWScEPOVivek9L&#10;jLVteU/NwWciQNjFqCD3voqldGlOBt3IVsTBu9naoA+yzqSusQ1wU8pxFE2lwYLDQo4VbXJK74dv&#10;o+D6nF12rvs4tZPXSbX9bJLZWSdKDfrd2wKEp84/wv/tL61gP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vsMYAAADbAAAADwAAAAAAAAAAAAAAAACYAgAAZHJz&#10;L2Rvd25yZXYueG1sUEsFBgAAAAAEAAQA9QAAAIsDAAAAAA==&#10;" fillcolor="white [3201]" stroked="f" strokeweight=".5pt">
                  <v:textbox>
                    <w:txbxContent>
                      <w:p w:rsidR="009D0CAF" w:rsidRPr="00DC048C" w:rsidRDefault="009D0CAF" w:rsidP="00612486">
                        <w:pPr>
                          <w:pStyle w:val="Chapter1"/>
                          <w:numPr>
                            <w:ilvl w:val="0"/>
                            <w:numId w:val="0"/>
                          </w:numPr>
                          <w:tabs>
                            <w:tab w:val="left" w:pos="709"/>
                          </w:tabs>
                          <w:rPr>
                            <w:b/>
                            <w:bCs/>
                            <w:sz w:val="20"/>
                          </w:rPr>
                        </w:pPr>
                        <w:r w:rsidRPr="00DC048C">
                          <w:rPr>
                            <w:b/>
                            <w:bCs/>
                            <w:sz w:val="20"/>
                          </w:rPr>
                          <w:t xml:space="preserve">May 2016: </w:t>
                        </w:r>
                        <w:r w:rsidRPr="00DC048C">
                          <w:rPr>
                            <w:bCs/>
                            <w:sz w:val="20"/>
                          </w:rPr>
                          <w:t>Denise buys</w:t>
                        </w:r>
                        <w:r>
                          <w:rPr>
                            <w:bCs/>
                            <w:sz w:val="20"/>
                          </w:rPr>
                          <w:t xml:space="preserve"> a</w:t>
                        </w:r>
                        <w:r w:rsidRPr="00DC048C">
                          <w:rPr>
                            <w:bCs/>
                            <w:sz w:val="20"/>
                          </w:rPr>
                          <w:t xml:space="preserve"> beach house for $500k solely for private use</w:t>
                        </w:r>
                      </w:p>
                      <w:p w:rsidR="009D0CAF" w:rsidRDefault="009D0CAF" w:rsidP="00612486">
                        <w:pPr>
                          <w:pStyle w:val="Chapter1"/>
                          <w:numPr>
                            <w:ilvl w:val="0"/>
                            <w:numId w:val="0"/>
                          </w:numPr>
                          <w:tabs>
                            <w:tab w:val="left" w:pos="709"/>
                          </w:tabs>
                          <w:rPr>
                            <w:b/>
                            <w:bCs/>
                            <w:sz w:val="20"/>
                          </w:rPr>
                        </w:pPr>
                      </w:p>
                      <w:p w:rsidR="009D0CAF" w:rsidRPr="00DC048C" w:rsidRDefault="009D0CAF" w:rsidP="00612486">
                        <w:pPr>
                          <w:pStyle w:val="Chapter1"/>
                          <w:numPr>
                            <w:ilvl w:val="0"/>
                            <w:numId w:val="0"/>
                          </w:numPr>
                          <w:tabs>
                            <w:tab w:val="left" w:pos="709"/>
                          </w:tabs>
                          <w:rPr>
                            <w:b/>
                            <w:bCs/>
                            <w:sz w:val="20"/>
                          </w:rPr>
                        </w:pPr>
                        <w:r>
                          <w:rPr>
                            <w:b/>
                            <w:bCs/>
                            <w:sz w:val="20"/>
                          </w:rPr>
                          <w:t xml:space="preserve">May 2016 to </w:t>
                        </w:r>
                        <w:r w:rsidRPr="00DC048C">
                          <w:rPr>
                            <w:b/>
                            <w:bCs/>
                            <w:sz w:val="20"/>
                          </w:rPr>
                          <w:t xml:space="preserve">31 March 2017: </w:t>
                        </w:r>
                        <w:r w:rsidRPr="00DC048C">
                          <w:rPr>
                            <w:bCs/>
                            <w:sz w:val="20"/>
                          </w:rPr>
                          <w:t>Denise pays interest of $30k and rates of $5k</w:t>
                        </w:r>
                      </w:p>
                      <w:p w:rsidR="009D0CAF" w:rsidRDefault="009D0CAF" w:rsidP="00612486">
                        <w:pPr>
                          <w:pStyle w:val="Chapter1"/>
                          <w:numPr>
                            <w:ilvl w:val="0"/>
                            <w:numId w:val="0"/>
                          </w:numPr>
                          <w:tabs>
                            <w:tab w:val="left" w:pos="709"/>
                          </w:tabs>
                          <w:rPr>
                            <w:b/>
                            <w:bCs/>
                            <w:sz w:val="20"/>
                          </w:rPr>
                        </w:pPr>
                      </w:p>
                      <w:p w:rsidR="009D0CAF" w:rsidRPr="00DC048C" w:rsidRDefault="009D0CAF" w:rsidP="00612486">
                        <w:pPr>
                          <w:pStyle w:val="Chapter1"/>
                          <w:numPr>
                            <w:ilvl w:val="0"/>
                            <w:numId w:val="0"/>
                          </w:numPr>
                          <w:tabs>
                            <w:tab w:val="left" w:pos="709"/>
                          </w:tabs>
                          <w:rPr>
                            <w:b/>
                            <w:bCs/>
                            <w:sz w:val="20"/>
                          </w:rPr>
                        </w:pPr>
                        <w:r w:rsidRPr="00DC048C">
                          <w:rPr>
                            <w:b/>
                            <w:bCs/>
                            <w:sz w:val="20"/>
                          </w:rPr>
                          <w:t xml:space="preserve">July 2016: </w:t>
                        </w:r>
                        <w:r w:rsidRPr="00DC048C">
                          <w:rPr>
                            <w:bCs/>
                            <w:sz w:val="20"/>
                          </w:rPr>
                          <w:t>Denise gets a new roof put on the building at a cost of $80k</w:t>
                        </w:r>
                      </w:p>
                      <w:p w:rsidR="009D0CAF" w:rsidRDefault="009D0CAF" w:rsidP="00612486">
                        <w:pPr>
                          <w:pStyle w:val="Chapter1"/>
                          <w:numPr>
                            <w:ilvl w:val="0"/>
                            <w:numId w:val="0"/>
                          </w:numPr>
                          <w:tabs>
                            <w:tab w:val="left" w:pos="709"/>
                          </w:tabs>
                          <w:rPr>
                            <w:b/>
                            <w:bCs/>
                            <w:sz w:val="20"/>
                          </w:rPr>
                        </w:pPr>
                      </w:p>
                      <w:p w:rsidR="009D0CAF" w:rsidRPr="00DC048C" w:rsidRDefault="009D0CAF" w:rsidP="00612486">
                        <w:pPr>
                          <w:pStyle w:val="Chapter1"/>
                          <w:numPr>
                            <w:ilvl w:val="0"/>
                            <w:numId w:val="0"/>
                          </w:numPr>
                          <w:tabs>
                            <w:tab w:val="left" w:pos="709"/>
                          </w:tabs>
                          <w:rPr>
                            <w:bCs/>
                            <w:sz w:val="20"/>
                          </w:rPr>
                        </w:pPr>
                        <w:r>
                          <w:rPr>
                            <w:b/>
                            <w:bCs/>
                            <w:sz w:val="20"/>
                          </w:rPr>
                          <w:t>2 April</w:t>
                        </w:r>
                        <w:r w:rsidRPr="00DC048C">
                          <w:rPr>
                            <w:b/>
                            <w:bCs/>
                            <w:sz w:val="20"/>
                          </w:rPr>
                          <w:t xml:space="preserve"> 2017: </w:t>
                        </w:r>
                        <w:r w:rsidRPr="00DC048C">
                          <w:rPr>
                            <w:bCs/>
                            <w:sz w:val="20"/>
                          </w:rPr>
                          <w:t>Denise sells the beach house for $800k</w:t>
                        </w:r>
                      </w:p>
                      <w:p w:rsidR="009D0CAF" w:rsidRPr="00DC048C" w:rsidRDefault="009D0CAF" w:rsidP="00612486">
                        <w:pPr>
                          <w:pStyle w:val="Chapter1"/>
                          <w:numPr>
                            <w:ilvl w:val="0"/>
                            <w:numId w:val="0"/>
                          </w:numPr>
                          <w:tabs>
                            <w:tab w:val="left" w:pos="709"/>
                          </w:tabs>
                          <w:rPr>
                            <w:b/>
                            <w:bCs/>
                            <w:sz w:val="20"/>
                          </w:rPr>
                        </w:pPr>
                      </w:p>
                      <w:p w:rsidR="009D0CAF" w:rsidRPr="00AA7B55" w:rsidRDefault="009D0CAF" w:rsidP="00612486">
                        <w:pPr>
                          <w:pStyle w:val="Chapter1"/>
                          <w:numPr>
                            <w:ilvl w:val="0"/>
                            <w:numId w:val="0"/>
                          </w:numPr>
                          <w:tabs>
                            <w:tab w:val="left" w:pos="709"/>
                          </w:tabs>
                          <w:rPr>
                            <w:b/>
                            <w:bCs/>
                            <w:i/>
                            <w:sz w:val="20"/>
                          </w:rPr>
                        </w:pPr>
                        <w:r w:rsidRPr="00DC048C">
                          <w:rPr>
                            <w:b/>
                            <w:bCs/>
                            <w:i/>
                            <w:iCs/>
                            <w:sz w:val="20"/>
                          </w:rPr>
                          <w:t>Deductions in 2016</w:t>
                        </w:r>
                        <w:r>
                          <w:rPr>
                            <w:b/>
                            <w:bCs/>
                            <w:i/>
                            <w:iCs/>
                            <w:sz w:val="20"/>
                          </w:rPr>
                          <w:t>–</w:t>
                        </w:r>
                        <w:r w:rsidRPr="00DC048C">
                          <w:rPr>
                            <w:b/>
                            <w:bCs/>
                            <w:i/>
                            <w:iCs/>
                            <w:sz w:val="20"/>
                          </w:rPr>
                          <w:t xml:space="preserve">17 year </w:t>
                        </w:r>
                        <w:r w:rsidRPr="00DC048C">
                          <w:rPr>
                            <w:b/>
                            <w:bCs/>
                            <w:sz w:val="20"/>
                          </w:rPr>
                          <w:t xml:space="preserve">= </w:t>
                        </w:r>
                        <w:r w:rsidRPr="00AA7B55">
                          <w:rPr>
                            <w:bCs/>
                            <w:i/>
                            <w:sz w:val="20"/>
                          </w:rPr>
                          <w:t>$0 – The interest and rates are subject to the private limitation</w:t>
                        </w:r>
                      </w:p>
                      <w:p w:rsidR="009D0CAF" w:rsidRDefault="009D0CAF" w:rsidP="00612486">
                        <w:pPr>
                          <w:pStyle w:val="Chapter1"/>
                          <w:numPr>
                            <w:ilvl w:val="0"/>
                            <w:numId w:val="0"/>
                          </w:numPr>
                          <w:tabs>
                            <w:tab w:val="left" w:pos="709"/>
                          </w:tabs>
                          <w:rPr>
                            <w:b/>
                            <w:bCs/>
                            <w:i/>
                            <w:iCs/>
                            <w:sz w:val="20"/>
                          </w:rPr>
                        </w:pPr>
                      </w:p>
                      <w:p w:rsidR="009D0CAF" w:rsidRPr="00DC048C" w:rsidRDefault="009D0CAF" w:rsidP="00612486">
                        <w:pPr>
                          <w:pStyle w:val="Chapter1"/>
                          <w:numPr>
                            <w:ilvl w:val="0"/>
                            <w:numId w:val="0"/>
                          </w:numPr>
                          <w:tabs>
                            <w:tab w:val="left" w:pos="709"/>
                          </w:tabs>
                          <w:rPr>
                            <w:b/>
                            <w:bCs/>
                            <w:sz w:val="20"/>
                          </w:rPr>
                        </w:pPr>
                        <w:r w:rsidRPr="00DC048C">
                          <w:rPr>
                            <w:b/>
                            <w:bCs/>
                            <w:i/>
                            <w:iCs/>
                            <w:sz w:val="20"/>
                          </w:rPr>
                          <w:t>Deductions in 2017</w:t>
                        </w:r>
                        <w:r>
                          <w:rPr>
                            <w:b/>
                            <w:bCs/>
                            <w:i/>
                            <w:iCs/>
                            <w:sz w:val="20"/>
                          </w:rPr>
                          <w:t>–</w:t>
                        </w:r>
                        <w:r w:rsidRPr="00DC048C">
                          <w:rPr>
                            <w:b/>
                            <w:bCs/>
                            <w:i/>
                            <w:iCs/>
                            <w:sz w:val="20"/>
                          </w:rPr>
                          <w:t xml:space="preserve">18 year = </w:t>
                        </w:r>
                        <w:r w:rsidRPr="00DC048C">
                          <w:rPr>
                            <w:bCs/>
                            <w:i/>
                            <w:iCs/>
                            <w:sz w:val="20"/>
                          </w:rPr>
                          <w:t>$580k (Cost base of property = house and roof)</w:t>
                        </w:r>
                      </w:p>
                      <w:p w:rsidR="009D0CAF" w:rsidRDefault="009D0CAF" w:rsidP="00DC048C">
                        <w:pPr>
                          <w:pStyle w:val="Chapter1"/>
                          <w:numPr>
                            <w:ilvl w:val="0"/>
                            <w:numId w:val="0"/>
                          </w:numPr>
                          <w:tabs>
                            <w:tab w:val="left" w:pos="709"/>
                          </w:tabs>
                          <w:rPr>
                            <w:b/>
                            <w:bCs/>
                            <w:i/>
                            <w:iCs/>
                            <w:sz w:val="20"/>
                          </w:rPr>
                        </w:pPr>
                      </w:p>
                      <w:p w:rsidR="009D0CAF" w:rsidRPr="00DC048C" w:rsidRDefault="009D0CAF" w:rsidP="00DC048C">
                        <w:pPr>
                          <w:pStyle w:val="Chapter1"/>
                          <w:numPr>
                            <w:ilvl w:val="0"/>
                            <w:numId w:val="0"/>
                          </w:numPr>
                          <w:tabs>
                            <w:tab w:val="left" w:pos="709"/>
                          </w:tabs>
                          <w:rPr>
                            <w:b/>
                            <w:bCs/>
                            <w:sz w:val="20"/>
                          </w:rPr>
                        </w:pPr>
                        <w:r w:rsidRPr="00DC048C">
                          <w:rPr>
                            <w:b/>
                            <w:bCs/>
                            <w:i/>
                            <w:iCs/>
                            <w:sz w:val="20"/>
                          </w:rPr>
                          <w:t>Income in 2017</w:t>
                        </w:r>
                        <w:r>
                          <w:rPr>
                            <w:b/>
                            <w:bCs/>
                            <w:i/>
                            <w:iCs/>
                            <w:sz w:val="20"/>
                          </w:rPr>
                          <w:t>–</w:t>
                        </w:r>
                        <w:r w:rsidRPr="00DC048C">
                          <w:rPr>
                            <w:b/>
                            <w:bCs/>
                            <w:i/>
                            <w:iCs/>
                            <w:sz w:val="20"/>
                          </w:rPr>
                          <w:t xml:space="preserve">18 year = </w:t>
                        </w:r>
                        <w:r w:rsidRPr="00DC048C">
                          <w:rPr>
                            <w:bCs/>
                            <w:i/>
                            <w:iCs/>
                            <w:sz w:val="20"/>
                          </w:rPr>
                          <w:t>$800k</w:t>
                        </w:r>
                      </w:p>
                      <w:p w:rsidR="009D0CAF" w:rsidRPr="004D5BDA" w:rsidRDefault="009D0CAF" w:rsidP="00612486">
                        <w:pPr>
                          <w:tabs>
                            <w:tab w:val="num" w:pos="0"/>
                            <w:tab w:val="num" w:pos="5954"/>
                          </w:tabs>
                        </w:pPr>
                      </w:p>
                    </w:txbxContent>
                  </v:textbox>
                </v:shape>
                <v:group id="Group 367" o:spid="_x0000_s1263" style="position:absolute;left:18861;top:9266;width:3886;height:5899" coordorigin="7594,4978" coordsize="8896,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rect id="Rectangle 463" o:spid="_x0000_s1264" style="position:absolute;left:7627;top:9902;width:8859;height:8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k8QA&#10;AADcAAAADwAAAGRycy9kb3ducmV2LnhtbESPQWvCQBSE74L/YXlCb3VTWyREVymRSm6ltrQeH9ln&#10;ErP7NmRXTf59t1DwOMzMN8x6O1gjrtT7xrGCp3kCgrh0uuFKwdfn22MKwgdkjcYxKRjJw3Yznawx&#10;0+7GH3Q9hEpECPsMFdQhdJmUvqzJop+7jjh6J9dbDFH2ldQ93iLcGrlIkqW02HBcqLGjvKayPVxs&#10;pBzTcq/b5B1zGi/G7L7Pxc9eqYfZ8LoCEWgI9/B/u9AKXpbP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FJPEAAAA3AAAAA8AAAAAAAAAAAAAAAAAmAIAAGRycy9k&#10;b3ducmV2LnhtbFBLBQYAAAAABAAEAPUAAACJAwAAAAA=&#10;" filled="f" strokecolor="black [3213]" strokeweight="2pt">
                    <v:shadow on="t" color="#eeece1 [3214]" opacity="13107f" origin=",-.5" offset="0,3pt"/>
                    <v:textbox>
                      <w:txbxContent>
                        <w:p w:rsidR="009D0CAF" w:rsidRDefault="009D0CAF" w:rsidP="002726EF">
                          <w:pPr>
                            <w:pStyle w:val="NormalWeb"/>
                            <w:spacing w:before="0" w:beforeAutospacing="0" w:after="0" w:afterAutospacing="0"/>
                          </w:pPr>
                          <w:r>
                            <w:rPr>
                              <w:lang w:val="en-GB"/>
                            </w:rPr>
                            <w:t> </w:t>
                          </w:r>
                        </w:p>
                      </w:txbxContent>
                    </v:textbox>
                  </v:rect>
                  <v:shape id="Isosceles Triangle 464" o:spid="_x0000_s1265" type="#_x0000_t5" style="position:absolute;left:7594;top:4978;width:8897;height:4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I8sQA&#10;AADcAAAADwAAAGRycy9kb3ducmV2LnhtbESPQYvCMBSE7wv+h/AEL6LpiohWo+iKouxp1YPeHs2z&#10;LTYvpYlt999vBGGPw8x8wyxWrSlETZXLLSv4HEYgiBOrc04VXM67wRSE88gaC8uk4JccrJadjwXG&#10;2jb8Q/XJpyJA2MWoIPO+jKV0SUYG3dCWxMG728qgD7JKpa6wCXBTyFEUTaTBnMNChiV9ZZQ8Tk+j&#10;YOv3R5r1j5vts+nz4RbJb3etlep12/UchKfW/4ff7YNWMJ6M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kSPLEAAAA3AAAAA8AAAAAAAAAAAAAAAAAmAIAAGRycy9k&#10;b3ducmV2LnhtbFBLBQYAAAAABAAEAPUAAACJAwAAAAA=&#10;" filled="f" strokecolor="black [3213]" strokeweight="2pt">
                    <v:shadow on="t" color="#eeece1 [3214]" opacity="13107f" origin=",-.5" offset="0,3pt"/>
                    <v:textbox>
                      <w:txbxContent>
                        <w:p w:rsidR="009D0CAF" w:rsidRDefault="009D0CAF" w:rsidP="002726EF">
                          <w:pPr>
                            <w:pStyle w:val="NormalWeb"/>
                            <w:spacing w:before="0" w:beforeAutospacing="0" w:after="0" w:afterAutospacing="0"/>
                          </w:pPr>
                          <w:r>
                            <w:rPr>
                              <w:lang w:val="en-GB"/>
                            </w:rPr>
                            <w:t> </w:t>
                          </w:r>
                        </w:p>
                      </w:txbxContent>
                    </v:textbox>
                  </v:shape>
                  <v:rect id="Rectangle 465" o:spid="_x0000_s1266" style="position:absolute;left:12121;top:14747;width:2923;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pfMQA&#10;AADcAAAADwAAAGRycy9kb3ducmV2LnhtbESPQWvCQBSE74L/YXlCb3VTaSVEVymRSm6ltrQeH9ln&#10;ErP7NmRXTf59t1DwOMzMN8x6O1gjrtT7xrGCp3kCgrh0uuFKwdfn22MKwgdkjcYxKRjJw3Yznawx&#10;0+7GH3Q9hEpECPsMFdQhdJmUvqzJop+7jjh6J9dbDFH2ldQ93iLcGrlIkqW02HBcqLGjvKayPVxs&#10;pBzTcq/b5B1zGi/G7L7Pxc9eqYfZ8LoCEWgI9/B/u9AKnpc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XzEAAAA3AAAAA8AAAAAAAAAAAAAAAAAmAIAAGRycy9k&#10;b3ducmV2LnhtbFBLBQYAAAAABAAEAPUAAACJAwAAAAA=&#10;" filled="f" strokecolor="black [3213]" strokeweight="2pt">
                    <v:shadow on="t" color="#eeece1 [3214]" opacity="13107f" origin=",-.5" offset="0,3pt"/>
                    <v:textbox>
                      <w:txbxContent>
                        <w:p w:rsidR="009D0CAF" w:rsidRDefault="009D0CAF" w:rsidP="002726EF">
                          <w:pPr>
                            <w:pStyle w:val="NormalWeb"/>
                            <w:spacing w:before="0" w:beforeAutospacing="0" w:after="0" w:afterAutospacing="0"/>
                          </w:pPr>
                          <w:r>
                            <w:rPr>
                              <w:lang w:val="en-GB"/>
                            </w:rPr>
                            <w:t> </w:t>
                          </w:r>
                        </w:p>
                      </w:txbxContent>
                    </v:textbox>
                  </v:rect>
                </v:group>
                <v:shape id="TextBox 31" o:spid="_x0000_s1267" type="#_x0000_t202" style="position:absolute;left:11266;top:12668;width:7213;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G8UA&#10;AADcAAAADwAAAGRycy9kb3ducmV2LnhtbESPzWrDMBCE74G8g9hCLyGRbUL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5wbxQAAANwAAAAPAAAAAAAAAAAAAAAAAJgCAABkcnMv&#10;ZG93bnJldi54bWxQSwUGAAAAAAQABAD1AAAAigMAAAAA&#10;" filled="f" stroked="f">
                  <v:textbox style="mso-fit-shape-to-text:t" inset="0,0,0,0">
                    <w:txbxContent>
                      <w:p w:rsidR="009D0CAF" w:rsidRPr="002726EF" w:rsidRDefault="009D0CAF" w:rsidP="002726EF">
                        <w:pPr>
                          <w:pStyle w:val="NormalWeb"/>
                          <w:spacing w:before="0" w:beforeAutospacing="0" w:after="0" w:afterAutospacing="0"/>
                          <w:jc w:val="center"/>
                          <w:rPr>
                            <w:rFonts w:ascii="Times New Roman" w:hAnsi="Times New Roman"/>
                          </w:rPr>
                        </w:pPr>
                        <w:r w:rsidRPr="002726EF">
                          <w:rPr>
                            <w:rFonts w:ascii="Times New Roman" w:hAnsi="Times New Roman"/>
                            <w:color w:val="000000"/>
                            <w:kern w:val="24"/>
                            <w:sz w:val="16"/>
                            <w:szCs w:val="16"/>
                          </w:rPr>
                          <w:t>Cost of house $500k</w:t>
                        </w:r>
                      </w:p>
                    </w:txbxContent>
                  </v:textbox>
                </v:shape>
                <v:shape id="TextBox 32" o:spid="_x0000_s1268" type="#_x0000_t202" style="position:absolute;left:20111;top:4567;width:10401;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NJsIA&#10;AADcAAAADwAAAGRycy9kb3ducmV2LnhtbESPT2vCQBTE70K/w/KE3nSTY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nA0mwgAAANwAAAAPAAAAAAAAAAAAAAAAAJgCAABkcnMvZG93&#10;bnJldi54bWxQSwUGAAAAAAQABAD1AAAAhwMAAAAA&#10;" filled="f" stroked="f">
                  <v:textbox style="mso-fit-shape-to-text:t">
                    <w:txbxContent>
                      <w:p w:rsidR="009D0CAF" w:rsidRPr="002726EF" w:rsidRDefault="009D0CAF" w:rsidP="002726EF">
                        <w:pPr>
                          <w:pStyle w:val="NormalWeb"/>
                          <w:spacing w:before="0" w:beforeAutospacing="0" w:after="0" w:afterAutospacing="0"/>
                          <w:rPr>
                            <w:rFonts w:ascii="Times New Roman" w:hAnsi="Times New Roman"/>
                          </w:rPr>
                        </w:pPr>
                        <w:r w:rsidRPr="002726EF">
                          <w:rPr>
                            <w:rFonts w:ascii="Times New Roman" w:hAnsi="Times New Roman"/>
                            <w:color w:val="000000"/>
                            <w:kern w:val="24"/>
                            <w:sz w:val="16"/>
                            <w:szCs w:val="16"/>
                          </w:rPr>
                          <w:t>New roof = $80k</w:t>
                        </w:r>
                      </w:p>
                    </w:txbxContent>
                  </v:textbox>
                </v:shape>
                <v:shape id="Straight Arrow Connector 442" o:spid="_x0000_s1269" type="#_x0000_t32" style="position:absolute;left:21572;top:6726;width:2623;height:18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BjO8IAAADcAAAADwAAAGRycy9kb3ducmV2LnhtbESP3WoCMRCF7wu+QxjBu5pVbCmrWRHb&#10;gndtrQ8wbsZN1s1kSVLdvn1TELw8nJ+Ps1oPrhMXCtF6VjCbFiCIa68tNwoO3++PLyBiQtbYeSYF&#10;vxRhXY0eVlhqf+UvuuxTI/IIxxIVmJT6UspYG3IYp74nzt7JB4cpy9BIHfCax10n50XxLB1azgSD&#10;PW0N1ef9j8vcjW2fXoPm+u3Y2s9g8OPUoVKT8bBZgkg0pHv41t5pBYvFHP7P5CM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BjO8IAAADcAAAADwAAAAAAAAAAAAAA&#10;AAChAgAAZHJzL2Rvd25yZXYueG1sUEsFBgAAAAAEAAQA+QAAAJADAAAAAA==&#10;" strokecolor="black [3213]">
                  <v:stroke endarrow="open"/>
                </v:shape>
                <v:shape id="TextBox 35" o:spid="_x0000_s1270" type="#_x0000_t202" style="position:absolute;left:29787;top:4287;width:8560;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2ysMA&#10;AADcAAAADwAAAGRycy9kb3ducmV2LnhtbESPT2vCQBTE74V+h+UVvNWN9Q8ldRWpCh68qOn9kX3N&#10;hmbfhuyrid/eLRQ8DjPzG2a5HnyjrtTFOrCByTgDRVwGW3NloLjsX99BRUG22AQmAzeKsF49Py0x&#10;t6HnE13PUqkE4ZijASfS5lrH0pHHOA4tcfK+Q+dRkuwqbTvsE9w3+i3LFtpjzWnBYUufjsqf8683&#10;IGI3k1ux8/HwNRy3vcvKORbGjF6GzQcooUEe4f/2wRqYzabwd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I2ysMAAADcAAAADwAAAAAAAAAAAAAAAACYAgAAZHJzL2Rv&#10;d25yZXYueG1sUEsFBgAAAAAEAAQA9QAAAIgDAAAAAA==&#10;" filled="f" stroked="f">
                  <v:textbox style="mso-fit-shape-to-text:t">
                    <w:txbxContent>
                      <w:p w:rsidR="009D0CAF" w:rsidRPr="002726EF" w:rsidRDefault="009D0CAF" w:rsidP="002726EF">
                        <w:pPr>
                          <w:pStyle w:val="NormalWeb"/>
                          <w:spacing w:before="0" w:beforeAutospacing="0" w:after="0" w:afterAutospacing="0"/>
                          <w:rPr>
                            <w:rFonts w:ascii="Times New Roman" w:hAnsi="Times New Roman"/>
                          </w:rPr>
                        </w:pPr>
                        <w:r w:rsidRPr="002726EF">
                          <w:rPr>
                            <w:rFonts w:ascii="Times New Roman" w:hAnsi="Times New Roman"/>
                            <w:color w:val="000000"/>
                            <w:kern w:val="24"/>
                            <w:sz w:val="16"/>
                            <w:szCs w:val="16"/>
                          </w:rPr>
                          <w:t>Interest = $30k</w:t>
                        </w:r>
                      </w:p>
                      <w:p w:rsidR="009D0CAF" w:rsidRPr="002726EF" w:rsidRDefault="009D0CAF" w:rsidP="002726EF">
                        <w:pPr>
                          <w:pStyle w:val="NormalWeb"/>
                          <w:spacing w:before="0" w:beforeAutospacing="0" w:after="0" w:afterAutospacing="0"/>
                          <w:rPr>
                            <w:rFonts w:ascii="Times New Roman" w:hAnsi="Times New Roman"/>
                          </w:rPr>
                        </w:pPr>
                        <w:r w:rsidRPr="002726EF">
                          <w:rPr>
                            <w:rFonts w:ascii="Times New Roman" w:hAnsi="Times New Roman"/>
                            <w:color w:val="000000"/>
                            <w:kern w:val="24"/>
                            <w:sz w:val="16"/>
                            <w:szCs w:val="16"/>
                          </w:rPr>
                          <w:t>Rates = $5k</w:t>
                        </w:r>
                      </w:p>
                    </w:txbxContent>
                  </v:textbox>
                </v:shape>
                <v:shape id="Picture 395" o:spid="_x0000_s1271" type="#_x0000_t75" style="position:absolute;left:23419;top:12295;width:1467;height:3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bRofDAAAA3AAAAA8AAABkcnMvZG93bnJldi54bWxEj0GLwjAUhO/C/ofwFryIpqsoWo2yCIKI&#10;IFpZ9vho3rbF5qUkWa3/3giCx2FmvmEWq9bU4krOV5YVfA0SEMS51RUXCs7Zpj8F4QOyxtoyKbiT&#10;h9Xyo7PAVNsbH+l6CoWIEPYpKihDaFIpfV6SQT+wDXH0/qwzGKJ0hdQObxFuajlMkok0WHFcKLGh&#10;dUn55fRvFKCl3a88TqbZfttbXw7nn4ydUar72X7PQQRqwzv8am+1gtFsDM8z8Qj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tGh8MAAADcAAAADwAAAAAAAAAAAAAAAACf&#10;AgAAZHJzL2Rvd25yZXYueG1sUEsFBgAAAAAEAAQA9wAAAI8DAAAAAA==&#10;">
                  <v:imagedata r:id="rId14" o:title="family-symbols[1]" croptop="8189f" cropbottom="8417f" cropleft="33771f" cropright="16208f"/>
                </v:shape>
                <w10:anchorlock/>
              </v:group>
            </w:pict>
          </mc:Fallback>
        </mc:AlternateContent>
      </w:r>
    </w:p>
    <w:p w:rsidR="008636CE" w:rsidRDefault="008636CE">
      <w:pPr>
        <w:jc w:val="left"/>
        <w:rPr>
          <w:lang w:val="en-NZ"/>
        </w:rPr>
      </w:pPr>
      <w:r>
        <w:br w:type="page"/>
      </w:r>
    </w:p>
    <w:p w:rsidR="008636CE" w:rsidRDefault="008636CE" w:rsidP="008636CE">
      <w:pPr>
        <w:pStyle w:val="Chapterheading"/>
        <w:rPr>
          <w:lang w:val="en-NZ"/>
        </w:rPr>
      </w:pPr>
      <w:bookmarkStart w:id="116" w:name="_Toc422390069"/>
      <w:bookmarkStart w:id="117" w:name="_Toc422391319"/>
      <w:bookmarkStart w:id="118" w:name="_Toc422400209"/>
      <w:bookmarkStart w:id="119" w:name="_Toc422743979"/>
      <w:bookmarkStart w:id="120" w:name="_Toc423076045"/>
      <w:bookmarkStart w:id="121" w:name="_Toc423076289"/>
      <w:bookmarkStart w:id="122" w:name="_Toc423080630"/>
      <w:bookmarkStart w:id="123" w:name="_Toc423082734"/>
      <w:bookmarkStart w:id="124" w:name="_Toc423088217"/>
      <w:r w:rsidRPr="00382E2E">
        <w:rPr>
          <w:lang w:val="en-NZ"/>
        </w:rPr>
        <w:t xml:space="preserve">CHAPTER </w:t>
      </w:r>
      <w:r>
        <w:rPr>
          <w:lang w:val="en-NZ"/>
        </w:rPr>
        <w:t>8</w:t>
      </w:r>
      <w:bookmarkEnd w:id="116"/>
      <w:bookmarkEnd w:id="117"/>
      <w:bookmarkEnd w:id="118"/>
      <w:bookmarkEnd w:id="119"/>
      <w:bookmarkEnd w:id="120"/>
      <w:bookmarkEnd w:id="121"/>
      <w:bookmarkEnd w:id="122"/>
      <w:bookmarkEnd w:id="123"/>
      <w:bookmarkEnd w:id="124"/>
    </w:p>
    <w:p w:rsidR="008636CE" w:rsidRPr="00600B11" w:rsidRDefault="008636CE" w:rsidP="008636CE">
      <w:pPr>
        <w:pStyle w:val="Chapterheading"/>
        <w:rPr>
          <w:b w:val="0"/>
          <w:lang w:val="en-NZ"/>
        </w:rPr>
      </w:pPr>
    </w:p>
    <w:p w:rsidR="008636CE" w:rsidRPr="00382E2E" w:rsidRDefault="008636CE" w:rsidP="008636CE">
      <w:pPr>
        <w:pStyle w:val="Chapterheading"/>
        <w:rPr>
          <w:lang w:val="en-NZ"/>
        </w:rPr>
      </w:pPr>
      <w:bookmarkStart w:id="125" w:name="_Toc423088218"/>
      <w:r>
        <w:rPr>
          <w:caps w:val="0"/>
          <w:lang w:val="en-NZ"/>
        </w:rPr>
        <w:t>Treatment of losses</w:t>
      </w:r>
      <w:bookmarkEnd w:id="125"/>
    </w:p>
    <w:p w:rsidR="008636CE" w:rsidRDefault="008636CE" w:rsidP="007758DC"/>
    <w:p w:rsidR="007758DC" w:rsidRPr="007758DC" w:rsidRDefault="007758DC" w:rsidP="007758DC"/>
    <w:p w:rsidR="00CA141C" w:rsidRPr="008636CE" w:rsidRDefault="00CA141C" w:rsidP="00F63B5F">
      <w:pPr>
        <w:pStyle w:val="Chapter1"/>
        <w:numPr>
          <w:ilvl w:val="0"/>
          <w:numId w:val="20"/>
        </w:numPr>
        <w:ind w:left="851" w:hanging="851"/>
      </w:pPr>
      <w:r>
        <w:t xml:space="preserve">The current </w:t>
      </w:r>
      <w:r w:rsidR="003C2130">
        <w:t>land sale rule</w:t>
      </w:r>
      <w:r>
        <w:t xml:space="preserve">s allow </w:t>
      </w:r>
      <w:r w:rsidR="002217E6">
        <w:t>the cost of property disposed of in a taxable sale to be deducted without limitation</w:t>
      </w:r>
      <w:r w:rsidR="00595EBA">
        <w:t>.  I</w:t>
      </w:r>
      <w:r w:rsidR="002217E6">
        <w:t xml:space="preserve">t is not relevant that </w:t>
      </w:r>
      <w:r w:rsidR="00D378AD">
        <w:t>it</w:t>
      </w:r>
      <w:r w:rsidR="002217E6">
        <w:t xml:space="preserve"> may exceed the proceeds of disposal.</w:t>
      </w:r>
    </w:p>
    <w:p w:rsidR="008636CE" w:rsidRPr="008636CE" w:rsidRDefault="008636CE" w:rsidP="008636CE">
      <w:pPr>
        <w:pStyle w:val="Chapter1"/>
        <w:numPr>
          <w:ilvl w:val="0"/>
          <w:numId w:val="0"/>
        </w:numPr>
        <w:ind w:left="851"/>
      </w:pPr>
    </w:p>
    <w:p w:rsidR="008636CE" w:rsidRPr="008636CE" w:rsidRDefault="00CA141C" w:rsidP="00F63B5F">
      <w:pPr>
        <w:pStyle w:val="Chapter1"/>
        <w:numPr>
          <w:ilvl w:val="0"/>
          <w:numId w:val="20"/>
        </w:numPr>
        <w:ind w:left="851" w:hanging="851"/>
      </w:pPr>
      <w:r w:rsidRPr="00EA5790">
        <w:rPr>
          <w:i/>
        </w:rPr>
        <w:t>Prima facie</w:t>
      </w:r>
      <w:r w:rsidR="008636CE" w:rsidRPr="008636CE">
        <w:t xml:space="preserve"> this is the correct outcome</w:t>
      </w:r>
      <w:r w:rsidR="00595EBA">
        <w:t>.  E</w:t>
      </w:r>
      <w:r w:rsidR="008636CE" w:rsidRPr="008636CE">
        <w:t>nabling losses to be claimed in circumstances whe</w:t>
      </w:r>
      <w:r w:rsidR="00853459">
        <w:t>n</w:t>
      </w:r>
      <w:r w:rsidR="008636CE" w:rsidRPr="008636CE">
        <w:t xml:space="preserve"> gains are taxable ensures symmetry and avoids economic distortions</w:t>
      </w:r>
      <w:r w:rsidR="00595EBA">
        <w:t>.  I</w:t>
      </w:r>
      <w:r w:rsidR="008636CE" w:rsidRPr="008636CE">
        <w:t>f losses are not able to be claimed it would mean that risky assets would be undervalued and</w:t>
      </w:r>
      <w:r w:rsidR="00FE2EB1">
        <w:t xml:space="preserve"> this would</w:t>
      </w:r>
      <w:r w:rsidR="008636CE" w:rsidRPr="008636CE">
        <w:t xml:space="preserve"> result in</w:t>
      </w:r>
      <w:r w:rsidR="00DC6309">
        <w:t xml:space="preserve"> investment</w:t>
      </w:r>
      <w:r w:rsidR="008636CE" w:rsidRPr="008636CE">
        <w:t xml:space="preserve"> decisions being affected by tax.</w:t>
      </w:r>
    </w:p>
    <w:p w:rsidR="008636CE" w:rsidRPr="008636CE" w:rsidRDefault="008636CE" w:rsidP="008636CE">
      <w:pPr>
        <w:pStyle w:val="Chapter1"/>
        <w:numPr>
          <w:ilvl w:val="0"/>
          <w:numId w:val="0"/>
        </w:numPr>
        <w:ind w:left="851"/>
      </w:pPr>
    </w:p>
    <w:p w:rsidR="008636CE" w:rsidRDefault="008636CE" w:rsidP="00F63B5F">
      <w:pPr>
        <w:pStyle w:val="Chapter1"/>
        <w:numPr>
          <w:ilvl w:val="0"/>
          <w:numId w:val="20"/>
        </w:numPr>
        <w:ind w:left="851" w:hanging="851"/>
      </w:pPr>
      <w:r w:rsidRPr="008636CE">
        <w:t>However,</w:t>
      </w:r>
      <w:r w:rsidR="00481FCE">
        <w:t xml:space="preserve"> an unrestricted ability to use losses from the </w:t>
      </w:r>
      <w:r w:rsidR="00CE478B">
        <w:t>bright-line</w:t>
      </w:r>
      <w:r w:rsidRPr="008636CE">
        <w:t xml:space="preserve"> </w:t>
      </w:r>
      <w:r w:rsidR="00563B53">
        <w:t xml:space="preserve">test </w:t>
      </w:r>
      <w:r w:rsidRPr="008636CE">
        <w:t>raises risks:</w:t>
      </w:r>
    </w:p>
    <w:p w:rsidR="007758DC" w:rsidRPr="008636CE" w:rsidRDefault="007758DC" w:rsidP="007758DC">
      <w:pPr>
        <w:pStyle w:val="Chapter1"/>
        <w:numPr>
          <w:ilvl w:val="0"/>
          <w:numId w:val="0"/>
        </w:numPr>
      </w:pPr>
    </w:p>
    <w:p w:rsidR="00CA141C" w:rsidRDefault="00CA141C" w:rsidP="00EA5790">
      <w:pPr>
        <w:pStyle w:val="Bullets"/>
      </w:pPr>
      <w:r w:rsidRPr="00CA141C">
        <w:t>It creates an incentive for taxpayers with unrealised losses</w:t>
      </w:r>
      <w:r w:rsidR="00CD32BE">
        <w:t xml:space="preserve"> before the two</w:t>
      </w:r>
      <w:r w:rsidR="00853459">
        <w:t>-</w:t>
      </w:r>
      <w:r w:rsidR="00CD32BE">
        <w:t>year date</w:t>
      </w:r>
      <w:r w:rsidRPr="00CA141C">
        <w:t xml:space="preserve"> to accelerate sales to fall within the two</w:t>
      </w:r>
      <w:r w:rsidR="00853459">
        <w:t>-</w:t>
      </w:r>
      <w:r w:rsidRPr="00CA141C">
        <w:t xml:space="preserve">year </w:t>
      </w:r>
      <w:r w:rsidR="00CE478B">
        <w:t>bright-line</w:t>
      </w:r>
      <w:r w:rsidRPr="00CA141C">
        <w:t xml:space="preserve"> </w:t>
      </w:r>
      <w:proofErr w:type="gramStart"/>
      <w:r w:rsidR="00563B53">
        <w:t>period</w:t>
      </w:r>
      <w:r w:rsidR="00853459">
        <w:t>,</w:t>
      </w:r>
      <w:proofErr w:type="gramEnd"/>
      <w:r w:rsidR="00563B53">
        <w:t xml:space="preserve"> </w:t>
      </w:r>
      <w:r w:rsidRPr="00CA141C">
        <w:t>and an incentive for taxpayers with unrealised gains</w:t>
      </w:r>
      <w:r w:rsidR="00CD32BE">
        <w:t xml:space="preserve"> at that time</w:t>
      </w:r>
      <w:r w:rsidRPr="00CA141C">
        <w:t xml:space="preserve"> to defer the sale of property after two years.</w:t>
      </w:r>
    </w:p>
    <w:p w:rsidR="00CA141C" w:rsidRPr="00CA141C" w:rsidRDefault="00CA141C" w:rsidP="00600B11">
      <w:pPr>
        <w:pStyle w:val="Bullets"/>
        <w:spacing w:after="0"/>
      </w:pPr>
      <w:r w:rsidRPr="00CA141C">
        <w:t>This raises revenue risks as taxpayers are given the opportunity to maximise claimable losses and minimise taxable gains</w:t>
      </w:r>
      <w:r w:rsidR="00595EBA">
        <w:t>.  T</w:t>
      </w:r>
      <w:r w:rsidRPr="00CA141C">
        <w:t xml:space="preserve">his is especially the case as a taxpayer who falls within the </w:t>
      </w:r>
      <w:r w:rsidR="00CE478B">
        <w:t>bright-line</w:t>
      </w:r>
      <w:r w:rsidRPr="00CA141C">
        <w:t xml:space="preserve"> </w:t>
      </w:r>
      <w:r w:rsidR="00563B53">
        <w:t xml:space="preserve">test </w:t>
      </w:r>
      <w:r w:rsidR="00CD32BE">
        <w:t>may be</w:t>
      </w:r>
      <w:r w:rsidRPr="00CA141C">
        <w:t xml:space="preserve"> able to deduct</w:t>
      </w:r>
      <w:r w:rsidR="00CD32BE">
        <w:t xml:space="preserve"> otherwise non-deductible expenses</w:t>
      </w:r>
      <w:r w:rsidRPr="00CA141C">
        <w:t>.</w:t>
      </w:r>
    </w:p>
    <w:p w:rsidR="008636CE" w:rsidRDefault="008636CE" w:rsidP="00300BF2">
      <w:pPr>
        <w:pStyle w:val="Chapter1"/>
        <w:numPr>
          <w:ilvl w:val="0"/>
          <w:numId w:val="0"/>
        </w:numPr>
      </w:pPr>
    </w:p>
    <w:p w:rsidR="001E37F4" w:rsidRPr="008636CE" w:rsidRDefault="001E37F4" w:rsidP="00300BF2">
      <w:pPr>
        <w:pStyle w:val="Chapter1"/>
        <w:numPr>
          <w:ilvl w:val="0"/>
          <w:numId w:val="0"/>
        </w:numPr>
      </w:pPr>
    </w:p>
    <w:p w:rsidR="008636CE" w:rsidRPr="008636CE" w:rsidRDefault="008636CE" w:rsidP="001E37F4">
      <w:pPr>
        <w:pStyle w:val="Heading1"/>
      </w:pPr>
      <w:bookmarkStart w:id="126" w:name="_Toc423088219"/>
      <w:r w:rsidRPr="008636CE">
        <w:t>Ring-fencing losses</w:t>
      </w:r>
      <w:bookmarkEnd w:id="126"/>
    </w:p>
    <w:p w:rsidR="008636CE" w:rsidRPr="008636CE" w:rsidRDefault="008636CE" w:rsidP="00300BF2">
      <w:pPr>
        <w:pStyle w:val="Chapter1"/>
        <w:numPr>
          <w:ilvl w:val="0"/>
          <w:numId w:val="0"/>
        </w:numPr>
      </w:pPr>
    </w:p>
    <w:p w:rsidR="008636CE" w:rsidRDefault="008636CE" w:rsidP="00F63B5F">
      <w:pPr>
        <w:pStyle w:val="Chapter1"/>
        <w:numPr>
          <w:ilvl w:val="0"/>
          <w:numId w:val="20"/>
        </w:numPr>
        <w:ind w:left="851" w:hanging="851"/>
      </w:pPr>
      <w:r w:rsidRPr="008636CE">
        <w:t>To minimise these risk</w:t>
      </w:r>
      <w:r w:rsidR="00853459">
        <w:t>s,</w:t>
      </w:r>
      <w:r w:rsidRPr="008636CE">
        <w:t xml:space="preserve"> we </w:t>
      </w:r>
      <w:r w:rsidR="00853459">
        <w:t>suggest</w:t>
      </w:r>
      <w:r w:rsidRPr="008636CE">
        <w:t xml:space="preserve"> ring-fencing losses claimable due to the </w:t>
      </w:r>
      <w:r w:rsidR="00CE478B">
        <w:t>bright-line</w:t>
      </w:r>
      <w:r w:rsidRPr="008636CE">
        <w:t xml:space="preserve"> </w:t>
      </w:r>
      <w:r w:rsidR="00563B53">
        <w:t>test</w:t>
      </w:r>
      <w:r w:rsidR="00B7426A">
        <w:t>,</w:t>
      </w:r>
      <w:r w:rsidRPr="008636CE">
        <w:t xml:space="preserve"> so they are only able to be offset against </w:t>
      </w:r>
      <w:r w:rsidR="00CA141C">
        <w:t xml:space="preserve">taxable gains on other land </w:t>
      </w:r>
      <w:r w:rsidR="00951537">
        <w:t>sales</w:t>
      </w:r>
      <w:r w:rsidR="00951537" w:rsidRPr="008636CE">
        <w:t>.</w:t>
      </w:r>
    </w:p>
    <w:p w:rsidR="00BE3313" w:rsidRDefault="00BE3313" w:rsidP="00BE3313">
      <w:pPr>
        <w:pStyle w:val="Chapter1"/>
        <w:numPr>
          <w:ilvl w:val="0"/>
          <w:numId w:val="0"/>
        </w:numPr>
        <w:ind w:left="851" w:hanging="851"/>
      </w:pPr>
    </w:p>
    <w:p w:rsidR="00BE3313" w:rsidRPr="008636CE" w:rsidRDefault="00853459" w:rsidP="00F63B5F">
      <w:pPr>
        <w:pStyle w:val="Chapter1"/>
        <w:numPr>
          <w:ilvl w:val="0"/>
          <w:numId w:val="20"/>
        </w:numPr>
        <w:ind w:left="851" w:hanging="851"/>
      </w:pPr>
      <w:r>
        <w:t>This</w:t>
      </w:r>
      <w:r w:rsidR="00342F06">
        <w:t xml:space="preserve"> proposed r</w:t>
      </w:r>
      <w:r w:rsidR="003820E3">
        <w:t xml:space="preserve">ing-fencing </w:t>
      </w:r>
      <w:r>
        <w:t>would</w:t>
      </w:r>
      <w:r w:rsidR="003820E3">
        <w:t xml:space="preserve"> apply where the sale is taxable solely because it is c</w:t>
      </w:r>
      <w:r w:rsidR="00423BFD">
        <w:t>overed</w:t>
      </w:r>
      <w:r w:rsidR="003820E3">
        <w:t xml:space="preserve"> by the </w:t>
      </w:r>
      <w:r w:rsidR="00CE478B">
        <w:t>bright-line</w:t>
      </w:r>
      <w:r w:rsidR="00563B53">
        <w:t xml:space="preserve"> test</w:t>
      </w:r>
      <w:r w:rsidR="00595EBA">
        <w:t>.  T</w:t>
      </w:r>
      <w:r w:rsidR="00BE3313">
        <w:t xml:space="preserve">he ring-fencing </w:t>
      </w:r>
      <w:r>
        <w:t>would</w:t>
      </w:r>
      <w:r w:rsidR="00BE3313">
        <w:t xml:space="preserve"> not apply if the sale is taxable under any of the other </w:t>
      </w:r>
      <w:r w:rsidR="003C2130">
        <w:t>land sale rule</w:t>
      </w:r>
      <w:r w:rsidR="00BE3313">
        <w:t>s.</w:t>
      </w:r>
    </w:p>
    <w:p w:rsidR="008636CE" w:rsidRPr="008636CE" w:rsidRDefault="008636CE" w:rsidP="008636CE">
      <w:pPr>
        <w:pStyle w:val="Chapter1"/>
        <w:numPr>
          <w:ilvl w:val="0"/>
          <w:numId w:val="0"/>
        </w:numPr>
        <w:ind w:left="851"/>
      </w:pPr>
    </w:p>
    <w:p w:rsidR="008636CE" w:rsidRPr="008636CE" w:rsidRDefault="008636CE" w:rsidP="00F63B5F">
      <w:pPr>
        <w:pStyle w:val="Chapter1"/>
        <w:numPr>
          <w:ilvl w:val="0"/>
          <w:numId w:val="20"/>
        </w:numPr>
        <w:ind w:left="851" w:hanging="851"/>
      </w:pPr>
      <w:r w:rsidRPr="008636CE">
        <w:t xml:space="preserve">Ring-fencing losses reduces the </w:t>
      </w:r>
      <w:r w:rsidR="00751302">
        <w:t>revenue risk</w:t>
      </w:r>
      <w:r w:rsidR="00EC1740">
        <w:t xml:space="preserve"> referred to above,</w:t>
      </w:r>
      <w:r w:rsidRPr="008636CE">
        <w:t xml:space="preserve"> as taxpayers have less incentive to accelerate sales</w:t>
      </w:r>
      <w:r w:rsidR="00EC1740">
        <w:t xml:space="preserve"> if they do not</w:t>
      </w:r>
      <w:r w:rsidRPr="008636CE">
        <w:t xml:space="preserve"> have </w:t>
      </w:r>
      <w:proofErr w:type="spellStart"/>
      <w:r w:rsidRPr="008636CE">
        <w:t>offsetable</w:t>
      </w:r>
      <w:proofErr w:type="spellEnd"/>
      <w:r w:rsidRPr="008636CE">
        <w:t xml:space="preserve"> gains and less incentive to defer</w:t>
      </w:r>
      <w:r w:rsidR="001E61C4">
        <w:t xml:space="preserve"> sales</w:t>
      </w:r>
      <w:r w:rsidRPr="008636CE">
        <w:t xml:space="preserve"> </w:t>
      </w:r>
      <w:r w:rsidR="00EC1740">
        <w:t>if</w:t>
      </w:r>
      <w:r w:rsidR="00644F3C">
        <w:t xml:space="preserve"> they have ring</w:t>
      </w:r>
      <w:r w:rsidR="00563B53">
        <w:t>-</w:t>
      </w:r>
      <w:r w:rsidR="00644F3C">
        <w:t>fenced losses.</w:t>
      </w:r>
    </w:p>
    <w:p w:rsidR="008636CE" w:rsidRPr="008636CE" w:rsidRDefault="008636CE" w:rsidP="008636CE">
      <w:pPr>
        <w:pStyle w:val="Chapter1"/>
        <w:numPr>
          <w:ilvl w:val="0"/>
          <w:numId w:val="0"/>
        </w:numPr>
        <w:ind w:left="851"/>
      </w:pPr>
    </w:p>
    <w:p w:rsidR="00563B53" w:rsidRDefault="008636CE" w:rsidP="00F63B5F">
      <w:pPr>
        <w:pStyle w:val="Chapter1"/>
        <w:numPr>
          <w:ilvl w:val="0"/>
          <w:numId w:val="20"/>
        </w:numPr>
        <w:ind w:left="851" w:hanging="851"/>
      </w:pPr>
      <w:r w:rsidRPr="008636CE">
        <w:t xml:space="preserve">Ring-fencing does create a risk of a new distortion as gains and losses are not </w:t>
      </w:r>
      <w:r w:rsidR="00CD32BE">
        <w:t>taxed symmetrically</w:t>
      </w:r>
      <w:r w:rsidR="00595EBA">
        <w:t>.  A</w:t>
      </w:r>
      <w:r w:rsidRPr="008636CE">
        <w:t>s a result</w:t>
      </w:r>
      <w:r w:rsidR="00853459">
        <w:t>,</w:t>
      </w:r>
      <w:r w:rsidRPr="008636CE">
        <w:t xml:space="preserve"> it may discourage economically efficient activity whe</w:t>
      </w:r>
      <w:r w:rsidR="00853459">
        <w:t>n</w:t>
      </w:r>
      <w:r w:rsidRPr="008636CE">
        <w:t xml:space="preserve"> a person does not have any </w:t>
      </w:r>
      <w:proofErr w:type="spellStart"/>
      <w:r w:rsidRPr="008636CE">
        <w:t>offsetable</w:t>
      </w:r>
      <w:proofErr w:type="spellEnd"/>
      <w:r w:rsidRPr="008636CE">
        <w:t xml:space="preserve"> gains. </w:t>
      </w:r>
      <w:r w:rsidR="00563B53">
        <w:t xml:space="preserve"> </w:t>
      </w:r>
      <w:r w:rsidRPr="008636CE">
        <w:t>We think this risk is min</w:t>
      </w:r>
      <w:r w:rsidR="00563B53">
        <w:t>or.</w:t>
      </w:r>
    </w:p>
    <w:p w:rsidR="00563B53" w:rsidRDefault="00563B53" w:rsidP="00595E7D">
      <w:pPr>
        <w:pStyle w:val="Chapter1"/>
        <w:numPr>
          <w:ilvl w:val="0"/>
          <w:numId w:val="0"/>
        </w:numPr>
        <w:ind w:left="851" w:hanging="851"/>
      </w:pPr>
    </w:p>
    <w:p w:rsidR="001E37F4" w:rsidRDefault="001E37F4">
      <w:pPr>
        <w:jc w:val="left"/>
        <w:rPr>
          <w:lang w:val="en-NZ"/>
        </w:rPr>
      </w:pPr>
      <w:r>
        <w:br w:type="page"/>
      </w:r>
    </w:p>
    <w:p w:rsidR="008F389D" w:rsidRDefault="006C4E44" w:rsidP="00F63B5F">
      <w:pPr>
        <w:pStyle w:val="Chapter1"/>
        <w:numPr>
          <w:ilvl w:val="0"/>
          <w:numId w:val="20"/>
        </w:numPr>
        <w:ind w:left="851" w:hanging="851"/>
      </w:pPr>
      <w:r>
        <w:t>R</w:t>
      </w:r>
      <w:r w:rsidR="008636CE" w:rsidRPr="008636CE">
        <w:t xml:space="preserve">ing-fencing will not affect persons who buy and sell on a frequent basis as they are allowed to claim losses normally under the other </w:t>
      </w:r>
      <w:r w:rsidR="003C2130">
        <w:t>land sale rule</w:t>
      </w:r>
      <w:r w:rsidR="008636CE" w:rsidRPr="008636CE">
        <w:t>s</w:t>
      </w:r>
      <w:r w:rsidR="00595EBA">
        <w:t>.  F</w:t>
      </w:r>
      <w:r w:rsidR="008636CE" w:rsidRPr="008636CE">
        <w:t xml:space="preserve">or those who are not selling on a frequent basis, denying losses is unlikely to impose a large cost as they </w:t>
      </w:r>
      <w:r w:rsidR="001913BB">
        <w:t>perform a relatively small economic function in the housing market.</w:t>
      </w:r>
    </w:p>
    <w:p w:rsidR="00951537" w:rsidRDefault="00951537" w:rsidP="00951537">
      <w:pPr>
        <w:pStyle w:val="Chapter1"/>
        <w:numPr>
          <w:ilvl w:val="0"/>
          <w:numId w:val="0"/>
        </w:numPr>
        <w:ind w:left="851" w:hanging="851"/>
      </w:pPr>
    </w:p>
    <w:p w:rsidR="00B7426A" w:rsidRDefault="00B7426A" w:rsidP="00951537">
      <w:pPr>
        <w:pStyle w:val="Chapter1"/>
        <w:numPr>
          <w:ilvl w:val="0"/>
          <w:numId w:val="0"/>
        </w:numPr>
        <w:ind w:left="851" w:hanging="851"/>
      </w:pPr>
    </w:p>
    <w:p w:rsidR="00951537" w:rsidRPr="00951537" w:rsidRDefault="00951537" w:rsidP="001E37F4">
      <w:pPr>
        <w:pStyle w:val="Heading1"/>
      </w:pPr>
      <w:bookmarkStart w:id="127" w:name="_Toc423088220"/>
      <w:r w:rsidRPr="00951537">
        <w:t>Losses from transfers to associated persons</w:t>
      </w:r>
      <w:bookmarkEnd w:id="127"/>
    </w:p>
    <w:p w:rsidR="00951537" w:rsidRDefault="00951537" w:rsidP="00951537">
      <w:pPr>
        <w:pStyle w:val="Chapter1"/>
        <w:numPr>
          <w:ilvl w:val="0"/>
          <w:numId w:val="0"/>
        </w:numPr>
        <w:ind w:left="851" w:hanging="851"/>
      </w:pPr>
    </w:p>
    <w:p w:rsidR="00951537" w:rsidRDefault="003F35F3" w:rsidP="00F63B5F">
      <w:pPr>
        <w:pStyle w:val="Chapter1"/>
        <w:numPr>
          <w:ilvl w:val="0"/>
          <w:numId w:val="20"/>
        </w:numPr>
        <w:ind w:left="851" w:hanging="851"/>
      </w:pPr>
      <w:r>
        <w:t>Whe</w:t>
      </w:r>
      <w:r w:rsidR="00853459">
        <w:t>n</w:t>
      </w:r>
      <w:r>
        <w:t xml:space="preserve"> a property has declined in value it is possible for a person to transfer a property to an associated person in order to recognise the loss under the </w:t>
      </w:r>
      <w:r w:rsidR="00CE478B">
        <w:t>bright-line</w:t>
      </w:r>
      <w:r>
        <w:t xml:space="preserve"> </w:t>
      </w:r>
      <w:r w:rsidR="00563B53">
        <w:t xml:space="preserve">test </w:t>
      </w:r>
      <w:r>
        <w:t>without any real economic transaction occurring.</w:t>
      </w:r>
    </w:p>
    <w:p w:rsidR="003F35F3" w:rsidRDefault="003F35F3" w:rsidP="003F35F3">
      <w:pPr>
        <w:pStyle w:val="Chapter1"/>
        <w:numPr>
          <w:ilvl w:val="0"/>
          <w:numId w:val="0"/>
        </w:numPr>
        <w:ind w:left="851" w:hanging="851"/>
      </w:pPr>
    </w:p>
    <w:p w:rsidR="003F35F3" w:rsidRDefault="003F35F3" w:rsidP="00053507">
      <w:pPr>
        <w:pStyle w:val="Chapter1"/>
        <w:numPr>
          <w:ilvl w:val="0"/>
          <w:numId w:val="0"/>
        </w:numPr>
        <w:pBdr>
          <w:top w:val="single" w:sz="4" w:space="1" w:color="auto"/>
          <w:left w:val="single" w:sz="4" w:space="4" w:color="auto"/>
          <w:bottom w:val="single" w:sz="4" w:space="1" w:color="auto"/>
          <w:right w:val="single" w:sz="4" w:space="4" w:color="auto"/>
        </w:pBdr>
        <w:ind w:left="851" w:hanging="851"/>
      </w:pPr>
      <w:r>
        <w:rPr>
          <w:noProof/>
          <w:lang w:eastAsia="en-NZ"/>
        </w:rPr>
        <mc:AlternateContent>
          <mc:Choice Requires="wpc">
            <w:drawing>
              <wp:inline distT="0" distB="0" distL="0" distR="0" wp14:anchorId="41098A38" wp14:editId="26084ECD">
                <wp:extent cx="5274860" cy="2497541"/>
                <wp:effectExtent l="0" t="0" r="254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4" name="TextBox 6"/>
                        <wps:cNvSpPr txBox="1"/>
                        <wps:spPr>
                          <a:xfrm>
                            <a:off x="998718" y="690608"/>
                            <a:ext cx="481965" cy="310515"/>
                          </a:xfrm>
                          <a:prstGeom prst="rect">
                            <a:avLst/>
                          </a:prstGeom>
                          <a:noFill/>
                        </wps:spPr>
                        <wps:txbx>
                          <w:txbxContent>
                            <w:p w:rsidR="009D0CAF" w:rsidRPr="003D302D" w:rsidRDefault="009D0CAF" w:rsidP="003F35F3">
                              <w:pPr>
                                <w:pStyle w:val="NormalWeb"/>
                                <w:spacing w:before="0" w:beforeAutospacing="0" w:after="0" w:afterAutospacing="0"/>
                                <w:rPr>
                                  <w:rFonts w:ascii="Times New Roman" w:hAnsi="Times New Roman"/>
                                  <w:sz w:val="30"/>
                                  <w:szCs w:val="30"/>
                                </w:rPr>
                              </w:pPr>
                              <w:r w:rsidRPr="003D302D">
                                <w:rPr>
                                  <w:rFonts w:ascii="Times New Roman" w:hAnsi="Times New Roman"/>
                                  <w:color w:val="000000" w:themeColor="text1"/>
                                  <w:kern w:val="24"/>
                                  <w:sz w:val="30"/>
                                  <w:szCs w:val="30"/>
                                </w:rPr>
                                <w:t>Y0</w:t>
                              </w:r>
                            </w:p>
                          </w:txbxContent>
                        </wps:txbx>
                        <wps:bodyPr wrap="square" rtlCol="0">
                          <a:spAutoFit/>
                        </wps:bodyPr>
                      </wps:wsp>
                      <wps:wsp>
                        <wps:cNvPr id="95" name="TextBox 7"/>
                        <wps:cNvSpPr txBox="1"/>
                        <wps:spPr>
                          <a:xfrm>
                            <a:off x="998718" y="1319329"/>
                            <a:ext cx="481965" cy="310515"/>
                          </a:xfrm>
                          <a:prstGeom prst="rect">
                            <a:avLst/>
                          </a:prstGeom>
                          <a:noFill/>
                        </wps:spPr>
                        <wps:txbx>
                          <w:txbxContent>
                            <w:p w:rsidR="009D0CAF" w:rsidRPr="003D302D" w:rsidRDefault="009D0CAF" w:rsidP="003F35F3">
                              <w:pPr>
                                <w:pStyle w:val="NormalWeb"/>
                                <w:spacing w:before="0" w:beforeAutospacing="0" w:after="0" w:afterAutospacing="0"/>
                                <w:rPr>
                                  <w:rFonts w:ascii="Times New Roman" w:hAnsi="Times New Roman"/>
                                  <w:sz w:val="30"/>
                                  <w:szCs w:val="30"/>
                                </w:rPr>
                              </w:pPr>
                              <w:r w:rsidRPr="003D302D">
                                <w:rPr>
                                  <w:rFonts w:ascii="Times New Roman" w:hAnsi="Times New Roman"/>
                                  <w:color w:val="000000" w:themeColor="text1"/>
                                  <w:kern w:val="24"/>
                                  <w:sz w:val="30"/>
                                  <w:szCs w:val="30"/>
                                </w:rPr>
                                <w:t>Y1</w:t>
                              </w:r>
                            </w:p>
                          </w:txbxContent>
                        </wps:txbx>
                        <wps:bodyPr wrap="square" rtlCol="0">
                          <a:spAutoFit/>
                        </wps:bodyPr>
                      </wps:wsp>
                      <wps:wsp>
                        <wps:cNvPr id="96" name="TextBox 12"/>
                        <wps:cNvSpPr txBox="1"/>
                        <wps:spPr>
                          <a:xfrm>
                            <a:off x="2477500" y="587538"/>
                            <a:ext cx="1394460" cy="529590"/>
                          </a:xfrm>
                          <a:prstGeom prst="rect">
                            <a:avLst/>
                          </a:prstGeom>
                          <a:noFill/>
                        </wps:spPr>
                        <wps:txbx>
                          <w:txbxContent>
                            <w:p w:rsidR="009D0CAF" w:rsidRPr="003F35F3" w:rsidRDefault="009D0CAF" w:rsidP="00427466">
                              <w:pPr>
                                <w:pStyle w:val="NormalWeb"/>
                                <w:spacing w:before="0" w:beforeAutospacing="0" w:after="0" w:afterAutospacing="0"/>
                                <w:jc w:val="center"/>
                                <w:rPr>
                                  <w:rFonts w:ascii="Times New Roman" w:hAnsi="Times New Roman"/>
                                </w:rPr>
                              </w:pPr>
                              <w:r w:rsidRPr="003F35F3">
                                <w:rPr>
                                  <w:rFonts w:ascii="Times New Roman" w:hAnsi="Times New Roman"/>
                                  <w:color w:val="000000" w:themeColor="text1"/>
                                  <w:kern w:val="24"/>
                                  <w:sz w:val="20"/>
                                  <w:szCs w:val="20"/>
                                </w:rPr>
                                <w:t>Mary acquires residential property for $500k</w:t>
                              </w:r>
                            </w:p>
                          </w:txbxContent>
                        </wps:txbx>
                        <wps:bodyPr wrap="square" rtlCol="0">
                          <a:spAutoFit/>
                        </wps:bodyPr>
                      </wps:wsp>
                      <wps:wsp>
                        <wps:cNvPr id="97" name="TextBox 18"/>
                        <wps:cNvSpPr txBox="1"/>
                        <wps:spPr>
                          <a:xfrm>
                            <a:off x="2504797" y="1292433"/>
                            <a:ext cx="1394460" cy="383540"/>
                          </a:xfrm>
                          <a:prstGeom prst="rect">
                            <a:avLst/>
                          </a:prstGeom>
                          <a:noFill/>
                        </wps:spPr>
                        <wps:txbx>
                          <w:txbxContent>
                            <w:p w:rsidR="009D0CAF" w:rsidRPr="003F35F3" w:rsidRDefault="009D0CAF" w:rsidP="00427466">
                              <w:pPr>
                                <w:pStyle w:val="NormalWeb"/>
                                <w:spacing w:before="0" w:beforeAutospacing="0" w:after="0" w:afterAutospacing="0"/>
                                <w:jc w:val="center"/>
                                <w:rPr>
                                  <w:rFonts w:ascii="Times New Roman" w:hAnsi="Times New Roman"/>
                                </w:rPr>
                              </w:pPr>
                              <w:r w:rsidRPr="003F35F3">
                                <w:rPr>
                                  <w:rFonts w:ascii="Times New Roman" w:hAnsi="Times New Roman"/>
                                  <w:color w:val="000000" w:themeColor="text1"/>
                                  <w:kern w:val="24"/>
                                  <w:sz w:val="20"/>
                                  <w:szCs w:val="20"/>
                                </w:rPr>
                                <w:t>Property goes down in value to $400k</w:t>
                              </w:r>
                            </w:p>
                          </w:txbxContent>
                        </wps:txbx>
                        <wps:bodyPr wrap="square" rtlCol="0">
                          <a:spAutoFit/>
                        </wps:bodyPr>
                      </wps:wsp>
                      <wpg:wgp>
                        <wpg:cNvPr id="98" name="Group 98"/>
                        <wpg:cNvGrpSpPr/>
                        <wpg:grpSpPr>
                          <a:xfrm>
                            <a:off x="1527543" y="617318"/>
                            <a:ext cx="297149" cy="379625"/>
                            <a:chOff x="502533" y="61824"/>
                            <a:chExt cx="297149" cy="379625"/>
                          </a:xfrm>
                          <a:solidFill>
                            <a:schemeClr val="accent2"/>
                          </a:solidFill>
                        </wpg:grpSpPr>
                        <wps:wsp>
                          <wps:cNvPr id="106" name="Rectangle 106"/>
                          <wps:cNvSpPr/>
                          <wps:spPr>
                            <a:xfrm>
                              <a:off x="502533" y="201254"/>
                              <a:ext cx="290428" cy="240195"/>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F35F3"/>
                            </w:txbxContent>
                          </wps:txbx>
                          <wps:bodyPr rtlCol="0" anchor="ctr"/>
                        </wps:wsp>
                        <wps:wsp>
                          <wps:cNvPr id="107" name="Isosceles Triangle 107"/>
                          <wps:cNvSpPr/>
                          <wps:spPr>
                            <a:xfrm>
                              <a:off x="508009" y="61824"/>
                              <a:ext cx="291673" cy="136023"/>
                            </a:xfrm>
                            <a:prstGeom prst="triangle">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F35F3"/>
                            </w:txbxContent>
                          </wps:txbx>
                          <wps:bodyPr rtlCol="0" anchor="ctr"/>
                        </wps:wsp>
                        <wps:wsp>
                          <wps:cNvPr id="108" name="Rectangle 108"/>
                          <wps:cNvSpPr/>
                          <wps:spPr>
                            <a:xfrm>
                              <a:off x="609578" y="330511"/>
                              <a:ext cx="95827" cy="106978"/>
                            </a:xfrm>
                            <a:prstGeom prst="rect">
                              <a:avLst/>
                            </a:prstGeom>
                            <a:no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F35F3"/>
                            </w:txbxContent>
                          </wps:txbx>
                          <wps:bodyPr rtlCol="0" anchor="ctr"/>
                        </wps:wsp>
                      </wpg:wgp>
                      <wpg:wgp>
                        <wpg:cNvPr id="99" name="Group 99"/>
                        <wpg:cNvGrpSpPr/>
                        <wpg:grpSpPr>
                          <a:xfrm>
                            <a:off x="1536596" y="1246172"/>
                            <a:ext cx="301744" cy="379625"/>
                            <a:chOff x="514065" y="725605"/>
                            <a:chExt cx="301744" cy="379625"/>
                          </a:xfrm>
                          <a:noFill/>
                        </wpg:grpSpPr>
                        <wps:wsp>
                          <wps:cNvPr id="103" name="Rectangle 103"/>
                          <wps:cNvSpPr/>
                          <wps:spPr>
                            <a:xfrm>
                              <a:off x="514065" y="865035"/>
                              <a:ext cx="290428" cy="240195"/>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F35F3"/>
                            </w:txbxContent>
                          </wps:txbx>
                          <wps:bodyPr rtlCol="0" anchor="ctr"/>
                        </wps:wsp>
                        <wps:wsp>
                          <wps:cNvPr id="104" name="Isosceles Triangle 104"/>
                          <wps:cNvSpPr/>
                          <wps:spPr>
                            <a:xfrm>
                              <a:off x="524136" y="725605"/>
                              <a:ext cx="291673" cy="136023"/>
                            </a:xfrm>
                            <a:prstGeom prst="triangle">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F35F3"/>
                            </w:txbxContent>
                          </wps:txbx>
                          <wps:bodyPr rtlCol="0" anchor="ctr"/>
                        </wps:wsp>
                        <wps:wsp>
                          <wps:cNvPr id="105" name="Rectangle 105"/>
                          <wps:cNvSpPr/>
                          <wps:spPr>
                            <a:xfrm>
                              <a:off x="621110" y="994292"/>
                              <a:ext cx="95827" cy="106978"/>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3F35F3"/>
                            </w:txbxContent>
                          </wps:txbx>
                          <wps:bodyPr rtlCol="0" anchor="ctr"/>
                        </wps:wsp>
                      </wpg:wgp>
                      <wps:wsp>
                        <wps:cNvPr id="101" name="TextBox 29"/>
                        <wps:cNvSpPr txBox="1"/>
                        <wps:spPr>
                          <a:xfrm>
                            <a:off x="1898406" y="690624"/>
                            <a:ext cx="678815" cy="237490"/>
                          </a:xfrm>
                          <a:prstGeom prst="rect">
                            <a:avLst/>
                          </a:prstGeom>
                          <a:noFill/>
                        </wps:spPr>
                        <wps:txbx>
                          <w:txbxContent>
                            <w:p w:rsidR="009D0CAF" w:rsidRPr="003F35F3" w:rsidRDefault="009D0CAF" w:rsidP="003F35F3">
                              <w:pPr>
                                <w:pStyle w:val="NormalWeb"/>
                                <w:spacing w:before="0" w:beforeAutospacing="0" w:after="0" w:afterAutospacing="0"/>
                                <w:rPr>
                                  <w:rFonts w:ascii="Times New Roman" w:hAnsi="Times New Roman"/>
                                </w:rPr>
                              </w:pPr>
                              <w:r w:rsidRPr="003F35F3">
                                <w:rPr>
                                  <w:rFonts w:ascii="Times New Roman" w:hAnsi="Times New Roman"/>
                                  <w:color w:val="000000" w:themeColor="text1"/>
                                  <w:kern w:val="24"/>
                                  <w:sz w:val="20"/>
                                  <w:szCs w:val="20"/>
                                </w:rPr>
                                <w:t>$500k</w:t>
                              </w:r>
                            </w:p>
                          </w:txbxContent>
                        </wps:txbx>
                        <wps:bodyPr wrap="square" rtlCol="0">
                          <a:spAutoFit/>
                        </wps:bodyPr>
                      </wps:wsp>
                      <wps:wsp>
                        <wps:cNvPr id="102" name="Rectangle 102"/>
                        <wps:cNvSpPr/>
                        <wps:spPr>
                          <a:xfrm>
                            <a:off x="1898266" y="1307916"/>
                            <a:ext cx="501015" cy="237490"/>
                          </a:xfrm>
                          <a:prstGeom prst="rect">
                            <a:avLst/>
                          </a:prstGeom>
                        </wps:spPr>
                        <wps:txbx>
                          <w:txbxContent>
                            <w:p w:rsidR="009D0CAF" w:rsidRPr="00C11983" w:rsidRDefault="009D0CAF" w:rsidP="003F35F3">
                              <w:pPr>
                                <w:pStyle w:val="NormalWeb"/>
                                <w:spacing w:before="0" w:beforeAutospacing="0" w:after="0" w:afterAutospacing="0"/>
                                <w:rPr>
                                  <w:rFonts w:ascii="Times New Roman" w:hAnsi="Times New Roman"/>
                                  <w:color w:val="000000" w:themeColor="text1"/>
                                  <w:kern w:val="24"/>
                                  <w:sz w:val="20"/>
                                  <w:szCs w:val="20"/>
                                </w:rPr>
                              </w:pPr>
                              <w:r w:rsidRPr="00C11983">
                                <w:rPr>
                                  <w:rFonts w:ascii="Times New Roman" w:hAnsi="Times New Roman"/>
                                  <w:color w:val="000000" w:themeColor="text1"/>
                                  <w:kern w:val="24"/>
                                  <w:sz w:val="20"/>
                                  <w:szCs w:val="20"/>
                                </w:rPr>
                                <w:t>$400k</w:t>
                              </w:r>
                            </w:p>
                          </w:txbxContent>
                        </wps:txbx>
                        <wps:bodyPr wrap="none">
                          <a:spAutoFit/>
                        </wps:bodyPr>
                      </wps:wsp>
                      <wps:wsp>
                        <wps:cNvPr id="109" name="Text Box 109"/>
                        <wps:cNvSpPr txBox="1"/>
                        <wps:spPr>
                          <a:xfrm>
                            <a:off x="27292" y="1772374"/>
                            <a:ext cx="5246457" cy="6910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27466" w:rsidRDefault="009D0CAF">
                              <w:pPr>
                                <w:rPr>
                                  <w:sz w:val="20"/>
                                </w:rPr>
                              </w:pPr>
                              <w:r w:rsidRPr="00427466">
                                <w:rPr>
                                  <w:sz w:val="20"/>
                                </w:rPr>
                                <w:t>Mary wants to realise the loss in the property to reduce her tax liability on her other incomes but does not want to lose control over the property.</w:t>
                              </w:r>
                            </w:p>
                            <w:p w:rsidR="009D0CAF" w:rsidRPr="00427466" w:rsidRDefault="009D0CAF">
                              <w:pPr>
                                <w:rPr>
                                  <w:sz w:val="20"/>
                                </w:rPr>
                              </w:pPr>
                            </w:p>
                            <w:p w:rsidR="009D0CAF" w:rsidRPr="00427466" w:rsidRDefault="009D0CAF">
                              <w:pPr>
                                <w:rPr>
                                  <w:sz w:val="20"/>
                                </w:rPr>
                              </w:pPr>
                              <w:r w:rsidRPr="00427466">
                                <w:rPr>
                                  <w:sz w:val="20"/>
                                </w:rPr>
                                <w:t>To achieve this Mary transfers the property to her partner Ned for $400k</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Text Box 110"/>
                        <wps:cNvSpPr txBox="1"/>
                        <wps:spPr>
                          <a:xfrm>
                            <a:off x="27294" y="27296"/>
                            <a:ext cx="5254001" cy="3684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27466" w:rsidRDefault="009D0CAF" w:rsidP="00EA5790">
                              <w:pPr>
                                <w:spacing w:before="80"/>
                                <w:jc w:val="left"/>
                                <w:rPr>
                                  <w:b/>
                                  <w:sz w:val="20"/>
                                </w:rPr>
                              </w:pPr>
                              <w:r w:rsidRPr="00427466">
                                <w:rPr>
                                  <w:b/>
                                  <w:sz w:val="20"/>
                                </w:rPr>
                                <w:t>Example</w:t>
                              </w:r>
                              <w:r>
                                <w:rPr>
                                  <w:b/>
                                  <w:sz w:val="20"/>
                                </w:rPr>
                                <w:t xml:space="preserve">: </w:t>
                              </w:r>
                              <w:r w:rsidRPr="00427466">
                                <w:rPr>
                                  <w:b/>
                                  <w:sz w:val="20"/>
                                </w:rPr>
                                <w:t>Transfer to associated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Straight Arrow Connector 121"/>
                        <wps:cNvCnPr/>
                        <wps:spPr>
                          <a:xfrm>
                            <a:off x="2142698" y="988238"/>
                            <a:ext cx="0" cy="3310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3" o:spid="_x0000_s1272" editas="canvas" style="width:415.35pt;height:196.65pt;mso-position-horizontal-relative:char;mso-position-vertical-relative:line" coordsize="52743,2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">
                <v:shape id="_x0000_s1273" type="#_x0000_t75" style="position:absolute;width:52743;height:24974;visibility:visible;mso-wrap-style:square">
                  <v:fill o:detectmouseclick="t"/>
                  <v:path o:connecttype="none"/>
                </v:shape>
                <v:shape id="TextBox 6" o:spid="_x0000_s1274" type="#_x0000_t202" style="position:absolute;left:9987;top:6906;width:4819;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9D0CAF" w:rsidRPr="003D302D" w:rsidRDefault="009D0CAF" w:rsidP="003F35F3">
                        <w:pPr>
                          <w:pStyle w:val="NormalWeb"/>
                          <w:spacing w:before="0" w:beforeAutospacing="0" w:after="0" w:afterAutospacing="0"/>
                          <w:rPr>
                            <w:rFonts w:ascii="Times New Roman" w:hAnsi="Times New Roman"/>
                            <w:sz w:val="30"/>
                            <w:szCs w:val="30"/>
                          </w:rPr>
                        </w:pPr>
                        <w:r w:rsidRPr="003D302D">
                          <w:rPr>
                            <w:rFonts w:ascii="Times New Roman" w:hAnsi="Times New Roman"/>
                            <w:color w:val="000000" w:themeColor="text1"/>
                            <w:kern w:val="24"/>
                            <w:sz w:val="30"/>
                            <w:szCs w:val="30"/>
                          </w:rPr>
                          <w:t>Y0</w:t>
                        </w:r>
                      </w:p>
                    </w:txbxContent>
                  </v:textbox>
                </v:shape>
                <v:shape id="TextBox 7" o:spid="_x0000_s1275" type="#_x0000_t202" style="position:absolute;left:9987;top:13193;width:4819;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9D0CAF" w:rsidRPr="003D302D" w:rsidRDefault="009D0CAF" w:rsidP="003F35F3">
                        <w:pPr>
                          <w:pStyle w:val="NormalWeb"/>
                          <w:spacing w:before="0" w:beforeAutospacing="0" w:after="0" w:afterAutospacing="0"/>
                          <w:rPr>
                            <w:rFonts w:ascii="Times New Roman" w:hAnsi="Times New Roman"/>
                            <w:sz w:val="30"/>
                            <w:szCs w:val="30"/>
                          </w:rPr>
                        </w:pPr>
                        <w:r w:rsidRPr="003D302D">
                          <w:rPr>
                            <w:rFonts w:ascii="Times New Roman" w:hAnsi="Times New Roman"/>
                            <w:color w:val="000000" w:themeColor="text1"/>
                            <w:kern w:val="24"/>
                            <w:sz w:val="30"/>
                            <w:szCs w:val="30"/>
                          </w:rPr>
                          <w:t>Y1</w:t>
                        </w:r>
                      </w:p>
                    </w:txbxContent>
                  </v:textbox>
                </v:shape>
                <v:shape id="TextBox 12" o:spid="_x0000_s1276" type="#_x0000_t202" style="position:absolute;left:24775;top:5875;width:13944;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9D0CAF" w:rsidRPr="003F35F3" w:rsidRDefault="009D0CAF" w:rsidP="00427466">
                        <w:pPr>
                          <w:pStyle w:val="NormalWeb"/>
                          <w:spacing w:before="0" w:beforeAutospacing="0" w:after="0" w:afterAutospacing="0"/>
                          <w:jc w:val="center"/>
                          <w:rPr>
                            <w:rFonts w:ascii="Times New Roman" w:hAnsi="Times New Roman"/>
                          </w:rPr>
                        </w:pPr>
                        <w:r w:rsidRPr="003F35F3">
                          <w:rPr>
                            <w:rFonts w:ascii="Times New Roman" w:hAnsi="Times New Roman"/>
                            <w:color w:val="000000" w:themeColor="text1"/>
                            <w:kern w:val="24"/>
                            <w:sz w:val="20"/>
                            <w:szCs w:val="20"/>
                          </w:rPr>
                          <w:t>Mary acquires residential property for $500k</w:t>
                        </w:r>
                      </w:p>
                    </w:txbxContent>
                  </v:textbox>
                </v:shape>
                <v:shape id="TextBox 18" o:spid="_x0000_s1277" type="#_x0000_t202" style="position:absolute;left:25047;top:12924;width:1394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8FsIA&#10;AADbAAAADwAAAGRycy9kb3ducmV2LnhtbESPQWvCQBSE7wX/w/KE3upGwdamriJqwYOXarw/sq/Z&#10;0OzbkH2a+O+7hYLHYWa+YZbrwTfqRl2sAxuYTjJQxGWwNVcGivPnywJUFGSLTWAycKcI69XoaYm5&#10;DT1/0e0klUoQjjkacCJtrnUsHXmMk9ASJ+87dB4lya7StsM+wX2jZ1n2qj3WnBYctrR1VP6crt6A&#10;iN1M78Xex8NlOO56l5VzLIx5Hg+bD1BCgzzC/+2DNfD+B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fwWwgAAANsAAAAPAAAAAAAAAAAAAAAAAJgCAABkcnMvZG93&#10;bnJldi54bWxQSwUGAAAAAAQABAD1AAAAhwMAAAAA&#10;" filled="f" stroked="f">
                  <v:textbox style="mso-fit-shape-to-text:t">
                    <w:txbxContent>
                      <w:p w:rsidR="009D0CAF" w:rsidRPr="003F35F3" w:rsidRDefault="009D0CAF" w:rsidP="00427466">
                        <w:pPr>
                          <w:pStyle w:val="NormalWeb"/>
                          <w:spacing w:before="0" w:beforeAutospacing="0" w:after="0" w:afterAutospacing="0"/>
                          <w:jc w:val="center"/>
                          <w:rPr>
                            <w:rFonts w:ascii="Times New Roman" w:hAnsi="Times New Roman"/>
                          </w:rPr>
                        </w:pPr>
                        <w:r w:rsidRPr="003F35F3">
                          <w:rPr>
                            <w:rFonts w:ascii="Times New Roman" w:hAnsi="Times New Roman"/>
                            <w:color w:val="000000" w:themeColor="text1"/>
                            <w:kern w:val="24"/>
                            <w:sz w:val="20"/>
                            <w:szCs w:val="20"/>
                          </w:rPr>
                          <w:t>Property goes down in value to $400k</w:t>
                        </w:r>
                      </w:p>
                    </w:txbxContent>
                  </v:textbox>
                </v:shape>
                <v:group id="Group 98" o:spid="_x0000_s1278" style="position:absolute;left:15275;top:6173;width:2971;height:3796" coordorigin="5025,618" coordsize="2971,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106" o:spid="_x0000_s1279" style="position:absolute;left:5025;top:2012;width:2904;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xL8QA&#10;AADcAAAADwAAAGRycy9kb3ducmV2LnhtbESPQWvCQBCF74X+h2WE3ppdexCJWUWUirdSW1qPQ3ZM&#10;oruzIbsm8d+7QqG3Gd5737wpVqOzoqcuNJ41TDMFgrj0puFKw/fX++scRIjIBq1n0nCjAKvl81OB&#10;ufEDf1J/iJVIEA45aqhjbHMpQ1mTw5D5ljhpJ985jGntKmk6HBLcWfmm1Ew6bDhdqLGlTU3l5XB1&#10;iXKclztzUR+4odvV2u3Pef+70/plMq4XICKN8d/8l96bVF/N4PFMmk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8S/EAAAA3AAAAA8AAAAAAAAAAAAAAAAAmAIAAGRycy9k&#10;b3ducmV2LnhtbFBLBQYAAAAABAAEAPUAAACJAwAAAAA=&#10;" filled="f" strokecolor="black [3213]" strokeweight="2pt">
                    <v:shadow on="t" color="#eeece1 [3214]" opacity="13107f" origin=",-.5" offset="0,3pt"/>
                    <v:textbox>
                      <w:txbxContent>
                        <w:p w:rsidR="009D0CAF" w:rsidRDefault="009D0CAF" w:rsidP="003F35F3"/>
                      </w:txbxContent>
                    </v:textbox>
                  </v:rect>
                  <v:shape id="Isosceles Triangle 107" o:spid="_x0000_s1280" type="#_x0000_t5" style="position:absolute;left:5080;top:618;width:2916;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QocMA&#10;AADcAAAADwAAAGRycy9kb3ducmV2LnhtbERPTWvCQBC9C/0PyxS8iO7qodboKq2iKD3VetDbkJ0m&#10;odnZkF2T9N+7guBtHu9zFqvOlqKh2heONYxHCgRx6kzBmYbTz3b4DsIHZIOlY9LwTx5Wy5feAhPj&#10;Wv6m5hgyEUPYJ6ghD6FKpPRpThb9yFXEkft1tcUQYZ1JU2Mbw20pJ0q9SYsFx4YcK1rnlP4dr1bD&#10;JuwONBscPjfXdsD7i5Jf/txo3X/tPuYgAnXhKX649ybOV1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eQocMAAADcAAAADwAAAAAAAAAAAAAAAACYAgAAZHJzL2Rv&#10;d25yZXYueG1sUEsFBgAAAAAEAAQA9QAAAIgDAAAAAA==&#10;" filled="f" strokecolor="black [3213]" strokeweight="2pt">
                    <v:shadow on="t" color="#eeece1 [3214]" opacity="13107f" origin=",-.5" offset="0,3pt"/>
                    <v:textbox>
                      <w:txbxContent>
                        <w:p w:rsidR="009D0CAF" w:rsidRDefault="009D0CAF" w:rsidP="003F35F3"/>
                      </w:txbxContent>
                    </v:textbox>
                  </v:shape>
                  <v:rect id="Rectangle 108" o:spid="_x0000_s1281" style="position:absolute;left:6095;top:3305;width:959;height:10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xsMA&#10;AADcAAAADwAAAGRycy9kb3ducmV2LnhtbESPQWsCMRCF7wX/Qxiht5roochqlGJRvElVWo/DZrq7&#10;NZksm6jrv+8cBG9vmDffvDdf9sGrK3WpiWxhPDKgiMvoGq4sHA/rtymolJEd+shk4U4JlovByxwL&#10;F2/8Rdd9rpRAOBVooc65LbROZU0B0yi2xLL7jV3ALGNXadfhTeDB64kx7zpgw/KhxpZWNZXn/SUI&#10;5TQtN+5sdrii+8X7z++/7c/G2tdh/zEDlanPT/PjeuskvpG0UkYU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AxsMAAADcAAAADwAAAAAAAAAAAAAAAACYAgAAZHJzL2Rv&#10;d25yZXYueG1sUEsFBgAAAAAEAAQA9QAAAIgDAAAAAA==&#10;" filled="f" strokecolor="black [3213]" strokeweight="2pt">
                    <v:shadow on="t" color="#eeece1 [3214]" opacity="13107f" origin=",-.5" offset="0,3pt"/>
                    <v:textbox>
                      <w:txbxContent>
                        <w:p w:rsidR="009D0CAF" w:rsidRDefault="009D0CAF" w:rsidP="003F35F3"/>
                      </w:txbxContent>
                    </v:textbox>
                  </v:rect>
                </v:group>
                <v:group id="Group 99" o:spid="_x0000_s1282" style="position:absolute;left:15365;top:12461;width:3018;height:3796" coordorigin="5140,7256" coordsize="3017,3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rect id="Rectangle 103" o:spid="_x0000_s1283" style="position:absolute;left:5140;top:8650;width:2904;height:2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8QA&#10;AADcAAAADwAAAGRycy9kb3ducmV2LnhtbESPQWvCQBCF74X+h2UK3upuFUSiqxSLITfRlrbHITsm&#10;qbuzIbuJ8d+7hUJvM7z3vnmz3o7OioG60HjW8DJVIIhLbxquNHy875+XIEJENmg9k4YbBdhuHh/W&#10;mBl/5SMNp1iJBOGQoYY6xjaTMpQ1OQxT3xIn7ew7hzGtXSVNh9cEd1bOlFpIhw2nCzW2tKupvJx6&#10;lyjfyzI3F3XAHd16a98+f4qvXOvJ0/i6AhFpjP/mv3RhUn01h99n0gR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rUrfEAAAA3AAAAA8AAAAAAAAAAAAAAAAAmAIAAGRycy9k&#10;b3ducmV2LnhtbFBLBQYAAAAABAAEAPUAAACJAwAAAAA=&#10;" filled="f" strokecolor="black [3213]" strokeweight="2pt">
                    <v:shadow on="t" color="#eeece1 [3214]" opacity="13107f" origin=",-.5" offset="0,3pt"/>
                    <v:textbox>
                      <w:txbxContent>
                        <w:p w:rsidR="009D0CAF" w:rsidRDefault="009D0CAF" w:rsidP="003F35F3"/>
                      </w:txbxContent>
                    </v:textbox>
                  </v:rect>
                  <v:shape id="Isosceles Triangle 104" o:spid="_x0000_s1284" type="#_x0000_t5" style="position:absolute;left:5241;top:7256;width:2917;height: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O1sIA&#10;AADcAAAADwAAAGRycy9kb3ducmV2LnhtbERPTWvCQBC9C/0PyxS8iO4qRWp0lVZRlJ5qPehtyE6T&#10;0OxsyK5J+u9dQfA2j/c5i1VnS9FQ7QvHGsYjBYI4dabgTMPpZzt8B+EDssHSMWn4Jw+r5UtvgYlx&#10;LX9TcwyZiCHsE9SQh1AlUvo0J4t+5CriyP262mKIsM6kqbGN4baUE6Wm0mLBsSHHitY5pX/Hq9Ww&#10;CbsDzQaHz821HfD+ouSXPzda91+7jzmIQF14ih/uvYnz1Rvcn4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Q7WwgAAANwAAAAPAAAAAAAAAAAAAAAAAJgCAABkcnMvZG93&#10;bnJldi54bWxQSwUGAAAAAAQABAD1AAAAhwMAAAAA&#10;" filled="f" strokecolor="black [3213]" strokeweight="2pt">
                    <v:shadow on="t" color="#eeece1 [3214]" opacity="13107f" origin=",-.5" offset="0,3pt"/>
                    <v:textbox>
                      <w:txbxContent>
                        <w:p w:rsidR="009D0CAF" w:rsidRDefault="009D0CAF" w:rsidP="003F35F3"/>
                      </w:txbxContent>
                    </v:textbox>
                  </v:shape>
                  <v:rect id="Rectangle 105" o:spid="_x0000_s1285" style="position:absolute;left:6211;top:9942;width:958;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vWMQA&#10;AADcAAAADwAAAGRycy9kb3ducmV2LnhtbESPQWvCQBCF74X+h2UK3upuBUWiqxSLITfRlrbHITsm&#10;qbuzIbuJ8d+7hUJvM7z3vnmz3o7OioG60HjW8DJVIIhLbxquNHy875+XIEJENmg9k4YbBdhuHh/W&#10;mBl/5SMNp1iJBOGQoYY6xjaTMpQ1OQxT3xIn7ew7hzGtXSVNh9cEd1bOlFpIhw2nCzW2tKupvJx6&#10;lyjfyzI3F3XAHd16a98+f4qvXOvJ0/i6AhFpjP/mv3RhUn01h99n0gR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Ob1jEAAAA3AAAAA8AAAAAAAAAAAAAAAAAmAIAAGRycy9k&#10;b3ducmV2LnhtbFBLBQYAAAAABAAEAPUAAACJAwAAAAA=&#10;" filled="f" strokecolor="black [3213]" strokeweight="2pt">
                    <v:shadow on="t" color="#eeece1 [3214]" opacity="13107f" origin=",-.5" offset="0,3pt"/>
                    <v:textbox>
                      <w:txbxContent>
                        <w:p w:rsidR="009D0CAF" w:rsidRDefault="009D0CAF" w:rsidP="003F35F3"/>
                      </w:txbxContent>
                    </v:textbox>
                  </v:rect>
                </v:group>
                <v:shape id="TextBox 29" o:spid="_x0000_s1286" type="#_x0000_t202" style="position:absolute;left:18984;top:6906;width:6788;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9D0CAF" w:rsidRPr="003F35F3" w:rsidRDefault="009D0CAF" w:rsidP="003F35F3">
                        <w:pPr>
                          <w:pStyle w:val="NormalWeb"/>
                          <w:spacing w:before="0" w:beforeAutospacing="0" w:after="0" w:afterAutospacing="0"/>
                          <w:rPr>
                            <w:rFonts w:ascii="Times New Roman" w:hAnsi="Times New Roman"/>
                          </w:rPr>
                        </w:pPr>
                        <w:r w:rsidRPr="003F35F3">
                          <w:rPr>
                            <w:rFonts w:ascii="Times New Roman" w:hAnsi="Times New Roman"/>
                            <w:color w:val="000000" w:themeColor="text1"/>
                            <w:kern w:val="24"/>
                            <w:sz w:val="20"/>
                            <w:szCs w:val="20"/>
                          </w:rPr>
                          <w:t>$500k</w:t>
                        </w:r>
                      </w:p>
                    </w:txbxContent>
                  </v:textbox>
                </v:shape>
                <v:rect id="Rectangle 102" o:spid="_x0000_s1287" style="position:absolute;left:18982;top:13079;width:5010;height:23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WMXMAA&#10;AADcAAAADwAAAGRycy9kb3ducmV2LnhtbERP22oCMRB9L/gPYQRfSk26FJGtUUR6Q5+8fMCwme6G&#10;biZLEtf17xtB8G0O5zqL1eBa0VOI1rOG16kCQVx5Y7nWcDp+vsxBxIRssPVMGq4UYbUcPS2wNP7C&#10;e+oPqRY5hGOJGpqUulLKWDXkME59R5y5Xx8cpgxDLU3ASw53rSyUmkmHlnNDgx1tGqr+Dmen4e2r&#10;2H7YZ7Wzrj/jaSuD+uad1pPxsH4HkWhID/Hd/WPyfFXA7Zl8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WMXMAAAADcAAAADwAAAAAAAAAAAAAAAACYAgAAZHJzL2Rvd25y&#10;ZXYueG1sUEsFBgAAAAAEAAQA9QAAAIUDAAAAAA==&#10;" filled="f" stroked="f">
                  <v:textbox style="mso-fit-shape-to-text:t">
                    <w:txbxContent>
                      <w:p w:rsidR="009D0CAF" w:rsidRPr="00C11983" w:rsidRDefault="009D0CAF" w:rsidP="003F35F3">
                        <w:pPr>
                          <w:pStyle w:val="NormalWeb"/>
                          <w:spacing w:before="0" w:beforeAutospacing="0" w:after="0" w:afterAutospacing="0"/>
                          <w:rPr>
                            <w:rFonts w:ascii="Times New Roman" w:hAnsi="Times New Roman"/>
                            <w:color w:val="000000" w:themeColor="text1"/>
                            <w:kern w:val="24"/>
                            <w:sz w:val="20"/>
                            <w:szCs w:val="20"/>
                          </w:rPr>
                        </w:pPr>
                        <w:r w:rsidRPr="00C11983">
                          <w:rPr>
                            <w:rFonts w:ascii="Times New Roman" w:hAnsi="Times New Roman"/>
                            <w:color w:val="000000" w:themeColor="text1"/>
                            <w:kern w:val="24"/>
                            <w:sz w:val="20"/>
                            <w:szCs w:val="20"/>
                          </w:rPr>
                          <w:t>$400k</w:t>
                        </w:r>
                      </w:p>
                    </w:txbxContent>
                  </v:textbox>
                </v:rect>
                <v:shape id="Text Box 109" o:spid="_x0000_s1288" type="#_x0000_t202" style="position:absolute;left:272;top:17723;width:52465;height:6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WY8QA&#10;AADcAAAADwAAAGRycy9kb3ducmV2LnhtbERPTWvCQBC9F/wPywi9lLqpUlujqxRpVbxpquJtyI5J&#10;MDsbstsk/nu3UOhtHu9zZovOlKKh2hWWFbwMIhDEqdUFZwq+k6/ndxDOI2ssLZOCGzlYzHsPM4y1&#10;bXlHzd5nIoSwi1FB7n0VS+nSnAy6ga2IA3extUEfYJ1JXWMbwk0ph1E0lgYLDg05VrTMKb3uf4yC&#10;81N22rpudWhHr6Pqc90kb0edKPXY7z6mIDx1/l/8597oMD+awO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lmPEAAAA3AAAAA8AAAAAAAAAAAAAAAAAmAIAAGRycy9k&#10;b3ducmV2LnhtbFBLBQYAAAAABAAEAPUAAACJAwAAAAA=&#10;" fillcolor="white [3201]" stroked="f" strokeweight=".5pt">
                  <v:textbox>
                    <w:txbxContent>
                      <w:p w:rsidR="009D0CAF" w:rsidRPr="00427466" w:rsidRDefault="009D0CAF">
                        <w:pPr>
                          <w:rPr>
                            <w:sz w:val="20"/>
                          </w:rPr>
                        </w:pPr>
                        <w:r w:rsidRPr="00427466">
                          <w:rPr>
                            <w:sz w:val="20"/>
                          </w:rPr>
                          <w:t>Mary wants to realise the loss in the property to reduce her tax liability on her other incomes but does not want to lose control over the property.</w:t>
                        </w:r>
                      </w:p>
                      <w:p w:rsidR="009D0CAF" w:rsidRPr="00427466" w:rsidRDefault="009D0CAF">
                        <w:pPr>
                          <w:rPr>
                            <w:sz w:val="20"/>
                          </w:rPr>
                        </w:pPr>
                      </w:p>
                      <w:p w:rsidR="009D0CAF" w:rsidRPr="00427466" w:rsidRDefault="009D0CAF">
                        <w:pPr>
                          <w:rPr>
                            <w:sz w:val="20"/>
                          </w:rPr>
                        </w:pPr>
                        <w:r w:rsidRPr="00427466">
                          <w:rPr>
                            <w:sz w:val="20"/>
                          </w:rPr>
                          <w:t>To achieve this Mary transfers the property to her partner Ned for $400k</w:t>
                        </w:r>
                        <w:r>
                          <w:rPr>
                            <w:sz w:val="20"/>
                          </w:rPr>
                          <w:t>.</w:t>
                        </w:r>
                      </w:p>
                    </w:txbxContent>
                  </v:textbox>
                </v:shape>
                <v:shape id="Text Box 110" o:spid="_x0000_s1289" type="#_x0000_t202" style="position:absolute;left:272;top:272;width:52540;height:3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pI8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8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qSPHAAAA3AAAAA8AAAAAAAAAAAAAAAAAmAIAAGRy&#10;cy9kb3ducmV2LnhtbFBLBQYAAAAABAAEAPUAAACMAwAAAAA=&#10;" fillcolor="white [3201]" stroked="f" strokeweight=".5pt">
                  <v:textbox>
                    <w:txbxContent>
                      <w:p w:rsidR="009D0CAF" w:rsidRPr="00427466" w:rsidRDefault="009D0CAF" w:rsidP="00EA5790">
                        <w:pPr>
                          <w:spacing w:before="80"/>
                          <w:jc w:val="left"/>
                          <w:rPr>
                            <w:b/>
                            <w:sz w:val="20"/>
                          </w:rPr>
                        </w:pPr>
                        <w:r w:rsidRPr="00427466">
                          <w:rPr>
                            <w:b/>
                            <w:sz w:val="20"/>
                          </w:rPr>
                          <w:t>Example</w:t>
                        </w:r>
                        <w:r>
                          <w:rPr>
                            <w:b/>
                            <w:sz w:val="20"/>
                          </w:rPr>
                          <w:t xml:space="preserve">: </w:t>
                        </w:r>
                        <w:r w:rsidRPr="00427466">
                          <w:rPr>
                            <w:b/>
                            <w:sz w:val="20"/>
                          </w:rPr>
                          <w:t>Transfer to associated person</w:t>
                        </w:r>
                      </w:p>
                    </w:txbxContent>
                  </v:textbox>
                </v:shape>
                <v:shape id="Straight Arrow Connector 121" o:spid="_x0000_s1290" type="#_x0000_t32" style="position:absolute;left:21426;top:9882;width:0;height:3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jpMAAAADcAAAADwAAAGRycy9kb3ducmV2LnhtbERPTWuDQBC9F/IflinkVtcotMFmE0oa&#10;ofTWRHIe3KmK7qzsbtX8+2yh0Ns83ufsDosZxETOd5YVbJIUBHFtdceNgupSPm1B+ICscbBMCm7k&#10;4bBfPeyw0HbmL5rOoRExhH2BCtoQxkJKX7dk0Cd2JI7ct3UGQ4SukdrhHMPNILM0fZYGO44NLY50&#10;bKnuzz9GQcd54Ow9L+nz1LuX5tpPNq+UWj8ub68gAi3hX/zn/tBxfraB32fiBX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DY6TAAAAA3AAAAA8AAAAAAAAAAAAAAAAA&#10;oQIAAGRycy9kb3ducmV2LnhtbFBLBQYAAAAABAAEAPkAAACOAwAAAAA=&#10;" strokecolor="black [3213]">
                  <v:stroke endarrow="open"/>
                </v:shape>
                <w10:anchorlock/>
              </v:group>
            </w:pict>
          </mc:Fallback>
        </mc:AlternateContent>
      </w:r>
    </w:p>
    <w:p w:rsidR="00053507" w:rsidRDefault="00053507" w:rsidP="003F35F3">
      <w:pPr>
        <w:pStyle w:val="Chapter1"/>
        <w:numPr>
          <w:ilvl w:val="0"/>
          <w:numId w:val="0"/>
        </w:numPr>
        <w:ind w:left="851" w:hanging="851"/>
      </w:pPr>
    </w:p>
    <w:p w:rsidR="00F63B5F" w:rsidRDefault="00F63B5F" w:rsidP="003F35F3">
      <w:pPr>
        <w:pStyle w:val="Chapter1"/>
        <w:numPr>
          <w:ilvl w:val="0"/>
          <w:numId w:val="0"/>
        </w:numPr>
        <w:ind w:left="851" w:hanging="851"/>
      </w:pPr>
    </w:p>
    <w:p w:rsidR="003F35F3" w:rsidRDefault="00DF3C46" w:rsidP="00F63B5F">
      <w:pPr>
        <w:pStyle w:val="Chapter1"/>
        <w:numPr>
          <w:ilvl w:val="0"/>
          <w:numId w:val="20"/>
        </w:numPr>
        <w:ind w:left="851" w:hanging="851"/>
      </w:pPr>
      <w:r>
        <w:t>To prevent this</w:t>
      </w:r>
      <w:r w:rsidR="00853459">
        <w:t>,</w:t>
      </w:r>
      <w:r>
        <w:t xml:space="preserve"> we </w:t>
      </w:r>
      <w:r w:rsidR="00853459">
        <w:t>suggest</w:t>
      </w:r>
      <w:r>
        <w:t xml:space="preserve"> that a person </w:t>
      </w:r>
      <w:r w:rsidR="00853459">
        <w:t xml:space="preserve">should </w:t>
      </w:r>
      <w:r>
        <w:t xml:space="preserve">not </w:t>
      </w:r>
      <w:r w:rsidR="00853459">
        <w:t xml:space="preserve">be </w:t>
      </w:r>
      <w:r>
        <w:t xml:space="preserve">able to recognise a loss under the </w:t>
      </w:r>
      <w:r w:rsidR="00CE478B">
        <w:t>bright-line</w:t>
      </w:r>
      <w:r>
        <w:t xml:space="preserve"> </w:t>
      </w:r>
      <w:r w:rsidR="00563B53">
        <w:t xml:space="preserve">test </w:t>
      </w:r>
      <w:r w:rsidR="003A5F95">
        <w:t>arising from</w:t>
      </w:r>
      <w:r>
        <w:t xml:space="preserve"> a transfer of property to an associated person.</w:t>
      </w:r>
    </w:p>
    <w:p w:rsidR="00E340DD" w:rsidRDefault="00E340DD">
      <w:pPr>
        <w:jc w:val="left"/>
        <w:rPr>
          <w:lang w:val="en-NZ"/>
        </w:rPr>
      </w:pPr>
      <w:r>
        <w:br w:type="page"/>
      </w:r>
    </w:p>
    <w:p w:rsidR="00E340DD" w:rsidRPr="00382E2E" w:rsidRDefault="00E340DD" w:rsidP="00E340DD">
      <w:pPr>
        <w:pStyle w:val="Chapterheading"/>
        <w:rPr>
          <w:lang w:val="en-NZ"/>
        </w:rPr>
      </w:pPr>
      <w:bookmarkStart w:id="128" w:name="_Toc422390071"/>
      <w:bookmarkStart w:id="129" w:name="_Toc422391323"/>
      <w:bookmarkStart w:id="130" w:name="_Toc422400213"/>
      <w:bookmarkStart w:id="131" w:name="_Toc422743983"/>
      <w:bookmarkStart w:id="132" w:name="_Toc423076049"/>
      <w:bookmarkStart w:id="133" w:name="_Toc423076293"/>
      <w:bookmarkStart w:id="134" w:name="_Toc423080634"/>
      <w:bookmarkStart w:id="135" w:name="_Toc423082738"/>
      <w:bookmarkStart w:id="136" w:name="_Toc423088221"/>
      <w:r w:rsidRPr="00382E2E">
        <w:rPr>
          <w:lang w:val="en-NZ"/>
        </w:rPr>
        <w:t xml:space="preserve">CHAPTER </w:t>
      </w:r>
      <w:r>
        <w:rPr>
          <w:lang w:val="en-NZ"/>
        </w:rPr>
        <w:t>9</w:t>
      </w:r>
      <w:bookmarkEnd w:id="128"/>
      <w:bookmarkEnd w:id="129"/>
      <w:bookmarkEnd w:id="130"/>
      <w:bookmarkEnd w:id="131"/>
      <w:bookmarkEnd w:id="132"/>
      <w:bookmarkEnd w:id="133"/>
      <w:bookmarkEnd w:id="134"/>
      <w:bookmarkEnd w:id="135"/>
      <w:bookmarkEnd w:id="136"/>
    </w:p>
    <w:p w:rsidR="00E340DD" w:rsidRPr="00600B11" w:rsidRDefault="00E340DD" w:rsidP="00E340DD">
      <w:pPr>
        <w:pStyle w:val="Chapterheading"/>
        <w:rPr>
          <w:b w:val="0"/>
          <w:lang w:val="en-NZ"/>
        </w:rPr>
      </w:pPr>
    </w:p>
    <w:p w:rsidR="00E340DD" w:rsidRPr="00382E2E" w:rsidRDefault="00863AF0" w:rsidP="00E340DD">
      <w:pPr>
        <w:pStyle w:val="Chapterheading"/>
        <w:rPr>
          <w:lang w:val="en-NZ"/>
        </w:rPr>
      </w:pPr>
      <w:bookmarkStart w:id="137" w:name="_Toc423088222"/>
      <w:r>
        <w:rPr>
          <w:caps w:val="0"/>
          <w:lang w:val="en-NZ"/>
        </w:rPr>
        <w:t>L</w:t>
      </w:r>
      <w:r w:rsidR="00E340DD">
        <w:rPr>
          <w:caps w:val="0"/>
          <w:lang w:val="en-NZ"/>
        </w:rPr>
        <w:t>and-rich companies</w:t>
      </w:r>
      <w:r>
        <w:rPr>
          <w:caps w:val="0"/>
          <w:lang w:val="en-NZ"/>
        </w:rPr>
        <w:t xml:space="preserve"> and trusts</w:t>
      </w:r>
      <w:bookmarkEnd w:id="137"/>
    </w:p>
    <w:p w:rsidR="00E340DD" w:rsidRDefault="00E340DD" w:rsidP="001E37F4"/>
    <w:p w:rsidR="001E37F4" w:rsidRPr="001E37F4" w:rsidRDefault="001E37F4" w:rsidP="001E37F4"/>
    <w:p w:rsidR="008636CE" w:rsidRDefault="002F3CC1" w:rsidP="00F63B5F">
      <w:pPr>
        <w:pStyle w:val="Chapter1"/>
        <w:numPr>
          <w:ilvl w:val="0"/>
          <w:numId w:val="21"/>
        </w:numPr>
        <w:ind w:left="851" w:hanging="785"/>
      </w:pPr>
      <w:r>
        <w:t xml:space="preserve">The current </w:t>
      </w:r>
      <w:r w:rsidR="003C2130">
        <w:t>land sale rule</w:t>
      </w:r>
      <w:r>
        <w:t xml:space="preserve">s do not apply to the sale of shares in </w:t>
      </w:r>
      <w:r w:rsidR="00563B53">
        <w:t>a land-rich company,</w:t>
      </w:r>
      <w:r w:rsidR="003A5F95">
        <w:rPr>
          <w:rStyle w:val="FootnoteReference"/>
        </w:rPr>
        <w:footnoteReference w:id="7"/>
      </w:r>
      <w:r w:rsidR="00563B53">
        <w:t xml:space="preserve"> </w:t>
      </w:r>
      <w:r>
        <w:t>or to the change in terms of a land-rich trust</w:t>
      </w:r>
      <w:r w:rsidR="00314929">
        <w:rPr>
          <w:rStyle w:val="FootnoteReference"/>
        </w:rPr>
        <w:footnoteReference w:id="8"/>
      </w:r>
      <w:r w:rsidR="006C4E44">
        <w:t xml:space="preserve"> which effectively transfers the beneficial ownership of trust assets</w:t>
      </w:r>
      <w:r>
        <w:t>.</w:t>
      </w:r>
    </w:p>
    <w:p w:rsidR="002F3CC1" w:rsidRDefault="002F3CC1" w:rsidP="002F3CC1">
      <w:pPr>
        <w:pStyle w:val="Chapter1"/>
        <w:numPr>
          <w:ilvl w:val="0"/>
          <w:numId w:val="0"/>
        </w:numPr>
        <w:ind w:left="851"/>
      </w:pPr>
    </w:p>
    <w:p w:rsidR="002F3CC1" w:rsidRDefault="002F3CC1" w:rsidP="00F63B5F">
      <w:pPr>
        <w:pStyle w:val="Chapter1"/>
        <w:numPr>
          <w:ilvl w:val="0"/>
          <w:numId w:val="21"/>
        </w:numPr>
        <w:ind w:left="851" w:hanging="785"/>
      </w:pPr>
      <w:r>
        <w:t xml:space="preserve">It is important that people cannot </w:t>
      </w:r>
      <w:r w:rsidR="00C25E51">
        <w:t>readily</w:t>
      </w:r>
      <w:r>
        <w:t xml:space="preserve"> avoid the </w:t>
      </w:r>
      <w:r w:rsidR="00CE478B">
        <w:t>bright-line</w:t>
      </w:r>
      <w:r>
        <w:t xml:space="preserve"> test through the use of trusts and companies</w:t>
      </w:r>
      <w:r w:rsidR="00595EBA">
        <w:t>.  A</w:t>
      </w:r>
      <w:r>
        <w:t>s a result</w:t>
      </w:r>
      <w:r w:rsidR="00563B53">
        <w:t>,</w:t>
      </w:r>
      <w:r>
        <w:t xml:space="preserve"> we think it is important to have a rule dealing with </w:t>
      </w:r>
      <w:r w:rsidR="00333E19">
        <w:t>this issue</w:t>
      </w:r>
      <w:r w:rsidR="00595EBA">
        <w:t>.  T</w:t>
      </w:r>
      <w:r>
        <w:t>wo options for this are:</w:t>
      </w:r>
    </w:p>
    <w:p w:rsidR="001E37F4" w:rsidRDefault="001E37F4" w:rsidP="001E37F4">
      <w:pPr>
        <w:pStyle w:val="Chapter1"/>
        <w:numPr>
          <w:ilvl w:val="0"/>
          <w:numId w:val="0"/>
        </w:numPr>
      </w:pPr>
    </w:p>
    <w:p w:rsidR="002F3CC1" w:rsidRDefault="001F77AB" w:rsidP="00EA5790">
      <w:pPr>
        <w:pStyle w:val="Bullets"/>
      </w:pPr>
      <w:r>
        <w:t>a</w:t>
      </w:r>
      <w:r w:rsidR="002F3CC1">
        <w:t xml:space="preserve"> comprehensive set of rules </w:t>
      </w:r>
      <w:r w:rsidR="00853459">
        <w:t xml:space="preserve">that set </w:t>
      </w:r>
      <w:r>
        <w:t xml:space="preserve">out </w:t>
      </w:r>
      <w:r w:rsidR="006C4E44">
        <w:t>when a sale of shares in a land-rich company</w:t>
      </w:r>
      <w:r w:rsidR="00563B53">
        <w:t>,</w:t>
      </w:r>
      <w:r w:rsidR="006C4E44">
        <w:t xml:space="preserve"> or a change in the terms of a land-rich trust</w:t>
      </w:r>
      <w:r w:rsidR="00563B53">
        <w:t>,</w:t>
      </w:r>
      <w:r w:rsidR="006C4E44">
        <w:t xml:space="preserve"> should give rise to a taxable gain or loss; or</w:t>
      </w:r>
    </w:p>
    <w:p w:rsidR="002F3CC1" w:rsidRPr="00CA141C" w:rsidRDefault="001F77AB" w:rsidP="00EA5790">
      <w:pPr>
        <w:pStyle w:val="Bullets"/>
        <w:spacing w:after="0"/>
      </w:pPr>
      <w:proofErr w:type="gramStart"/>
      <w:r>
        <w:t>a</w:t>
      </w:r>
      <w:proofErr w:type="gramEnd"/>
      <w:r w:rsidR="002F3CC1">
        <w:t xml:space="preserve"> specific anti-avoidance rule </w:t>
      </w:r>
      <w:r w:rsidR="00853459">
        <w:t xml:space="preserve">for </w:t>
      </w:r>
      <w:r w:rsidR="002F3CC1">
        <w:t>land-rich companies and trusts</w:t>
      </w:r>
      <w:r>
        <w:t>.</w:t>
      </w:r>
    </w:p>
    <w:p w:rsidR="002F3CC1" w:rsidRDefault="002F3CC1" w:rsidP="002F3CC1">
      <w:pPr>
        <w:pStyle w:val="Chapter1"/>
        <w:numPr>
          <w:ilvl w:val="0"/>
          <w:numId w:val="0"/>
        </w:numPr>
        <w:ind w:left="851" w:hanging="851"/>
      </w:pPr>
    </w:p>
    <w:p w:rsidR="00333E19" w:rsidRDefault="002F3CC1" w:rsidP="00F63B5F">
      <w:pPr>
        <w:pStyle w:val="Chapter1"/>
        <w:numPr>
          <w:ilvl w:val="0"/>
          <w:numId w:val="21"/>
        </w:numPr>
        <w:ind w:left="851" w:hanging="785"/>
      </w:pPr>
      <w:r>
        <w:t xml:space="preserve">The key trade-off between these two options is between </w:t>
      </w:r>
      <w:r w:rsidR="00996833">
        <w:t>accuracy</w:t>
      </w:r>
      <w:r>
        <w:t xml:space="preserve"> and</w:t>
      </w:r>
      <w:r w:rsidR="00996833">
        <w:t xml:space="preserve"> simplicity</w:t>
      </w:r>
      <w:r>
        <w:t>.</w:t>
      </w:r>
    </w:p>
    <w:p w:rsidR="00333E19" w:rsidRDefault="00333E19" w:rsidP="00333E19">
      <w:pPr>
        <w:pStyle w:val="Chapter1"/>
        <w:numPr>
          <w:ilvl w:val="0"/>
          <w:numId w:val="0"/>
        </w:numPr>
        <w:ind w:left="851"/>
      </w:pPr>
    </w:p>
    <w:p w:rsidR="002F3CC1" w:rsidRDefault="002F3CC1" w:rsidP="00F63B5F">
      <w:pPr>
        <w:pStyle w:val="Chapter1"/>
        <w:numPr>
          <w:ilvl w:val="0"/>
          <w:numId w:val="21"/>
        </w:numPr>
        <w:ind w:left="851" w:hanging="785"/>
      </w:pPr>
      <w:r>
        <w:t>A comprehensive set of rules would</w:t>
      </w:r>
      <w:r w:rsidR="006C4E44">
        <w:t xml:space="preserve"> potentially</w:t>
      </w:r>
      <w:r>
        <w:t xml:space="preserve"> provide a robust regime covering all land</w:t>
      </w:r>
      <w:r w:rsidR="00E12FA6">
        <w:t>-</w:t>
      </w:r>
      <w:r>
        <w:t>rich companies and trusts</w:t>
      </w:r>
      <w:r w:rsidR="00595EBA">
        <w:t>.  T</w:t>
      </w:r>
      <w:r w:rsidR="00333E19">
        <w:t>his would</w:t>
      </w:r>
      <w:r>
        <w:t xml:space="preserve"> ensure that the tax treatment for residential property is </w:t>
      </w:r>
      <w:r w:rsidR="00AA4587">
        <w:t>identical</w:t>
      </w:r>
      <w:r>
        <w:t xml:space="preserve"> no matter what legal form the property is held in</w:t>
      </w:r>
      <w:r w:rsidR="00595EBA">
        <w:t>.  H</w:t>
      </w:r>
      <w:r w:rsidR="00333E19">
        <w:t>owever,</w:t>
      </w:r>
      <w:r>
        <w:t xml:space="preserve"> </w:t>
      </w:r>
      <w:r w:rsidR="00333E19">
        <w:t>s</w:t>
      </w:r>
      <w:r>
        <w:t xml:space="preserve">uch a set of rules would be complex and </w:t>
      </w:r>
      <w:r w:rsidR="00AA4587">
        <w:t>require</w:t>
      </w:r>
      <w:r>
        <w:t xml:space="preserve"> detailed legislation</w:t>
      </w:r>
      <w:r w:rsidR="00AA4587">
        <w:t>.</w:t>
      </w:r>
    </w:p>
    <w:p w:rsidR="00AA4587" w:rsidRDefault="00AA4587" w:rsidP="00AA4587">
      <w:pPr>
        <w:pStyle w:val="Chapter1"/>
        <w:numPr>
          <w:ilvl w:val="0"/>
          <w:numId w:val="0"/>
        </w:numPr>
        <w:ind w:left="851"/>
      </w:pPr>
    </w:p>
    <w:p w:rsidR="00AA4587" w:rsidRDefault="00AA4587" w:rsidP="00F63B5F">
      <w:pPr>
        <w:pStyle w:val="Chapter1"/>
        <w:numPr>
          <w:ilvl w:val="0"/>
          <w:numId w:val="21"/>
        </w:numPr>
        <w:ind w:left="851" w:hanging="785"/>
      </w:pPr>
      <w:r>
        <w:t>A specific anti-avoidance rule would be simpler</w:t>
      </w:r>
      <w:r w:rsidR="00333E19">
        <w:t xml:space="preserve"> and avoid</w:t>
      </w:r>
      <w:r w:rsidR="009B0B54">
        <w:t xml:space="preserve"> the associated risks of increased</w:t>
      </w:r>
      <w:r w:rsidR="00333E19">
        <w:t xml:space="preserve"> compliance costs</w:t>
      </w:r>
      <w:r w:rsidR="00595EBA">
        <w:t>.  I</w:t>
      </w:r>
      <w:r>
        <w:t>t would</w:t>
      </w:r>
      <w:r w:rsidR="00853459">
        <w:t>,</w:t>
      </w:r>
      <w:r>
        <w:t xml:space="preserve"> however</w:t>
      </w:r>
      <w:r w:rsidR="00853459">
        <w:t>,</w:t>
      </w:r>
      <w:r>
        <w:t xml:space="preserve"> </w:t>
      </w:r>
      <w:r w:rsidR="0064765F">
        <w:t>be less robust.</w:t>
      </w:r>
    </w:p>
    <w:p w:rsidR="002F3CC1" w:rsidRDefault="002F3CC1" w:rsidP="002F3CC1">
      <w:pPr>
        <w:pStyle w:val="Chapter1"/>
        <w:numPr>
          <w:ilvl w:val="0"/>
          <w:numId w:val="0"/>
        </w:numPr>
        <w:ind w:left="851"/>
      </w:pPr>
    </w:p>
    <w:p w:rsidR="00B32511" w:rsidRDefault="0064765F" w:rsidP="00F63B5F">
      <w:pPr>
        <w:pStyle w:val="Chapter1"/>
        <w:numPr>
          <w:ilvl w:val="0"/>
          <w:numId w:val="21"/>
        </w:numPr>
        <w:ind w:left="851" w:hanging="785"/>
      </w:pPr>
      <w:r>
        <w:t>On balance</w:t>
      </w:r>
      <w:r w:rsidR="00853459">
        <w:t>,</w:t>
      </w:r>
      <w:r>
        <w:t xml:space="preserve"> we favour a specific anti-avoidance rule</w:t>
      </w:r>
      <w:r w:rsidR="009664E0">
        <w:t xml:space="preserve"> in relation to land-rich companies and trusts used to circumvent the </w:t>
      </w:r>
      <w:r w:rsidR="00CE478B">
        <w:t>bright-line</w:t>
      </w:r>
      <w:r w:rsidR="00563B53">
        <w:t xml:space="preserve"> test</w:t>
      </w:r>
      <w:r w:rsidR="00595EBA">
        <w:t>.  A</w:t>
      </w:r>
      <w:r w:rsidR="002F3CC1">
        <w:t>t present it does not appear that there are large volumes of residential property being traded through sale</w:t>
      </w:r>
      <w:r w:rsidR="00563B53">
        <w:t>s</w:t>
      </w:r>
      <w:r w:rsidR="002F3CC1">
        <w:t xml:space="preserve"> of </w:t>
      </w:r>
      <w:r w:rsidR="00B32511">
        <w:t>companies or</w:t>
      </w:r>
      <w:r w:rsidR="006C4E44">
        <w:t xml:space="preserve"> amendment</w:t>
      </w:r>
      <w:r w:rsidR="00563B53">
        <w:t>s</w:t>
      </w:r>
      <w:r w:rsidR="006C4E44">
        <w:t xml:space="preserve"> to the terms of trusts</w:t>
      </w:r>
      <w:r w:rsidR="00595EBA">
        <w:t>.  A</w:t>
      </w:r>
      <w:r w:rsidR="002F3CC1">
        <w:t>s a result</w:t>
      </w:r>
      <w:r w:rsidR="00853459">
        <w:t>,</w:t>
      </w:r>
      <w:r w:rsidR="002F3CC1">
        <w:t xml:space="preserve"> we think that a </w:t>
      </w:r>
      <w:r>
        <w:t xml:space="preserve">comprehensive set of rules would create additional complexity </w:t>
      </w:r>
      <w:r w:rsidR="00B32511">
        <w:t>to target</w:t>
      </w:r>
      <w:r>
        <w:t xml:space="preserve"> a relatively small problem.</w:t>
      </w:r>
    </w:p>
    <w:p w:rsidR="00B32511" w:rsidRDefault="00B32511" w:rsidP="00B32511">
      <w:pPr>
        <w:pStyle w:val="Chapter1"/>
        <w:numPr>
          <w:ilvl w:val="0"/>
          <w:numId w:val="0"/>
        </w:numPr>
        <w:ind w:left="851"/>
      </w:pPr>
    </w:p>
    <w:p w:rsidR="002F3CC1" w:rsidRDefault="0064765F" w:rsidP="00F63B5F">
      <w:pPr>
        <w:pStyle w:val="Chapter1"/>
        <w:numPr>
          <w:ilvl w:val="0"/>
          <w:numId w:val="21"/>
        </w:numPr>
        <w:ind w:left="851" w:hanging="785"/>
      </w:pPr>
      <w:r>
        <w:t>If</w:t>
      </w:r>
      <w:r w:rsidR="00853459">
        <w:t>,</w:t>
      </w:r>
      <w:r>
        <w:t xml:space="preserve"> over time</w:t>
      </w:r>
      <w:r w:rsidR="00853459">
        <w:t>,</w:t>
      </w:r>
      <w:r>
        <w:t xml:space="preserve"> the use of land-rich companies and trusts that circumvent th</w:t>
      </w:r>
      <w:r w:rsidR="00810B84">
        <w:t xml:space="preserve">e </w:t>
      </w:r>
      <w:r w:rsidR="00CE478B">
        <w:t>bright-line</w:t>
      </w:r>
      <w:r w:rsidR="00810B84">
        <w:t xml:space="preserve"> </w:t>
      </w:r>
      <w:r w:rsidR="00563B53">
        <w:t xml:space="preserve">test </w:t>
      </w:r>
      <w:r w:rsidR="00810B84">
        <w:t>become more common</w:t>
      </w:r>
      <w:r>
        <w:t xml:space="preserve"> this may need to be revisited.</w:t>
      </w:r>
    </w:p>
    <w:p w:rsidR="002F3CC1" w:rsidRDefault="002F3CC1" w:rsidP="002F3CC1">
      <w:pPr>
        <w:pStyle w:val="Chapter1"/>
        <w:numPr>
          <w:ilvl w:val="0"/>
          <w:numId w:val="0"/>
        </w:numPr>
        <w:ind w:left="851" w:hanging="851"/>
      </w:pPr>
    </w:p>
    <w:p w:rsidR="001E37F4" w:rsidRPr="00423BFD" w:rsidRDefault="001E37F4">
      <w:pPr>
        <w:jc w:val="left"/>
        <w:rPr>
          <w:lang w:val="en-NZ"/>
        </w:rPr>
      </w:pPr>
    </w:p>
    <w:p w:rsidR="002F3CC1" w:rsidRDefault="002F3CC1" w:rsidP="001E37F4">
      <w:pPr>
        <w:pStyle w:val="Heading1"/>
      </w:pPr>
      <w:bookmarkStart w:id="138" w:name="_Toc423088223"/>
      <w:r w:rsidRPr="002F3CC1">
        <w:t>Design of anti-avoidance rules</w:t>
      </w:r>
      <w:bookmarkEnd w:id="138"/>
    </w:p>
    <w:p w:rsidR="004F4371" w:rsidRPr="00600B11" w:rsidRDefault="004F4371" w:rsidP="002F3CC1">
      <w:pPr>
        <w:pStyle w:val="Chapter1"/>
        <w:numPr>
          <w:ilvl w:val="0"/>
          <w:numId w:val="0"/>
        </w:numPr>
        <w:ind w:left="851" w:hanging="851"/>
      </w:pPr>
    </w:p>
    <w:p w:rsidR="004F4371" w:rsidRPr="004F4371" w:rsidRDefault="004F4371" w:rsidP="001E37F4">
      <w:pPr>
        <w:pStyle w:val="Heading2"/>
      </w:pPr>
      <w:r w:rsidRPr="004F4371">
        <w:t>Companies</w:t>
      </w:r>
    </w:p>
    <w:p w:rsidR="002F3CC1" w:rsidRDefault="002F3CC1" w:rsidP="002F3CC1">
      <w:pPr>
        <w:pStyle w:val="Chapter1"/>
        <w:numPr>
          <w:ilvl w:val="0"/>
          <w:numId w:val="0"/>
        </w:numPr>
        <w:ind w:left="851" w:hanging="851"/>
      </w:pPr>
    </w:p>
    <w:p w:rsidR="004F4371" w:rsidRDefault="003A6497" w:rsidP="00F63B5F">
      <w:pPr>
        <w:pStyle w:val="Chapter1"/>
        <w:numPr>
          <w:ilvl w:val="0"/>
          <w:numId w:val="21"/>
        </w:numPr>
        <w:ind w:left="851" w:hanging="785"/>
      </w:pPr>
      <w:r>
        <w:t>A</w:t>
      </w:r>
      <w:r w:rsidR="004A1675">
        <w:t xml:space="preserve">n anti-avoidance rule </w:t>
      </w:r>
      <w:r>
        <w:t xml:space="preserve">is suggested </w:t>
      </w:r>
      <w:r w:rsidR="004A1675">
        <w:t xml:space="preserve">for </w:t>
      </w:r>
      <w:r w:rsidR="00B7426A">
        <w:t xml:space="preserve">the </w:t>
      </w:r>
      <w:r w:rsidR="00CE478B">
        <w:t>bright-line</w:t>
      </w:r>
      <w:r w:rsidR="008D218F">
        <w:t xml:space="preserve"> test</w:t>
      </w:r>
      <w:r w:rsidR="004A1675">
        <w:t xml:space="preserve"> </w:t>
      </w:r>
      <w:r w:rsidR="00CE478B">
        <w:t xml:space="preserve">that </w:t>
      </w:r>
      <w:r w:rsidR="004A1675">
        <w:t>would deem a disposal</w:t>
      </w:r>
      <w:r w:rsidR="0099757C">
        <w:t xml:space="preserve"> of property held by a company to have</w:t>
      </w:r>
      <w:r w:rsidR="004A1675">
        <w:t xml:space="preserve"> occurred if </w:t>
      </w:r>
      <w:r w:rsidR="004F4371">
        <w:t>there is a disposal of shares</w:t>
      </w:r>
      <w:r w:rsidR="004A1675">
        <w:t xml:space="preserve"> with the purpose or effect of defeating the intent and</w:t>
      </w:r>
      <w:r w:rsidR="0064765F">
        <w:t xml:space="preserve"> application of the </w:t>
      </w:r>
      <w:r w:rsidR="00CE478B">
        <w:t>bright-line test</w:t>
      </w:r>
      <w:r w:rsidR="004F4371">
        <w:t>.</w:t>
      </w:r>
    </w:p>
    <w:p w:rsidR="004F4371" w:rsidRDefault="004F4371" w:rsidP="004F4371">
      <w:pPr>
        <w:pStyle w:val="Chapter1"/>
        <w:numPr>
          <w:ilvl w:val="0"/>
          <w:numId w:val="0"/>
        </w:numPr>
        <w:ind w:left="851"/>
      </w:pPr>
    </w:p>
    <w:p w:rsidR="004F4371" w:rsidRDefault="004F4371" w:rsidP="00F63B5F">
      <w:pPr>
        <w:pStyle w:val="Chapter1"/>
        <w:numPr>
          <w:ilvl w:val="0"/>
          <w:numId w:val="21"/>
        </w:numPr>
        <w:ind w:left="851" w:hanging="785"/>
      </w:pPr>
      <w:r>
        <w:t>When this rule applies</w:t>
      </w:r>
      <w:r w:rsidR="003A6497">
        <w:t>,</w:t>
      </w:r>
      <w:r>
        <w:t xml:space="preserve"> the tax liability would be with the selling shareholder.</w:t>
      </w:r>
    </w:p>
    <w:p w:rsidR="001E37F4" w:rsidRDefault="001E37F4" w:rsidP="004F4371">
      <w:pPr>
        <w:pStyle w:val="Chapter1"/>
        <w:numPr>
          <w:ilvl w:val="0"/>
          <w:numId w:val="0"/>
        </w:numPr>
        <w:ind w:left="851" w:hanging="851"/>
      </w:pPr>
    </w:p>
    <w:p w:rsidR="00F9427B" w:rsidRDefault="00F9427B" w:rsidP="00053507">
      <w:pPr>
        <w:pStyle w:val="Chapter1"/>
        <w:numPr>
          <w:ilvl w:val="0"/>
          <w:numId w:val="0"/>
        </w:numPr>
        <w:pBdr>
          <w:top w:val="single" w:sz="4" w:space="1" w:color="auto"/>
          <w:left w:val="single" w:sz="4" w:space="4" w:color="auto"/>
          <w:bottom w:val="single" w:sz="4" w:space="1" w:color="auto"/>
          <w:right w:val="single" w:sz="4" w:space="4" w:color="auto"/>
        </w:pBdr>
        <w:ind w:left="851" w:hanging="851"/>
      </w:pPr>
      <w:r>
        <w:rPr>
          <w:noProof/>
          <w:lang w:eastAsia="en-NZ"/>
        </w:rPr>
        <mc:AlternateContent>
          <mc:Choice Requires="wpc">
            <w:drawing>
              <wp:inline distT="0" distB="0" distL="0" distR="0" wp14:anchorId="5DDDB657" wp14:editId="1DA915C1">
                <wp:extent cx="5274860" cy="3882536"/>
                <wp:effectExtent l="0" t="0" r="2540" b="3810"/>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5" name="Text Box 235"/>
                        <wps:cNvSpPr txBox="1"/>
                        <wps:spPr>
                          <a:xfrm>
                            <a:off x="2943022" y="1835650"/>
                            <a:ext cx="1588585" cy="397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52D85" w:rsidRDefault="009D0CAF" w:rsidP="00210841">
                              <w:pPr>
                                <w:jc w:val="left"/>
                                <w:rPr>
                                  <w:sz w:val="20"/>
                                </w:rPr>
                              </w:pPr>
                              <w:r>
                                <w:rPr>
                                  <w:sz w:val="20"/>
                                </w:rPr>
                                <w:t>Steve Co. owns</w:t>
                              </w:r>
                              <w:r w:rsidRPr="00152D85">
                                <w:rPr>
                                  <w:sz w:val="20"/>
                                </w:rPr>
                                <w:t xml:space="preserve"> residential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Text Box 236"/>
                        <wps:cNvSpPr txBox="1"/>
                        <wps:spPr>
                          <a:xfrm>
                            <a:off x="3587804" y="589758"/>
                            <a:ext cx="437765" cy="343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52D85" w:rsidRDefault="009D0CAF" w:rsidP="00152D85">
                              <w:pPr>
                                <w:pStyle w:val="NormalWeb"/>
                                <w:spacing w:before="0" w:beforeAutospacing="0" w:after="0" w:afterAutospacing="0"/>
                                <w:jc w:val="left"/>
                                <w:rPr>
                                  <w:rFonts w:ascii="Times New Roman" w:hAnsi="Times New Roman"/>
                                  <w:sz w:val="20"/>
                                  <w:szCs w:val="20"/>
                                  <w:lang w:val="en-GB"/>
                                </w:rPr>
                              </w:pPr>
                              <w:r>
                                <w:rPr>
                                  <w:rFonts w:ascii="Times New Roman" w:hAnsi="Times New Roman"/>
                                  <w:sz w:val="20"/>
                                  <w:szCs w:val="20"/>
                                  <w:lang w:val="en-GB"/>
                                </w:rPr>
                                <w:t>Tara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0" name="Text Box 236"/>
                        <wps:cNvSpPr txBox="1"/>
                        <wps:spPr>
                          <a:xfrm>
                            <a:off x="1205196" y="568687"/>
                            <a:ext cx="484279"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52D85" w:rsidRDefault="009D0CAF" w:rsidP="00152D85">
                              <w:pPr>
                                <w:pStyle w:val="NormalWeb"/>
                                <w:spacing w:before="0" w:beforeAutospacing="0" w:after="0" w:afterAutospacing="0"/>
                                <w:rPr>
                                  <w:rFonts w:ascii="Times New Roman" w:hAnsi="Times New Roman"/>
                                </w:rPr>
                              </w:pPr>
                              <w:r w:rsidRPr="00152D85">
                                <w:rPr>
                                  <w:rFonts w:ascii="Times New Roman" w:hAnsi="Times New Roman"/>
                                  <w:sz w:val="20"/>
                                  <w:szCs w:val="20"/>
                                  <w:lang w:val="en-GB"/>
                                </w:rPr>
                                <w:t>Steve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2" name="Text Box 235"/>
                        <wps:cNvSpPr txBox="1"/>
                        <wps:spPr>
                          <a:xfrm>
                            <a:off x="1754534" y="387698"/>
                            <a:ext cx="1674629" cy="267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152D85" w:rsidRDefault="009D0CAF" w:rsidP="00152D85">
                              <w:pPr>
                                <w:pStyle w:val="NormalWeb"/>
                                <w:spacing w:before="0" w:beforeAutospacing="0" w:after="0" w:afterAutospacing="0"/>
                                <w:rPr>
                                  <w:rFonts w:ascii="Times New Roman" w:hAnsi="Times New Roman"/>
                                  <w:sz w:val="20"/>
                                  <w:szCs w:val="20"/>
                                  <w:lang w:val="en-GB"/>
                                </w:rPr>
                              </w:pPr>
                              <w:proofErr w:type="gramStart"/>
                              <w:r>
                                <w:rPr>
                                  <w:rFonts w:ascii="Times New Roman" w:hAnsi="Times New Roman"/>
                                  <w:sz w:val="20"/>
                                  <w:szCs w:val="20"/>
                                  <w:lang w:val="en-GB"/>
                                </w:rPr>
                                <w:t>Sale of shares in Steve Co.</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3648" y="36031"/>
                            <a:ext cx="5268036"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27466" w:rsidRDefault="009D0CAF" w:rsidP="00F63B5F">
                              <w:pPr>
                                <w:pStyle w:val="Chapter1"/>
                                <w:numPr>
                                  <w:ilvl w:val="6"/>
                                  <w:numId w:val="23"/>
                                </w:numPr>
                                <w:tabs>
                                  <w:tab w:val="clear" w:pos="5040"/>
                                  <w:tab w:val="num" w:pos="0"/>
                                  <w:tab w:val="left" w:pos="709"/>
                                </w:tabs>
                                <w:spacing w:before="80"/>
                                <w:ind w:left="0" w:firstLine="0"/>
                                <w:jc w:val="left"/>
                                <w:rPr>
                                  <w:b/>
                                  <w:sz w:val="20"/>
                                </w:rPr>
                              </w:pPr>
                              <w:r w:rsidRPr="00427466">
                                <w:rPr>
                                  <w:b/>
                                  <w:iCs/>
                                  <w:sz w:val="20"/>
                                </w:rPr>
                                <w:t>Example</w:t>
                              </w:r>
                              <w:r>
                                <w:rPr>
                                  <w:b/>
                                  <w:iCs/>
                                  <w:sz w:val="20"/>
                                </w:rPr>
                                <w:t xml:space="preserve">: </w:t>
                              </w:r>
                              <w:r w:rsidRPr="00427466">
                                <w:rPr>
                                  <w:b/>
                                  <w:iCs/>
                                  <w:sz w:val="20"/>
                                </w:rPr>
                                <w:t>Land-rich company</w:t>
                              </w:r>
                            </w:p>
                            <w:p w:rsidR="009D0CAF" w:rsidRPr="0022349A" w:rsidRDefault="009D0CAF" w:rsidP="00F9427B">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8814" y="2429123"/>
                            <a:ext cx="5263830" cy="1453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CAF" w:rsidRPr="00427466" w:rsidRDefault="009D0CAF" w:rsidP="00152D85">
                              <w:pPr>
                                <w:pStyle w:val="Chapter1"/>
                                <w:numPr>
                                  <w:ilvl w:val="0"/>
                                  <w:numId w:val="0"/>
                                </w:numPr>
                                <w:tabs>
                                  <w:tab w:val="left" w:pos="1418"/>
                                </w:tabs>
                                <w:rPr>
                                  <w:sz w:val="20"/>
                                </w:rPr>
                              </w:pPr>
                              <w:r w:rsidRPr="00427466">
                                <w:rPr>
                                  <w:b/>
                                  <w:bCs/>
                                  <w:sz w:val="20"/>
                                </w:rPr>
                                <w:t xml:space="preserve">1 May 2016: </w:t>
                              </w:r>
                              <w:r w:rsidRPr="00427466">
                                <w:rPr>
                                  <w:sz w:val="20"/>
                                </w:rPr>
                                <w:t xml:space="preserve">Steve sets up Steve </w:t>
                              </w:r>
                              <w:r>
                                <w:rPr>
                                  <w:sz w:val="20"/>
                                </w:rPr>
                                <w:t>C</w:t>
                              </w:r>
                              <w:r w:rsidRPr="00427466">
                                <w:rPr>
                                  <w:sz w:val="20"/>
                                </w:rPr>
                                <w:t>o</w:t>
                              </w:r>
                              <w:r>
                                <w:rPr>
                                  <w:sz w:val="20"/>
                                </w:rPr>
                                <w:t>.  S</w:t>
                              </w:r>
                              <w:r w:rsidRPr="00427466">
                                <w:rPr>
                                  <w:sz w:val="20"/>
                                </w:rPr>
                                <w:t xml:space="preserve">teve owns all of the shares in Steve </w:t>
                              </w:r>
                              <w:r>
                                <w:rPr>
                                  <w:sz w:val="20"/>
                                </w:rPr>
                                <w:t>C</w:t>
                              </w:r>
                              <w:r w:rsidRPr="00427466">
                                <w:rPr>
                                  <w:sz w:val="20"/>
                                </w:rPr>
                                <w:t>o.</w:t>
                              </w:r>
                            </w:p>
                            <w:p w:rsidR="009D0CAF" w:rsidRDefault="009D0CAF" w:rsidP="00152D85">
                              <w:pPr>
                                <w:pStyle w:val="Chapter1"/>
                                <w:numPr>
                                  <w:ilvl w:val="0"/>
                                  <w:numId w:val="0"/>
                                </w:numPr>
                                <w:tabs>
                                  <w:tab w:val="left" w:pos="1418"/>
                                </w:tabs>
                                <w:rPr>
                                  <w:b/>
                                  <w:bCs/>
                                  <w:sz w:val="20"/>
                                </w:rPr>
                              </w:pPr>
                            </w:p>
                            <w:p w:rsidR="009D0CAF" w:rsidRPr="00427466" w:rsidRDefault="009D0CAF" w:rsidP="00152D85">
                              <w:pPr>
                                <w:pStyle w:val="Chapter1"/>
                                <w:numPr>
                                  <w:ilvl w:val="0"/>
                                  <w:numId w:val="0"/>
                                </w:numPr>
                                <w:tabs>
                                  <w:tab w:val="left" w:pos="1418"/>
                                </w:tabs>
                                <w:rPr>
                                  <w:sz w:val="20"/>
                                </w:rPr>
                              </w:pPr>
                              <w:r w:rsidRPr="00427466">
                                <w:rPr>
                                  <w:b/>
                                  <w:bCs/>
                                  <w:sz w:val="20"/>
                                </w:rPr>
                                <w:t xml:space="preserve">2 May 2016: </w:t>
                              </w:r>
                              <w:r w:rsidRPr="00427466">
                                <w:rPr>
                                  <w:sz w:val="20"/>
                                </w:rPr>
                                <w:t xml:space="preserve">Steve </w:t>
                              </w:r>
                              <w:r>
                                <w:rPr>
                                  <w:sz w:val="20"/>
                                </w:rPr>
                                <w:t>C</w:t>
                              </w:r>
                              <w:r w:rsidRPr="00427466">
                                <w:rPr>
                                  <w:sz w:val="20"/>
                                </w:rPr>
                                <w:t>o. purchases residential property</w:t>
                              </w:r>
                              <w:r>
                                <w:rPr>
                                  <w:sz w:val="20"/>
                                </w:rPr>
                                <w:t>.</w:t>
                              </w:r>
                            </w:p>
                            <w:p w:rsidR="009D0CAF" w:rsidRDefault="009D0CAF" w:rsidP="00152D85">
                              <w:pPr>
                                <w:pStyle w:val="Chapter1"/>
                                <w:numPr>
                                  <w:ilvl w:val="0"/>
                                  <w:numId w:val="0"/>
                                </w:numPr>
                                <w:tabs>
                                  <w:tab w:val="left" w:pos="1418"/>
                                </w:tabs>
                                <w:rPr>
                                  <w:b/>
                                  <w:bCs/>
                                  <w:sz w:val="20"/>
                                </w:rPr>
                              </w:pPr>
                            </w:p>
                            <w:p w:rsidR="009D0CAF" w:rsidRPr="00427466" w:rsidRDefault="009D0CAF" w:rsidP="00152D85">
                              <w:pPr>
                                <w:pStyle w:val="Chapter1"/>
                                <w:numPr>
                                  <w:ilvl w:val="0"/>
                                  <w:numId w:val="0"/>
                                </w:numPr>
                                <w:tabs>
                                  <w:tab w:val="left" w:pos="1418"/>
                                </w:tabs>
                                <w:rPr>
                                  <w:sz w:val="20"/>
                                </w:rPr>
                              </w:pPr>
                              <w:r w:rsidRPr="00427466">
                                <w:rPr>
                                  <w:b/>
                                  <w:bCs/>
                                  <w:sz w:val="20"/>
                                </w:rPr>
                                <w:t xml:space="preserve">1 July 2016: </w:t>
                              </w:r>
                              <w:r w:rsidRPr="00427466">
                                <w:rPr>
                                  <w:sz w:val="20"/>
                                </w:rPr>
                                <w:t xml:space="preserve">Steve sells shares in Steve </w:t>
                              </w:r>
                              <w:r>
                                <w:rPr>
                                  <w:sz w:val="20"/>
                                </w:rPr>
                                <w:t>C</w:t>
                              </w:r>
                              <w:r w:rsidRPr="00427466">
                                <w:rPr>
                                  <w:sz w:val="20"/>
                                </w:rPr>
                                <w:t>o. to Tara</w:t>
                              </w:r>
                              <w:r>
                                <w:rPr>
                                  <w:sz w:val="20"/>
                                </w:rPr>
                                <w:t>.</w:t>
                              </w:r>
                            </w:p>
                            <w:p w:rsidR="009D0CAF" w:rsidRPr="00427466" w:rsidRDefault="009D0CAF" w:rsidP="00152D85">
                              <w:pPr>
                                <w:pStyle w:val="Chapter1"/>
                                <w:numPr>
                                  <w:ilvl w:val="0"/>
                                  <w:numId w:val="0"/>
                                </w:numPr>
                                <w:tabs>
                                  <w:tab w:val="left" w:pos="1418"/>
                                </w:tabs>
                                <w:rPr>
                                  <w:b/>
                                  <w:bCs/>
                                  <w:sz w:val="20"/>
                                </w:rPr>
                              </w:pPr>
                            </w:p>
                            <w:p w:rsidR="009D0CAF" w:rsidRPr="00427466" w:rsidRDefault="009D0CAF" w:rsidP="00427466">
                              <w:pPr>
                                <w:pStyle w:val="Chapter1"/>
                                <w:numPr>
                                  <w:ilvl w:val="0"/>
                                  <w:numId w:val="0"/>
                                </w:numPr>
                                <w:tabs>
                                  <w:tab w:val="left" w:pos="1418"/>
                                </w:tabs>
                                <w:rPr>
                                  <w:sz w:val="20"/>
                                </w:rPr>
                              </w:pPr>
                              <w:r w:rsidRPr="00427466">
                                <w:rPr>
                                  <w:bCs/>
                                  <w:sz w:val="20"/>
                                </w:rPr>
                                <w:t>If Steve had bought the property directly and sold it to Tara it would be subject to the bright-line</w:t>
                              </w:r>
                              <w:r>
                                <w:rPr>
                                  <w:bCs/>
                                  <w:sz w:val="20"/>
                                </w:rPr>
                                <w:t xml:space="preserve"> test.  T</w:t>
                              </w:r>
                              <w:r w:rsidRPr="00427466">
                                <w:rPr>
                                  <w:bCs/>
                                  <w:sz w:val="20"/>
                                </w:rPr>
                                <w:t xml:space="preserve">he sale of shares has the effect of defeating the intent and application of the bright-line </w:t>
                              </w:r>
                              <w:r>
                                <w:rPr>
                                  <w:bCs/>
                                  <w:sz w:val="20"/>
                                </w:rPr>
                                <w:t xml:space="preserve">test </w:t>
                              </w:r>
                              <w:r w:rsidRPr="00427466">
                                <w:rPr>
                                  <w:bCs/>
                                  <w:sz w:val="20"/>
                                </w:rPr>
                                <w:t xml:space="preserve">and as a result any gain from the </w:t>
                              </w:r>
                              <w:r>
                                <w:rPr>
                                  <w:bCs/>
                                  <w:sz w:val="20"/>
                                </w:rPr>
                                <w:t>share sale</w:t>
                              </w:r>
                              <w:r w:rsidRPr="00427466">
                                <w:rPr>
                                  <w:bCs/>
                                  <w:sz w:val="20"/>
                                </w:rPr>
                                <w:t xml:space="preserve"> is taxable under the bright-line</w:t>
                              </w:r>
                              <w:r>
                                <w:rPr>
                                  <w:bCs/>
                                  <w:sz w:val="20"/>
                                </w:rPr>
                                <w:t xml:space="preserve"> test</w:t>
                              </w:r>
                              <w:r w:rsidRPr="00427466">
                                <w:rPr>
                                  <w:bCs/>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447" name="Group 447"/>
                        <wpg:cNvGrpSpPr/>
                        <wpg:grpSpPr>
                          <a:xfrm>
                            <a:off x="2478353" y="1727718"/>
                            <a:ext cx="388620" cy="589915"/>
                            <a:chOff x="0" y="0"/>
                            <a:chExt cx="889691" cy="1364198"/>
                          </a:xfrm>
                          <a:solidFill>
                            <a:schemeClr val="bg1"/>
                          </a:solidFill>
                        </wpg:grpSpPr>
                        <wps:wsp>
                          <wps:cNvPr id="454" name="Rectangle 454"/>
                          <wps:cNvSpPr/>
                          <wps:spPr>
                            <a:xfrm>
                              <a:off x="3301" y="492452"/>
                              <a:ext cx="885893" cy="869591"/>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152D85">
                                <w:pPr>
                                  <w:pStyle w:val="NormalWeb"/>
                                  <w:spacing w:before="0" w:beforeAutospacing="0" w:after="0" w:afterAutospacing="0"/>
                                </w:pPr>
                                <w:r>
                                  <w:rPr>
                                    <w:lang w:val="en-GB"/>
                                  </w:rPr>
                                  <w:t> </w:t>
                                </w:r>
                              </w:p>
                            </w:txbxContent>
                          </wps:txbx>
                          <wps:bodyPr rtlCol="0" anchor="ctr"/>
                        </wps:wsp>
                        <wps:wsp>
                          <wps:cNvPr id="455" name="Isosceles Triangle 455"/>
                          <wps:cNvSpPr/>
                          <wps:spPr>
                            <a:xfrm>
                              <a:off x="0" y="0"/>
                              <a:ext cx="889691" cy="492452"/>
                            </a:xfrm>
                            <a:prstGeom prst="triangle">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152D85">
                                <w:pPr>
                                  <w:pStyle w:val="NormalWeb"/>
                                  <w:spacing w:before="0" w:beforeAutospacing="0" w:after="0" w:afterAutospacing="0"/>
                                </w:pPr>
                                <w:r>
                                  <w:rPr>
                                    <w:lang w:val="en-GB"/>
                                  </w:rPr>
                                  <w:t> </w:t>
                                </w:r>
                              </w:p>
                            </w:txbxContent>
                          </wps:txbx>
                          <wps:bodyPr rtlCol="0" anchor="ctr"/>
                        </wps:wsp>
                        <wps:wsp>
                          <wps:cNvPr id="456" name="Rectangle 456"/>
                          <wps:cNvSpPr/>
                          <wps:spPr>
                            <a:xfrm>
                              <a:off x="452719" y="976900"/>
                              <a:ext cx="292301" cy="387298"/>
                            </a:xfrm>
                            <a:prstGeom prst="rect">
                              <a:avLst/>
                            </a:prstGeom>
                            <a:grpFill/>
                            <a:ln>
                              <a:solidFill>
                                <a:schemeClr val="tx1"/>
                              </a:solidFill>
                            </a:ln>
                            <a:effectLst>
                              <a:outerShdw dist="38100" dir="5400000" algn="t" rotWithShape="0">
                                <a:schemeClr val="bg2">
                                  <a:alpha val="2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0CAF" w:rsidRDefault="009D0CAF" w:rsidP="00152D85">
                                <w:pPr>
                                  <w:pStyle w:val="NormalWeb"/>
                                  <w:spacing w:before="0" w:beforeAutospacing="0" w:after="0" w:afterAutospacing="0"/>
                                </w:pPr>
                                <w:r>
                                  <w:rPr>
                                    <w:lang w:val="en-GB"/>
                                  </w:rPr>
                                  <w:t> </w:t>
                                </w:r>
                              </w:p>
                            </w:txbxContent>
                          </wps:txbx>
                          <wps:bodyPr rtlCol="0" anchor="ctr"/>
                        </wps:wsp>
                      </wpg:wgp>
                      <wps:wsp>
                        <wps:cNvPr id="233" name="Rounded Rectangle 233"/>
                        <wps:cNvSpPr/>
                        <wps:spPr>
                          <a:xfrm>
                            <a:off x="2280289" y="886053"/>
                            <a:ext cx="769600" cy="38367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CAF" w:rsidRPr="00152D85" w:rsidRDefault="009D0CAF" w:rsidP="00152D85">
                              <w:pPr>
                                <w:jc w:val="center"/>
                                <w:rPr>
                                  <w:color w:val="000000" w:themeColor="text1"/>
                                  <w:sz w:val="20"/>
                                </w:rPr>
                              </w:pPr>
                              <w:r w:rsidRPr="00152D85">
                                <w:rPr>
                                  <w:color w:val="000000" w:themeColor="text1"/>
                                  <w:sz w:val="20"/>
                                </w:rPr>
                                <w:t xml:space="preserve">Steve </w:t>
                              </w:r>
                              <w:r>
                                <w:rPr>
                                  <w:color w:val="000000" w:themeColor="text1"/>
                                  <w:sz w:val="20"/>
                                </w:rPr>
                                <w:t>C</w:t>
                              </w:r>
                              <w:r w:rsidRPr="00152D85">
                                <w:rPr>
                                  <w:color w:val="000000" w:themeColor="text1"/>
                                  <w:sz w:val="20"/>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Straight Arrow Connector 238"/>
                        <wps:cNvCnPr/>
                        <wps:spPr>
                          <a:xfrm flipV="1">
                            <a:off x="2089963" y="716125"/>
                            <a:ext cx="1140125" cy="152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4" name="Straight Arrow Connector 244"/>
                        <wps:cNvCnPr/>
                        <wps:spPr>
                          <a:xfrm>
                            <a:off x="2674297" y="1329895"/>
                            <a:ext cx="242" cy="308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84" name="Picture 484" descr="C:\Users\17shdo\AppData\Local\Microsoft\Windows\Temporary Internet Files\Content.IE5\4ERV80UL\family-symbols[1].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1608433" y="558800"/>
                            <a:ext cx="146050" cy="307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1" name="Picture 401" descr="C:\Users\17shdo\AppData\Local\Microsoft\Windows\Temporary Internet Files\Content.IE5\4ERV80UL\family-symbols[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3341028" y="558766"/>
                            <a:ext cx="146685" cy="307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32" o:spid="_x0000_s1291" editas="canvas" style="width:415.35pt;height:305.7pt;mso-position-horizontal-relative:char;mso-position-vertical-relative:line" coordsize="52743,38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">
                <v:shape id="_x0000_s1292" type="#_x0000_t75" style="position:absolute;width:52743;height:38823;visibility:visible;mso-wrap-style:square">
                  <v:fill o:detectmouseclick="t"/>
                  <v:path o:connecttype="none"/>
                </v:shape>
                <v:shape id="Text Box 235" o:spid="_x0000_s1293" type="#_x0000_t202" style="position:absolute;left:29430;top:18356;width:15886;height:3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43p8YA&#10;AADcAAAADwAAAGRycy9kb3ducmV2LnhtbESPT2vCQBTE74V+h+UVeim60aCW6CoirYo3Tf/Q2yP7&#10;TILZtyG7TeK3d4VCj8PM/IZZrHpTiZYaV1pWMBpGIIgzq0vOFXyk74NXEM4ja6wsk4IrOVgtHx8W&#10;mGjb8ZHak89FgLBLUEHhfZ1I6bKCDLqhrYmDd7aNQR9kk0vdYBfgppLjKJpKgyWHhQJr2hSUXU6/&#10;RsHPS/59cP32s4sncf22a9PZl06Ven7q13MQnnr/H/5r77WCcTy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43p8YAAADcAAAADwAAAAAAAAAAAAAAAACYAgAAZHJz&#10;L2Rvd25yZXYueG1sUEsFBgAAAAAEAAQA9QAAAIsDAAAAAA==&#10;" fillcolor="white [3201]" stroked="f" strokeweight=".5pt">
                  <v:textbox>
                    <w:txbxContent>
                      <w:p w:rsidR="009D0CAF" w:rsidRPr="00152D85" w:rsidRDefault="009D0CAF" w:rsidP="00210841">
                        <w:pPr>
                          <w:jc w:val="left"/>
                          <w:rPr>
                            <w:sz w:val="20"/>
                          </w:rPr>
                        </w:pPr>
                        <w:r>
                          <w:rPr>
                            <w:sz w:val="20"/>
                          </w:rPr>
                          <w:t>Steve Co. owns</w:t>
                        </w:r>
                        <w:r w:rsidRPr="00152D85">
                          <w:rPr>
                            <w:sz w:val="20"/>
                          </w:rPr>
                          <w:t xml:space="preserve"> residential property</w:t>
                        </w:r>
                      </w:p>
                    </w:txbxContent>
                  </v:textbox>
                </v:shape>
                <v:shape id="Text Box 236" o:spid="_x0000_s1294" type="#_x0000_t202" style="position:absolute;left:35878;top:5897;width:437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KnMcA&#10;AADcAAAADwAAAGRycy9kb3ducmV2LnhtbESPT2vCQBTE74LfYXlCL6Vu/FdL6ioitS29abTi7ZF9&#10;TYLZtyG7Jum37woFj8PM/IZZrDpTioZqV1hWMBpGIIhTqwvOFByS7dMLCOeRNZaWScEvOVgt+70F&#10;xtq2vKNm7zMRIOxiVJB7X8VSujQng25oK+Lg/djaoA+yzqSusQ1wU8pxFD1LgwWHhRwr2uSUXvZX&#10;o+D8mJ2+XPd+bCezSfX20STzb50o9TDo1q8gPHX+Hv5vf2oF0/kI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USpzHAAAA3AAAAA8AAAAAAAAAAAAAAAAAmAIAAGRy&#10;cy9kb3ducmV2LnhtbFBLBQYAAAAABAAEAPUAAACMAwAAAAA=&#10;" fillcolor="white [3201]" stroked="f" strokeweight=".5pt">
                  <v:textbox>
                    <w:txbxContent>
                      <w:p w:rsidR="009D0CAF" w:rsidRPr="00152D85" w:rsidRDefault="009D0CAF" w:rsidP="00152D85">
                        <w:pPr>
                          <w:pStyle w:val="NormalWeb"/>
                          <w:spacing w:before="0" w:beforeAutospacing="0" w:after="0" w:afterAutospacing="0"/>
                          <w:jc w:val="left"/>
                          <w:rPr>
                            <w:rFonts w:ascii="Times New Roman" w:hAnsi="Times New Roman"/>
                            <w:sz w:val="20"/>
                            <w:szCs w:val="20"/>
                            <w:lang w:val="en-GB"/>
                          </w:rPr>
                        </w:pPr>
                        <w:r>
                          <w:rPr>
                            <w:rFonts w:ascii="Times New Roman" w:hAnsi="Times New Roman"/>
                            <w:sz w:val="20"/>
                            <w:szCs w:val="20"/>
                            <w:lang w:val="en-GB"/>
                          </w:rPr>
                          <w:t>Tara</w:t>
                        </w:r>
                      </w:p>
                    </w:txbxContent>
                  </v:textbox>
                </v:shape>
                <v:shape id="Text Box 236" o:spid="_x0000_s1295" type="#_x0000_t202" style="position:absolute;left:12051;top:5686;width:4843;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B8MA&#10;AADcAAAADwAAAGRycy9kb3ducmV2LnhtbERPy2rCQBTdF/yH4QpuSp34qhIdRaStpTtNq7i7ZK5J&#10;MHMnZKZJ/HtnUejycN6rTWdK0VDtCssKRsMIBHFqdcGZgu/k/WUBwnlkjaVlUnAnB5t172mFsbYt&#10;H6g5+kyEEHYxKsi9r2IpXZqTQTe0FXHgrrY26AOsM6lrbEO4KeU4il6lwYJDQ44V7XJKb8dfo+Dy&#10;nJ2/XPfx005mk+pt3yTzk06UGvS77RKEp87/i//cn1rBdB7mh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jvB8MAAADcAAAADwAAAAAAAAAAAAAAAACYAgAAZHJzL2Rv&#10;d25yZXYueG1sUEsFBgAAAAAEAAQA9QAAAIgDAAAAAA==&#10;" fillcolor="white [3201]" stroked="f" strokeweight=".5pt">
                  <v:textbox>
                    <w:txbxContent>
                      <w:p w:rsidR="009D0CAF" w:rsidRPr="00152D85" w:rsidRDefault="009D0CAF" w:rsidP="00152D85">
                        <w:pPr>
                          <w:pStyle w:val="NormalWeb"/>
                          <w:spacing w:before="0" w:beforeAutospacing="0" w:after="0" w:afterAutospacing="0"/>
                          <w:rPr>
                            <w:rFonts w:ascii="Times New Roman" w:hAnsi="Times New Roman"/>
                          </w:rPr>
                        </w:pPr>
                        <w:r w:rsidRPr="00152D85">
                          <w:rPr>
                            <w:rFonts w:ascii="Times New Roman" w:hAnsi="Times New Roman"/>
                            <w:sz w:val="20"/>
                            <w:szCs w:val="20"/>
                            <w:lang w:val="en-GB"/>
                          </w:rPr>
                          <w:t>Steve</w:t>
                        </w:r>
                      </w:p>
                    </w:txbxContent>
                  </v:textbox>
                </v:shape>
                <v:shape id="Text Box 235" o:spid="_x0000_s1296" type="#_x0000_t202" style="position:absolute;left:17545;top:3876;width:16746;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U68YA&#10;AADcAAAADwAAAGRycy9kb3ducmV2LnhtbESPQWvCQBSE7wX/w/KEXqRu1FpL6ioirZbeNFrx9si+&#10;JsHs25DdJvHfuwWhx2FmvmHmy86UoqHaFZYVjIYRCOLU6oIzBYfk4+kVhPPIGkvLpOBKDpaL3sMc&#10;Y21b3lGz95kIEHYxKsi9r2IpXZqTQTe0FXHwfmxt0AdZZ1LX2Aa4KeU4il6kwYLDQo4VrXNKL/tf&#10;o+A8yE5frtsc28l0Ur1vm2T2rROlHvvd6g2Ep87/h+/tT63geTaG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U68YAAADcAAAADwAAAAAAAAAAAAAAAACYAgAAZHJz&#10;L2Rvd25yZXYueG1sUEsFBgAAAAAEAAQA9QAAAIsDAAAAAA==&#10;" fillcolor="white [3201]" stroked="f" strokeweight=".5pt">
                  <v:textbox>
                    <w:txbxContent>
                      <w:p w:rsidR="009D0CAF" w:rsidRPr="00152D85" w:rsidRDefault="009D0CAF" w:rsidP="00152D85">
                        <w:pPr>
                          <w:pStyle w:val="NormalWeb"/>
                          <w:spacing w:before="0" w:beforeAutospacing="0" w:after="0" w:afterAutospacing="0"/>
                          <w:rPr>
                            <w:rFonts w:ascii="Times New Roman" w:hAnsi="Times New Roman"/>
                            <w:sz w:val="20"/>
                            <w:szCs w:val="20"/>
                            <w:lang w:val="en-GB"/>
                          </w:rPr>
                        </w:pPr>
                        <w:proofErr w:type="gramStart"/>
                        <w:r>
                          <w:rPr>
                            <w:rFonts w:ascii="Times New Roman" w:hAnsi="Times New Roman"/>
                            <w:sz w:val="20"/>
                            <w:szCs w:val="20"/>
                            <w:lang w:val="en-GB"/>
                          </w:rPr>
                          <w:t>Sale of shares in Steve Co.</w:t>
                        </w:r>
                        <w:proofErr w:type="gramEnd"/>
                      </w:p>
                    </w:txbxContent>
                  </v:textbox>
                </v:shape>
                <v:shape id="Text Box 91" o:spid="_x0000_s1297" type="#_x0000_t202" style="position:absolute;left:136;top:360;width:52680;height:2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hGcYA&#10;AADbAAAADwAAAGRycy9kb3ducmV2LnhtbESPQWvCQBSE70L/w/IKXkQ3Vmxr6iqlWJXeaqzi7ZF9&#10;TUKzb0N2m8R/7wqCx2FmvmHmy86UoqHaFZYVjEcRCOLU6oIzBfvkc/gKwnlkjaVlUnAmB8vFQ2+O&#10;sbYtf1Oz85kIEHYxKsi9r2IpXZqTQTeyFXHwfm1t0AdZZ1LX2Aa4KeVTFD1LgwWHhRwr+sgp/dv9&#10;GwWnQXb8ct36p51MJ9Vq0yQvB50o1X/s3t9AeOr8PXxrb7WC2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hGcYAAADbAAAADwAAAAAAAAAAAAAAAACYAgAAZHJz&#10;L2Rvd25yZXYueG1sUEsFBgAAAAAEAAQA9QAAAIsDAAAAAA==&#10;" fillcolor="white [3201]" stroked="f" strokeweight=".5pt">
                  <v:textbox>
                    <w:txbxContent>
                      <w:p w:rsidR="009D0CAF" w:rsidRPr="00427466" w:rsidRDefault="009D0CAF" w:rsidP="00F63B5F">
                        <w:pPr>
                          <w:pStyle w:val="Chapter1"/>
                          <w:numPr>
                            <w:ilvl w:val="6"/>
                            <w:numId w:val="23"/>
                          </w:numPr>
                          <w:tabs>
                            <w:tab w:val="clear" w:pos="5040"/>
                            <w:tab w:val="num" w:pos="0"/>
                            <w:tab w:val="left" w:pos="709"/>
                          </w:tabs>
                          <w:spacing w:before="80"/>
                          <w:ind w:left="0" w:firstLine="0"/>
                          <w:jc w:val="left"/>
                          <w:rPr>
                            <w:b/>
                            <w:sz w:val="20"/>
                          </w:rPr>
                        </w:pPr>
                        <w:r w:rsidRPr="00427466">
                          <w:rPr>
                            <w:b/>
                            <w:iCs/>
                            <w:sz w:val="20"/>
                          </w:rPr>
                          <w:t>Example</w:t>
                        </w:r>
                        <w:r>
                          <w:rPr>
                            <w:b/>
                            <w:iCs/>
                            <w:sz w:val="20"/>
                          </w:rPr>
                          <w:t xml:space="preserve">: </w:t>
                        </w:r>
                        <w:r w:rsidRPr="00427466">
                          <w:rPr>
                            <w:b/>
                            <w:iCs/>
                            <w:sz w:val="20"/>
                          </w:rPr>
                          <w:t>Land-rich company</w:t>
                        </w:r>
                      </w:p>
                      <w:p w:rsidR="009D0CAF" w:rsidRPr="0022349A" w:rsidRDefault="009D0CAF" w:rsidP="00F9427B">
                        <w:pPr>
                          <w:jc w:val="center"/>
                          <w:rPr>
                            <w:b/>
                          </w:rPr>
                        </w:pPr>
                      </w:p>
                    </w:txbxContent>
                  </v:textbox>
                </v:shape>
                <v:shape id="Text Box 116" o:spid="_x0000_s1298" type="#_x0000_t202" style="position:absolute;left:88;top:24291;width:52638;height:14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UzMQA&#10;AADcAAAADwAAAGRycy9kb3ducmV2LnhtbERPS2vCQBC+F/oflin0UurGirZEVyniC29NtOJtyI5J&#10;aHY2ZNck/fddQehtPr7nzBa9qURLjSstKxgOIhDEmdUl5woO6fr1A4TzyBory6Tglxws5o8PM4y1&#10;7fiL2sTnIoSwi1FB4X0dS+myggy6ga2JA3exjUEfYJNL3WAXwk0l36JoIg2WHBoKrGlZUPaTXI2C&#10;80t+2rt+c+xG41G92rbp+7dOlXp+6j+nIDz1/l98d+90mD+cwO2ZcIG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lMzEAAAA3AAAAA8AAAAAAAAAAAAAAAAAmAIAAGRycy9k&#10;b3ducmV2LnhtbFBLBQYAAAAABAAEAPUAAACJAwAAAAA=&#10;" fillcolor="white [3201]" stroked="f" strokeweight=".5pt">
                  <v:textbox>
                    <w:txbxContent>
                      <w:p w:rsidR="009D0CAF" w:rsidRPr="00427466" w:rsidRDefault="009D0CAF" w:rsidP="00152D85">
                        <w:pPr>
                          <w:pStyle w:val="Chapter1"/>
                          <w:numPr>
                            <w:ilvl w:val="0"/>
                            <w:numId w:val="0"/>
                          </w:numPr>
                          <w:tabs>
                            <w:tab w:val="left" w:pos="1418"/>
                          </w:tabs>
                          <w:rPr>
                            <w:sz w:val="20"/>
                          </w:rPr>
                        </w:pPr>
                        <w:r w:rsidRPr="00427466">
                          <w:rPr>
                            <w:b/>
                            <w:bCs/>
                            <w:sz w:val="20"/>
                          </w:rPr>
                          <w:t xml:space="preserve">1 May 2016: </w:t>
                        </w:r>
                        <w:r w:rsidRPr="00427466">
                          <w:rPr>
                            <w:sz w:val="20"/>
                          </w:rPr>
                          <w:t xml:space="preserve">Steve sets up Steve </w:t>
                        </w:r>
                        <w:r>
                          <w:rPr>
                            <w:sz w:val="20"/>
                          </w:rPr>
                          <w:t>C</w:t>
                        </w:r>
                        <w:r w:rsidRPr="00427466">
                          <w:rPr>
                            <w:sz w:val="20"/>
                          </w:rPr>
                          <w:t>o</w:t>
                        </w:r>
                        <w:r>
                          <w:rPr>
                            <w:sz w:val="20"/>
                          </w:rPr>
                          <w:t>.  S</w:t>
                        </w:r>
                        <w:r w:rsidRPr="00427466">
                          <w:rPr>
                            <w:sz w:val="20"/>
                          </w:rPr>
                          <w:t xml:space="preserve">teve owns all of the shares in Steve </w:t>
                        </w:r>
                        <w:r>
                          <w:rPr>
                            <w:sz w:val="20"/>
                          </w:rPr>
                          <w:t>C</w:t>
                        </w:r>
                        <w:r w:rsidRPr="00427466">
                          <w:rPr>
                            <w:sz w:val="20"/>
                          </w:rPr>
                          <w:t>o.</w:t>
                        </w:r>
                      </w:p>
                      <w:p w:rsidR="009D0CAF" w:rsidRDefault="009D0CAF" w:rsidP="00152D85">
                        <w:pPr>
                          <w:pStyle w:val="Chapter1"/>
                          <w:numPr>
                            <w:ilvl w:val="0"/>
                            <w:numId w:val="0"/>
                          </w:numPr>
                          <w:tabs>
                            <w:tab w:val="left" w:pos="1418"/>
                          </w:tabs>
                          <w:rPr>
                            <w:b/>
                            <w:bCs/>
                            <w:sz w:val="20"/>
                          </w:rPr>
                        </w:pPr>
                      </w:p>
                      <w:p w:rsidR="009D0CAF" w:rsidRPr="00427466" w:rsidRDefault="009D0CAF" w:rsidP="00152D85">
                        <w:pPr>
                          <w:pStyle w:val="Chapter1"/>
                          <w:numPr>
                            <w:ilvl w:val="0"/>
                            <w:numId w:val="0"/>
                          </w:numPr>
                          <w:tabs>
                            <w:tab w:val="left" w:pos="1418"/>
                          </w:tabs>
                          <w:rPr>
                            <w:sz w:val="20"/>
                          </w:rPr>
                        </w:pPr>
                        <w:r w:rsidRPr="00427466">
                          <w:rPr>
                            <w:b/>
                            <w:bCs/>
                            <w:sz w:val="20"/>
                          </w:rPr>
                          <w:t xml:space="preserve">2 May 2016: </w:t>
                        </w:r>
                        <w:r w:rsidRPr="00427466">
                          <w:rPr>
                            <w:sz w:val="20"/>
                          </w:rPr>
                          <w:t xml:space="preserve">Steve </w:t>
                        </w:r>
                        <w:r>
                          <w:rPr>
                            <w:sz w:val="20"/>
                          </w:rPr>
                          <w:t>C</w:t>
                        </w:r>
                        <w:r w:rsidRPr="00427466">
                          <w:rPr>
                            <w:sz w:val="20"/>
                          </w:rPr>
                          <w:t>o. purchases residential property</w:t>
                        </w:r>
                        <w:r>
                          <w:rPr>
                            <w:sz w:val="20"/>
                          </w:rPr>
                          <w:t>.</w:t>
                        </w:r>
                      </w:p>
                      <w:p w:rsidR="009D0CAF" w:rsidRDefault="009D0CAF" w:rsidP="00152D85">
                        <w:pPr>
                          <w:pStyle w:val="Chapter1"/>
                          <w:numPr>
                            <w:ilvl w:val="0"/>
                            <w:numId w:val="0"/>
                          </w:numPr>
                          <w:tabs>
                            <w:tab w:val="left" w:pos="1418"/>
                          </w:tabs>
                          <w:rPr>
                            <w:b/>
                            <w:bCs/>
                            <w:sz w:val="20"/>
                          </w:rPr>
                        </w:pPr>
                      </w:p>
                      <w:p w:rsidR="009D0CAF" w:rsidRPr="00427466" w:rsidRDefault="009D0CAF" w:rsidP="00152D85">
                        <w:pPr>
                          <w:pStyle w:val="Chapter1"/>
                          <w:numPr>
                            <w:ilvl w:val="0"/>
                            <w:numId w:val="0"/>
                          </w:numPr>
                          <w:tabs>
                            <w:tab w:val="left" w:pos="1418"/>
                          </w:tabs>
                          <w:rPr>
                            <w:sz w:val="20"/>
                          </w:rPr>
                        </w:pPr>
                        <w:r w:rsidRPr="00427466">
                          <w:rPr>
                            <w:b/>
                            <w:bCs/>
                            <w:sz w:val="20"/>
                          </w:rPr>
                          <w:t xml:space="preserve">1 July 2016: </w:t>
                        </w:r>
                        <w:r w:rsidRPr="00427466">
                          <w:rPr>
                            <w:sz w:val="20"/>
                          </w:rPr>
                          <w:t xml:space="preserve">Steve sells shares in Steve </w:t>
                        </w:r>
                        <w:r>
                          <w:rPr>
                            <w:sz w:val="20"/>
                          </w:rPr>
                          <w:t>C</w:t>
                        </w:r>
                        <w:r w:rsidRPr="00427466">
                          <w:rPr>
                            <w:sz w:val="20"/>
                          </w:rPr>
                          <w:t>o. to Tara</w:t>
                        </w:r>
                        <w:r>
                          <w:rPr>
                            <w:sz w:val="20"/>
                          </w:rPr>
                          <w:t>.</w:t>
                        </w:r>
                      </w:p>
                      <w:p w:rsidR="009D0CAF" w:rsidRPr="00427466" w:rsidRDefault="009D0CAF" w:rsidP="00152D85">
                        <w:pPr>
                          <w:pStyle w:val="Chapter1"/>
                          <w:numPr>
                            <w:ilvl w:val="0"/>
                            <w:numId w:val="0"/>
                          </w:numPr>
                          <w:tabs>
                            <w:tab w:val="left" w:pos="1418"/>
                          </w:tabs>
                          <w:rPr>
                            <w:b/>
                            <w:bCs/>
                            <w:sz w:val="20"/>
                          </w:rPr>
                        </w:pPr>
                      </w:p>
                      <w:p w:rsidR="009D0CAF" w:rsidRPr="00427466" w:rsidRDefault="009D0CAF" w:rsidP="00427466">
                        <w:pPr>
                          <w:pStyle w:val="Chapter1"/>
                          <w:numPr>
                            <w:ilvl w:val="0"/>
                            <w:numId w:val="0"/>
                          </w:numPr>
                          <w:tabs>
                            <w:tab w:val="left" w:pos="1418"/>
                          </w:tabs>
                          <w:rPr>
                            <w:sz w:val="20"/>
                          </w:rPr>
                        </w:pPr>
                        <w:r w:rsidRPr="00427466">
                          <w:rPr>
                            <w:bCs/>
                            <w:sz w:val="20"/>
                          </w:rPr>
                          <w:t>If Steve had bought the property directly and sold it to Tara it would be subject to the bright-line</w:t>
                        </w:r>
                        <w:r>
                          <w:rPr>
                            <w:bCs/>
                            <w:sz w:val="20"/>
                          </w:rPr>
                          <w:t xml:space="preserve"> test.  T</w:t>
                        </w:r>
                        <w:r w:rsidRPr="00427466">
                          <w:rPr>
                            <w:bCs/>
                            <w:sz w:val="20"/>
                          </w:rPr>
                          <w:t xml:space="preserve">he sale of shares has the effect of defeating the intent and application of the bright-line </w:t>
                        </w:r>
                        <w:r>
                          <w:rPr>
                            <w:bCs/>
                            <w:sz w:val="20"/>
                          </w:rPr>
                          <w:t xml:space="preserve">test </w:t>
                        </w:r>
                        <w:r w:rsidRPr="00427466">
                          <w:rPr>
                            <w:bCs/>
                            <w:sz w:val="20"/>
                          </w:rPr>
                          <w:t xml:space="preserve">and as a result any gain from the </w:t>
                        </w:r>
                        <w:r>
                          <w:rPr>
                            <w:bCs/>
                            <w:sz w:val="20"/>
                          </w:rPr>
                          <w:t>share sale</w:t>
                        </w:r>
                        <w:r w:rsidRPr="00427466">
                          <w:rPr>
                            <w:bCs/>
                            <w:sz w:val="20"/>
                          </w:rPr>
                          <w:t xml:space="preserve"> is taxable under the bright-line</w:t>
                        </w:r>
                        <w:r>
                          <w:rPr>
                            <w:bCs/>
                            <w:sz w:val="20"/>
                          </w:rPr>
                          <w:t xml:space="preserve"> test</w:t>
                        </w:r>
                        <w:r w:rsidRPr="00427466">
                          <w:rPr>
                            <w:bCs/>
                            <w:sz w:val="20"/>
                          </w:rPr>
                          <w:t>.</w:t>
                        </w:r>
                      </w:p>
                    </w:txbxContent>
                  </v:textbox>
                </v:shape>
                <v:group id="Group 447" o:spid="_x0000_s1299" style="position:absolute;left:24783;top:17277;width:3886;height:5899" coordsize="8896,13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rect id="Rectangle 454" o:spid="_x0000_s1300" style="position:absolute;left:33;top:4924;width:8858;height:8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GWsQA&#10;AADcAAAADwAAAGRycy9kb3ducmV2LnhtbESPQWvCQBSE74X+h+UVvNWNYotEVxHFkFupSuvxkX0m&#10;0d23Ibsx8d93C4Ueh5n5hlmuB2vEnVpfO1YwGScgiAunay4VnI771zkIH5A1Gsek4EEe1qvnpyWm&#10;2vX8SfdDKEWEsE9RQRVCk0rpi4os+rFriKN3ca3FEGVbSt1iH+HWyGmSvEuLNceFChvaVlTcDp2N&#10;lPO8yPQt+cAtPTpjdl/X/DtTavQybBYgAg3hP/zXzrWC2dsM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RlrEAAAA3AAAAA8AAAAAAAAAAAAAAAAAmAIAAGRycy9k&#10;b3ducmV2LnhtbFBLBQYAAAAABAAEAPUAAACJAwAAAAA=&#10;" filled="f" strokecolor="black [3213]" strokeweight="2pt">
                    <v:shadow on="t" color="#eeece1 [3214]" opacity="13107f" origin=",-.5" offset="0,3pt"/>
                    <v:textbox>
                      <w:txbxContent>
                        <w:p w:rsidR="009D0CAF" w:rsidRDefault="009D0CAF" w:rsidP="00152D85">
                          <w:pPr>
                            <w:pStyle w:val="NormalWeb"/>
                            <w:spacing w:before="0" w:beforeAutospacing="0" w:after="0" w:afterAutospacing="0"/>
                          </w:pPr>
                          <w:r>
                            <w:rPr>
                              <w:lang w:val="en-GB"/>
                            </w:rPr>
                            <w:t> </w:t>
                          </w:r>
                        </w:p>
                      </w:txbxContent>
                    </v:textbox>
                  </v:rect>
                  <v:shape id="Isosceles Triangle 455" o:spid="_x0000_s1301" type="#_x0000_t5" style="position:absolute;width:8896;height:4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n1MYA&#10;AADcAAAADwAAAGRycy9kb3ducmV2LnhtbESPT2vCQBTE70K/w/IEL6KbiopNs5G2oig9+efQ3h7Z&#10;ZxKafRuya5J+e7dQ8DjMzG+YZN2bSrTUuNKygudpBII4s7rkXMHlvJ2sQDiPrLGyTAp+ycE6fRok&#10;GGvb8ZHak89FgLCLUUHhfR1L6bKCDLqprYmDd7WNQR9kk0vdYBfgppKzKFpKgyWHhQJr+igo+znd&#10;jIKN3x3oZXx439y6Me+/I/npvlqlRsP+7RWEp94/wv/tvVYwXyzg7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Qn1MYAAADcAAAADwAAAAAAAAAAAAAAAACYAgAAZHJz&#10;L2Rvd25yZXYueG1sUEsFBgAAAAAEAAQA9QAAAIsDAAAAAA==&#10;" filled="f" strokecolor="black [3213]" strokeweight="2pt">
                    <v:shadow on="t" color="#eeece1 [3214]" opacity="13107f" origin=",-.5" offset="0,3pt"/>
                    <v:textbox>
                      <w:txbxContent>
                        <w:p w:rsidR="009D0CAF" w:rsidRDefault="009D0CAF" w:rsidP="00152D85">
                          <w:pPr>
                            <w:pStyle w:val="NormalWeb"/>
                            <w:spacing w:before="0" w:beforeAutospacing="0" w:after="0" w:afterAutospacing="0"/>
                          </w:pPr>
                          <w:r>
                            <w:rPr>
                              <w:lang w:val="en-GB"/>
                            </w:rPr>
                            <w:t> </w:t>
                          </w:r>
                        </w:p>
                      </w:txbxContent>
                    </v:textbox>
                  </v:shape>
                  <v:rect id="Rectangle 456" o:spid="_x0000_s1302" style="position:absolute;left:4527;top:9769;width:2923;height:3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F9tsQA&#10;AADcAAAADwAAAGRycy9kb3ducmV2LnhtbESPQWvCQBSE74L/YXlCb3VTaSVEVymRSm6ltrQeH9ln&#10;ErP7NmRXTf59t1DwOMzMN8x6O1gjrtT7xrGCp3kCgrh0uuFKwdfn22MKwgdkjcYxKRjJw3Yznawx&#10;0+7GH3Q9hEpECPsMFdQhdJmUvqzJop+7jjh6J9dbDFH2ldQ93iLcGrlIkqW02HBcqLGjvKayPVxs&#10;pBzTcq/b5B1zGi/G7L7Pxc9eqYfZ8LoCEWgI9/B/u9AKnl+W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BfbbEAAAA3AAAAA8AAAAAAAAAAAAAAAAAmAIAAGRycy9k&#10;b3ducmV2LnhtbFBLBQYAAAAABAAEAPUAAACJAwAAAAA=&#10;" filled="f" strokecolor="black [3213]" strokeweight="2pt">
                    <v:shadow on="t" color="#eeece1 [3214]" opacity="13107f" origin=",-.5" offset="0,3pt"/>
                    <v:textbox>
                      <w:txbxContent>
                        <w:p w:rsidR="009D0CAF" w:rsidRDefault="009D0CAF" w:rsidP="00152D85">
                          <w:pPr>
                            <w:pStyle w:val="NormalWeb"/>
                            <w:spacing w:before="0" w:beforeAutospacing="0" w:after="0" w:afterAutospacing="0"/>
                          </w:pPr>
                          <w:r>
                            <w:rPr>
                              <w:lang w:val="en-GB"/>
                            </w:rPr>
                            <w:t> </w:t>
                          </w:r>
                        </w:p>
                      </w:txbxContent>
                    </v:textbox>
                  </v:rect>
                </v:group>
                <v:roundrect id="Rounded Rectangle 233" o:spid="_x0000_s1303" style="position:absolute;left:22802;top:8860;width:7696;height:38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wVcQA&#10;AADcAAAADwAAAGRycy9kb3ducmV2LnhtbESPQWvCQBSE7wX/w/IEb3WjYpHUVYogVBSK0YPHR/Y1&#10;m5p9G7Kvmv77rlDocZiZb5jluveNulEX68AGJuMMFHEZbM2VgfNp+7wAFQXZYhOYDPxQhPVq8LTE&#10;3IY7H+lWSKUShGOOBpxIm2sdS0ce4zi0xMn7DJ1HSbKrtO3wnuC+0dMse9Eea04LDlvaOCqvxbc3&#10;YL/wsC/mH8fDLtttWDu5lhcxZjTs315BCfXyH/5rv1sD09kMHm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FXEAAAA3AAAAA8AAAAAAAAAAAAAAAAAmAIAAGRycy9k&#10;b3ducmV2LnhtbFBLBQYAAAAABAAEAPUAAACJAwAAAAA=&#10;" filled="f" strokecolor="black [3213]" strokeweight="2pt">
                  <v:textbox>
                    <w:txbxContent>
                      <w:p w:rsidR="009D0CAF" w:rsidRPr="00152D85" w:rsidRDefault="009D0CAF" w:rsidP="00152D85">
                        <w:pPr>
                          <w:jc w:val="center"/>
                          <w:rPr>
                            <w:color w:val="000000" w:themeColor="text1"/>
                            <w:sz w:val="20"/>
                          </w:rPr>
                        </w:pPr>
                        <w:r w:rsidRPr="00152D85">
                          <w:rPr>
                            <w:color w:val="000000" w:themeColor="text1"/>
                            <w:sz w:val="20"/>
                          </w:rPr>
                          <w:t xml:space="preserve">Steve </w:t>
                        </w:r>
                        <w:r>
                          <w:rPr>
                            <w:color w:val="000000" w:themeColor="text1"/>
                            <w:sz w:val="20"/>
                          </w:rPr>
                          <w:t>C</w:t>
                        </w:r>
                        <w:r w:rsidRPr="00152D85">
                          <w:rPr>
                            <w:color w:val="000000" w:themeColor="text1"/>
                            <w:sz w:val="20"/>
                          </w:rPr>
                          <w:t>o.</w:t>
                        </w:r>
                      </w:p>
                    </w:txbxContent>
                  </v:textbox>
                </v:roundrect>
                <v:shape id="Straight Arrow Connector 238" o:spid="_x0000_s1304" type="#_x0000_t32" style="position:absolute;left:20899;top:7161;width:11401;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plWMMAAADcAAAADwAAAGRycy9kb3ducmV2LnhtbERPy2rCQBTdF/yH4Ra6KToxpUWioxih&#10;kI31URGXl8xtEszcCTNTE/++sxC6PJz3YjWYVtzI+caygukkAUFcWt1wpeD0/TmegfABWWNrmRTc&#10;ycNqOXpaYKZtzwe6HUMlYgj7DBXUIXSZlL6syaCf2I44cj/WGQwRukpqh30MN61Mk+RDGmw4NtTY&#10;0aam8nr8NQryNE+6/eV1V3xp1+fn6/b9XmyVenke1nMQgYbwL364C60gfYt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ZVjDAAAA3AAAAA8AAAAAAAAAAAAA&#10;AAAAoQIAAGRycy9kb3ducmV2LnhtbFBLBQYAAAAABAAEAPkAAACRAwAAAAA=&#10;" strokecolor="black [3213]" strokeweight="1pt">
                  <v:stroke endarrow="open"/>
                </v:shape>
                <v:shape id="Straight Arrow Connector 244" o:spid="_x0000_s1305" type="#_x0000_t32" style="position:absolute;left:26742;top:13298;width:3;height:3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nxeMYAAADcAAAADwAAAGRycy9kb3ducmV2LnhtbESP3WoCMRSE7wXfIRzBm1KzihS7NYqW&#10;+nOhiNoHOGyOm8XNybKJuvr0plDwcpiZb5jxtLGluFLtC8cK+r0EBHHmdMG5gt/j4n0EwgdkjaVj&#10;UnAnD9NJuzXGVLsb7+l6CLmIEPYpKjAhVKmUPjNk0fdcRRy9k6sthijrXOoabxFuSzlIkg9pseC4&#10;YLCib0PZ+XCxCsLqsdzPL2/N7FGc17uj+fzZ9LdKdTvN7AtEoCa8wv/ttVYwGA7h70w8AnLy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p8XjGAAAA3AAAAA8AAAAAAAAA&#10;AAAAAAAAoQIAAGRycy9kb3ducmV2LnhtbFBLBQYAAAAABAAEAPkAAACUAwAAAAA=&#10;" strokecolor="black [3213]" strokeweight="1pt">
                  <v:stroke endarrow="open"/>
                </v:shape>
                <v:shape id="Picture 484" o:spid="_x0000_s1306" type="#_x0000_t75" style="position:absolute;left:16084;top:5588;width:1460;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acz6/AAAA3AAAAA8AAABkcnMvZG93bnJldi54bWxEj8EKwjAQRO+C/xBW8KapIqLVKCIIIiJa&#10;/YClWdtisylNrPXvjSB4HGbmDbNct6YUDdWusKxgNIxAEKdWF5wpuF13gxkI55E1lpZJwZscrFfd&#10;zhJjbV98oSbxmQgQdjEqyL2vYildmpNBN7QVcfDutjbog6wzqWt8Bbgp5TiKptJgwWEhx4q2OaWP&#10;5GkUzG/UnvfZmY/N5RgdUpQnr+9K9XvtZgHCU+v/4V97rxVMZhP4nglHQK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uGnM+vwAAANwAAAAPAAAAAAAAAAAAAAAAAJ8CAABk&#10;cnMvZG93bnJldi54bWxQSwUGAAAAAAQABAD3AAAAiwMAAAAA&#10;">
                  <v:imagedata r:id="rId21" o:title="family-symbols[1]" croptop="8189f" cropbottom="8417f" cropleft="17063f" cropright="32928f"/>
                </v:shape>
                <v:shape id="Picture 401" o:spid="_x0000_s1307" type="#_x0000_t75" style="position:absolute;left:33410;top:5587;width:1467;height:3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AGGbFAAAA3AAAAA8AAABkcnMvZG93bnJldi54bWxEj8FqwzAQRO+B/oPYQi+hkVNKCE7kUAKF&#10;EArFdgg9LtbGNrZWRlJs9++rQqHHYWbeMPvDbHoxkvOtZQXrVQKCuLK65VrBpXx/3oLwAVljb5kU&#10;fJOHQ/aw2GOq7cQ5jUWoRYSwT1FBE8KQSumrhgz6lR2Io3ezzmCI0tVSO5wi3PTyJUk20mDLcaHB&#10;gY4NVV1xNwrQ0vlL5ptt+XFaHrvPy7VkZ5R6epzfdiACzeE//Nc+aQWvyRp+z8QjI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ABhmxQAAANwAAAAPAAAAAAAAAAAAAAAA&#10;AJ8CAABkcnMvZG93bnJldi54bWxQSwUGAAAAAAQABAD3AAAAkQMAAAAA&#10;">
                  <v:imagedata r:id="rId14" o:title="family-symbols[1]" croptop="8189f" cropbottom="8417f" cropleft="33771f" cropright="16208f"/>
                </v:shape>
                <w10:anchorlock/>
              </v:group>
            </w:pict>
          </mc:Fallback>
        </mc:AlternateContent>
      </w:r>
    </w:p>
    <w:p w:rsidR="00427466" w:rsidRDefault="00427466" w:rsidP="004F4371">
      <w:pPr>
        <w:pStyle w:val="Chapter1"/>
        <w:numPr>
          <w:ilvl w:val="0"/>
          <w:numId w:val="0"/>
        </w:numPr>
        <w:ind w:left="851" w:hanging="851"/>
      </w:pPr>
    </w:p>
    <w:p w:rsidR="00053507" w:rsidRDefault="00053507" w:rsidP="004F4371">
      <w:pPr>
        <w:pStyle w:val="Chapter1"/>
        <w:numPr>
          <w:ilvl w:val="0"/>
          <w:numId w:val="0"/>
        </w:numPr>
        <w:ind w:left="851" w:hanging="851"/>
      </w:pPr>
    </w:p>
    <w:p w:rsidR="004F4371" w:rsidRPr="004F4371" w:rsidRDefault="004F4371" w:rsidP="001E37F4">
      <w:pPr>
        <w:pStyle w:val="Heading2"/>
      </w:pPr>
      <w:r>
        <w:t>Trusts</w:t>
      </w:r>
    </w:p>
    <w:p w:rsidR="004F4371" w:rsidRDefault="004F4371" w:rsidP="004F4371">
      <w:pPr>
        <w:pStyle w:val="Chapter1"/>
        <w:numPr>
          <w:ilvl w:val="0"/>
          <w:numId w:val="0"/>
        </w:numPr>
        <w:ind w:left="851" w:hanging="851"/>
      </w:pPr>
    </w:p>
    <w:p w:rsidR="004F4371" w:rsidRDefault="003A6497" w:rsidP="00F63B5F">
      <w:pPr>
        <w:pStyle w:val="Chapter1"/>
        <w:numPr>
          <w:ilvl w:val="0"/>
          <w:numId w:val="21"/>
        </w:numPr>
        <w:ind w:left="851" w:hanging="785"/>
      </w:pPr>
      <w:r>
        <w:t>A</w:t>
      </w:r>
      <w:r w:rsidR="004F4371">
        <w:t xml:space="preserve">n anti-avoidance rule </w:t>
      </w:r>
      <w:r>
        <w:t xml:space="preserve">is suggested </w:t>
      </w:r>
      <w:r w:rsidR="004F4371">
        <w:t xml:space="preserve">for </w:t>
      </w:r>
      <w:r w:rsidR="00C20795">
        <w:t xml:space="preserve">the bright-line </w:t>
      </w:r>
      <w:r w:rsidR="00FD750E">
        <w:t>that</w:t>
      </w:r>
      <w:r w:rsidR="004F4371">
        <w:t xml:space="preserve"> would deem a disposal of property held by a trust to have occurred if any of the following is done with the purpose or effect of defeating the intent and application of the bright-line test:</w:t>
      </w:r>
    </w:p>
    <w:p w:rsidR="001E37F4" w:rsidRDefault="001E37F4" w:rsidP="001E37F4">
      <w:pPr>
        <w:pStyle w:val="Chapter1"/>
        <w:numPr>
          <w:ilvl w:val="0"/>
          <w:numId w:val="0"/>
        </w:numPr>
        <w:ind w:left="851"/>
      </w:pPr>
    </w:p>
    <w:p w:rsidR="004F4371" w:rsidRDefault="003A6497" w:rsidP="00EA5790">
      <w:pPr>
        <w:pStyle w:val="Bullets"/>
      </w:pPr>
      <w:r>
        <w:t>a</w:t>
      </w:r>
      <w:r w:rsidR="004F4371">
        <w:t xml:space="preserve"> change in the trustees of a trust</w:t>
      </w:r>
      <w:r>
        <w:t>;</w:t>
      </w:r>
    </w:p>
    <w:p w:rsidR="004F4371" w:rsidRDefault="003A6497" w:rsidP="00EA5790">
      <w:pPr>
        <w:pStyle w:val="Bullets"/>
      </w:pPr>
      <w:r>
        <w:t>a</w:t>
      </w:r>
      <w:r w:rsidR="004F4371">
        <w:t xml:space="preserve"> change in the beneficiaries of a trust</w:t>
      </w:r>
      <w:r>
        <w:t>;</w:t>
      </w:r>
    </w:p>
    <w:p w:rsidR="004F4371" w:rsidRDefault="003A6497" w:rsidP="00EA5790">
      <w:pPr>
        <w:pStyle w:val="Bullets"/>
      </w:pPr>
      <w:r>
        <w:t>a</w:t>
      </w:r>
      <w:r w:rsidR="004F4371" w:rsidRPr="004A1675">
        <w:t xml:space="preserve"> change in the identity of any person who is able to appoint the trustee or the beneficiaries of a trust</w:t>
      </w:r>
      <w:r>
        <w:t>; or</w:t>
      </w:r>
    </w:p>
    <w:p w:rsidR="004F4371" w:rsidRDefault="003A6497" w:rsidP="00EA5790">
      <w:pPr>
        <w:pStyle w:val="Bullets"/>
        <w:spacing w:after="0"/>
      </w:pPr>
      <w:proofErr w:type="gramStart"/>
      <w:r>
        <w:t>a</w:t>
      </w:r>
      <w:proofErr w:type="gramEnd"/>
      <w:r w:rsidR="004F4371">
        <w:t xml:space="preserve"> change in the ownership of a corporate trustee</w:t>
      </w:r>
      <w:r w:rsidR="001E37F4">
        <w:t>.</w:t>
      </w:r>
    </w:p>
    <w:p w:rsidR="004F4371" w:rsidRDefault="004F4371" w:rsidP="004F4371">
      <w:pPr>
        <w:pStyle w:val="Chapter1"/>
        <w:numPr>
          <w:ilvl w:val="0"/>
          <w:numId w:val="0"/>
        </w:numPr>
        <w:ind w:left="851" w:hanging="851"/>
      </w:pPr>
    </w:p>
    <w:p w:rsidR="004A1675" w:rsidRDefault="004F4371" w:rsidP="00F63B5F">
      <w:pPr>
        <w:pStyle w:val="Chapter1"/>
        <w:numPr>
          <w:ilvl w:val="0"/>
          <w:numId w:val="21"/>
        </w:numPr>
        <w:ind w:left="851" w:hanging="785"/>
      </w:pPr>
      <w:r>
        <w:t>When this rule applies</w:t>
      </w:r>
      <w:r w:rsidR="003A6497">
        <w:t>,</w:t>
      </w:r>
      <w:r>
        <w:t xml:space="preserve"> the income would arise either at the trust level (giving rise to liability to the trustee or settlor) or it could potentially be beneficiary income so that the relevant beneficiary would have a tax liability.</w:t>
      </w:r>
    </w:p>
    <w:p w:rsidR="004A1675" w:rsidRPr="001E37F4" w:rsidRDefault="004A1675" w:rsidP="004A1675">
      <w:pPr>
        <w:pStyle w:val="Chapter1"/>
        <w:numPr>
          <w:ilvl w:val="0"/>
          <w:numId w:val="0"/>
        </w:numPr>
        <w:ind w:left="851" w:hanging="851"/>
        <w:rPr>
          <w:sz w:val="2"/>
          <w:szCs w:val="2"/>
        </w:rPr>
      </w:pPr>
    </w:p>
    <w:p w:rsidR="00AF72F2" w:rsidRDefault="00AF72F2">
      <w:pPr>
        <w:jc w:val="left"/>
      </w:pPr>
    </w:p>
    <w:p w:rsidR="004C1EFB" w:rsidRDefault="004C1EFB">
      <w:pPr>
        <w:jc w:val="left"/>
      </w:pPr>
    </w:p>
    <w:p w:rsidR="00600B11" w:rsidRDefault="00600B11">
      <w:pPr>
        <w:jc w:val="left"/>
      </w:pPr>
      <w:r>
        <w:br w:type="page"/>
      </w:r>
    </w:p>
    <w:p w:rsidR="00600B11" w:rsidRDefault="00600B11">
      <w:pPr>
        <w:jc w:val="left"/>
        <w:rPr>
          <w:lang w:val="en-NZ"/>
        </w:rPr>
      </w:pPr>
    </w:p>
    <w:p w:rsidR="004C1EFB" w:rsidRPr="00073F35" w:rsidRDefault="00C229C3" w:rsidP="00073F35">
      <w:pPr>
        <w:pStyle w:val="Chapterheading"/>
      </w:pPr>
      <w:bookmarkStart w:id="139" w:name="_Toc423076052"/>
      <w:bookmarkStart w:id="140" w:name="_Toc423076296"/>
      <w:bookmarkStart w:id="141" w:name="_Toc423080637"/>
      <w:bookmarkStart w:id="142" w:name="_Toc423082741"/>
      <w:bookmarkStart w:id="143" w:name="_Toc423088224"/>
      <w:r w:rsidRPr="00073F35">
        <w:t>A</w:t>
      </w:r>
      <w:r w:rsidR="00073F35">
        <w:t>PPENDIX</w:t>
      </w:r>
      <w:bookmarkEnd w:id="139"/>
      <w:bookmarkEnd w:id="140"/>
      <w:bookmarkEnd w:id="141"/>
      <w:bookmarkEnd w:id="142"/>
      <w:bookmarkEnd w:id="143"/>
    </w:p>
    <w:p w:rsidR="004C1EFB" w:rsidRPr="00600B11" w:rsidRDefault="004C1EFB" w:rsidP="00300BF2">
      <w:pPr>
        <w:autoSpaceDE w:val="0"/>
        <w:autoSpaceDN w:val="0"/>
        <w:adjustRightInd w:val="0"/>
        <w:jc w:val="center"/>
        <w:rPr>
          <w:sz w:val="28"/>
          <w:szCs w:val="28"/>
        </w:rPr>
      </w:pPr>
    </w:p>
    <w:p w:rsidR="004C1EFB" w:rsidRDefault="00300BF2" w:rsidP="00231AEB">
      <w:pPr>
        <w:pStyle w:val="Chapterheading"/>
      </w:pPr>
      <w:bookmarkStart w:id="144" w:name="_Toc423088225"/>
      <w:r w:rsidRPr="00D96E89">
        <w:rPr>
          <w:caps w:val="0"/>
          <w:lang w:val="en-NZ"/>
        </w:rPr>
        <w:t>Proposed wording for charging provision and main home exception</w:t>
      </w:r>
      <w:bookmarkEnd w:id="144"/>
    </w:p>
    <w:p w:rsidR="004C1EFB" w:rsidRDefault="004C1EFB" w:rsidP="004C1EFB">
      <w:pPr>
        <w:rPr>
          <w:szCs w:val="24"/>
        </w:rPr>
      </w:pPr>
    </w:p>
    <w:p w:rsidR="00600B11" w:rsidRPr="008759D0" w:rsidRDefault="00600B11" w:rsidP="004C1EFB">
      <w:pPr>
        <w:rPr>
          <w:szCs w:val="24"/>
        </w:rPr>
      </w:pPr>
    </w:p>
    <w:p w:rsidR="004C1EFB" w:rsidRPr="002161B2" w:rsidRDefault="004C1EFB" w:rsidP="00300BF2">
      <w:pPr>
        <w:pStyle w:val="Heading1"/>
      </w:pPr>
      <w:r w:rsidRPr="002161B2">
        <w:t>New section CB</w:t>
      </w:r>
      <w:r w:rsidR="00300BF2">
        <w:t xml:space="preserve"> </w:t>
      </w:r>
      <w:r w:rsidRPr="002161B2">
        <w:t>6A (Disposal within 2 years: residential land)</w:t>
      </w:r>
    </w:p>
    <w:p w:rsidR="004C1EFB" w:rsidRPr="008759D0" w:rsidRDefault="004C1EFB" w:rsidP="004C1EFB">
      <w:pPr>
        <w:autoSpaceDE w:val="0"/>
        <w:autoSpaceDN w:val="0"/>
        <w:adjustRightInd w:val="0"/>
        <w:rPr>
          <w:szCs w:val="24"/>
        </w:rPr>
      </w:pPr>
    </w:p>
    <w:p w:rsidR="004C1EFB" w:rsidRPr="008759D0" w:rsidRDefault="004C1EFB" w:rsidP="004C1EFB">
      <w:pPr>
        <w:autoSpaceDE w:val="0"/>
        <w:autoSpaceDN w:val="0"/>
        <w:adjustRightInd w:val="0"/>
        <w:spacing w:after="120"/>
        <w:ind w:left="1276" w:hanging="720"/>
        <w:rPr>
          <w:b/>
          <w:szCs w:val="24"/>
        </w:rPr>
      </w:pPr>
      <w:r w:rsidRPr="008759D0">
        <w:rPr>
          <w:b/>
          <w:szCs w:val="24"/>
        </w:rPr>
        <w:t>CB 6A Disposal within 2 years: residential land</w:t>
      </w:r>
    </w:p>
    <w:p w:rsidR="004C1EFB" w:rsidRPr="008759D0" w:rsidRDefault="004C1EFB" w:rsidP="004C1EFB">
      <w:pPr>
        <w:autoSpaceDE w:val="0"/>
        <w:autoSpaceDN w:val="0"/>
        <w:adjustRightInd w:val="0"/>
        <w:spacing w:after="120"/>
        <w:ind w:left="567"/>
        <w:rPr>
          <w:szCs w:val="24"/>
        </w:rPr>
      </w:pPr>
      <w:r w:rsidRPr="008759D0">
        <w:rPr>
          <w:szCs w:val="24"/>
        </w:rPr>
        <w:t>An amount that a person derives from disposing of residential land is income of the person, if the person enters into an agreement for the disposal of the residential land within 2 years of—</w:t>
      </w:r>
    </w:p>
    <w:p w:rsidR="004C1EFB" w:rsidRPr="008759D0" w:rsidRDefault="004C1EFB" w:rsidP="00A36B7A">
      <w:pPr>
        <w:spacing w:after="120"/>
        <w:ind w:left="1134" w:hanging="567"/>
        <w:rPr>
          <w:szCs w:val="24"/>
        </w:rPr>
      </w:pPr>
      <w:r w:rsidRPr="008759D0">
        <w:rPr>
          <w:szCs w:val="24"/>
        </w:rPr>
        <w:t>(a)</w:t>
      </w:r>
      <w:r w:rsidRPr="008759D0">
        <w:rPr>
          <w:szCs w:val="24"/>
        </w:rPr>
        <w:tab/>
      </w:r>
      <w:proofErr w:type="gramStart"/>
      <w:r w:rsidRPr="008759D0">
        <w:rPr>
          <w:szCs w:val="24"/>
        </w:rPr>
        <w:t>the</w:t>
      </w:r>
      <w:proofErr w:type="gramEnd"/>
      <w:r w:rsidRPr="008759D0">
        <w:rPr>
          <w:szCs w:val="24"/>
        </w:rPr>
        <w:t xml:space="preserve"> date on which the instrument to transfer the land to the person was registered; or</w:t>
      </w:r>
    </w:p>
    <w:p w:rsidR="004C1EFB" w:rsidRPr="008759D0" w:rsidRDefault="004C1EFB" w:rsidP="00300BF2">
      <w:pPr>
        <w:ind w:left="1134" w:hanging="567"/>
        <w:rPr>
          <w:szCs w:val="24"/>
        </w:rPr>
      </w:pPr>
      <w:r w:rsidRPr="008759D0">
        <w:rPr>
          <w:szCs w:val="24"/>
        </w:rPr>
        <w:t>(b)</w:t>
      </w:r>
      <w:r w:rsidRPr="008759D0">
        <w:rPr>
          <w:szCs w:val="24"/>
        </w:rPr>
        <w:tab/>
      </w:r>
      <w:proofErr w:type="gramStart"/>
      <w:r w:rsidRPr="008759D0">
        <w:rPr>
          <w:szCs w:val="24"/>
        </w:rPr>
        <w:t>the</w:t>
      </w:r>
      <w:proofErr w:type="gramEnd"/>
      <w:r w:rsidRPr="008759D0">
        <w:rPr>
          <w:szCs w:val="24"/>
        </w:rPr>
        <w:t xml:space="preserve"> date on which the person entered into the agreement for their acquisition of the land, if there is no date under paragraph (a).</w:t>
      </w:r>
    </w:p>
    <w:p w:rsidR="004C1EFB" w:rsidRPr="00300BF2" w:rsidRDefault="004C1EFB" w:rsidP="004C1EFB">
      <w:pPr>
        <w:autoSpaceDE w:val="0"/>
        <w:autoSpaceDN w:val="0"/>
        <w:adjustRightInd w:val="0"/>
        <w:rPr>
          <w:szCs w:val="24"/>
        </w:rPr>
      </w:pPr>
    </w:p>
    <w:p w:rsidR="00300BF2" w:rsidRPr="00300BF2" w:rsidRDefault="00300BF2" w:rsidP="004C1EFB">
      <w:pPr>
        <w:autoSpaceDE w:val="0"/>
        <w:autoSpaceDN w:val="0"/>
        <w:adjustRightInd w:val="0"/>
        <w:rPr>
          <w:szCs w:val="24"/>
        </w:rPr>
      </w:pPr>
    </w:p>
    <w:p w:rsidR="004C1EFB" w:rsidRPr="002161B2" w:rsidRDefault="00300BF2" w:rsidP="00300BF2">
      <w:pPr>
        <w:pStyle w:val="Heading1"/>
      </w:pPr>
      <w:r>
        <w:t xml:space="preserve">New section CB </w:t>
      </w:r>
      <w:r w:rsidR="004C1EFB" w:rsidRPr="002161B2">
        <w:t>6A (Main home exclusion for disposal within 2 years)</w:t>
      </w:r>
    </w:p>
    <w:p w:rsidR="004C1EFB" w:rsidRPr="00300BF2" w:rsidRDefault="004C1EFB" w:rsidP="004C1EFB">
      <w:pPr>
        <w:autoSpaceDE w:val="0"/>
        <w:autoSpaceDN w:val="0"/>
        <w:adjustRightInd w:val="0"/>
        <w:rPr>
          <w:bCs/>
          <w:szCs w:val="24"/>
        </w:rPr>
      </w:pPr>
    </w:p>
    <w:p w:rsidR="004C1EFB" w:rsidRPr="008759D0" w:rsidRDefault="004C1EFB" w:rsidP="004C1EFB">
      <w:pPr>
        <w:autoSpaceDE w:val="0"/>
        <w:autoSpaceDN w:val="0"/>
        <w:adjustRightInd w:val="0"/>
        <w:spacing w:after="120"/>
        <w:ind w:left="1276" w:hanging="720"/>
        <w:rPr>
          <w:b/>
          <w:szCs w:val="24"/>
        </w:rPr>
      </w:pPr>
      <w:r w:rsidRPr="008759D0">
        <w:rPr>
          <w:b/>
          <w:szCs w:val="24"/>
        </w:rPr>
        <w:t>CB 16A Main home exclusion for disposal within 2 years</w:t>
      </w:r>
    </w:p>
    <w:p w:rsidR="004C1EFB" w:rsidRPr="008759D0" w:rsidRDefault="004C1EFB" w:rsidP="004C1EFB">
      <w:pPr>
        <w:autoSpaceDE w:val="0"/>
        <w:autoSpaceDN w:val="0"/>
        <w:adjustRightInd w:val="0"/>
        <w:spacing w:after="120"/>
        <w:ind w:left="567"/>
        <w:rPr>
          <w:szCs w:val="24"/>
        </w:rPr>
      </w:pPr>
      <w:r w:rsidRPr="008759D0">
        <w:rPr>
          <w:szCs w:val="24"/>
        </w:rPr>
        <w:t>Section CB 6A does not apply to a person who disposes of residential land, if it has a dwelling on it that was the main home for—</w:t>
      </w:r>
    </w:p>
    <w:p w:rsidR="004C1EFB" w:rsidRPr="008759D0" w:rsidRDefault="004C1EFB" w:rsidP="00A36B7A">
      <w:pPr>
        <w:spacing w:after="120"/>
        <w:ind w:left="1134" w:hanging="567"/>
        <w:rPr>
          <w:szCs w:val="24"/>
        </w:rPr>
      </w:pPr>
      <w:r w:rsidRPr="008759D0">
        <w:rPr>
          <w:szCs w:val="24"/>
        </w:rPr>
        <w:t>(a)</w:t>
      </w:r>
      <w:r w:rsidRPr="008759D0">
        <w:rPr>
          <w:szCs w:val="24"/>
        </w:rPr>
        <w:tab/>
      </w:r>
      <w:proofErr w:type="gramStart"/>
      <w:r w:rsidRPr="008759D0">
        <w:rPr>
          <w:szCs w:val="24"/>
        </w:rPr>
        <w:t>the</w:t>
      </w:r>
      <w:proofErr w:type="gramEnd"/>
      <w:r w:rsidRPr="008759D0">
        <w:rPr>
          <w:szCs w:val="24"/>
        </w:rPr>
        <w:t xml:space="preserve"> person; or</w:t>
      </w:r>
    </w:p>
    <w:p w:rsidR="004C1EFB" w:rsidRPr="008759D0" w:rsidRDefault="004C1EFB" w:rsidP="00A36B7A">
      <w:pPr>
        <w:spacing w:after="120"/>
        <w:ind w:left="1134" w:hanging="567"/>
        <w:rPr>
          <w:szCs w:val="24"/>
        </w:rPr>
      </w:pPr>
      <w:r w:rsidRPr="008759D0">
        <w:rPr>
          <w:szCs w:val="24"/>
        </w:rPr>
        <w:t>(b)</w:t>
      </w:r>
      <w:r w:rsidRPr="008759D0">
        <w:rPr>
          <w:szCs w:val="24"/>
        </w:rPr>
        <w:tab/>
      </w:r>
      <w:proofErr w:type="gramStart"/>
      <w:r w:rsidRPr="008759D0">
        <w:rPr>
          <w:szCs w:val="24"/>
        </w:rPr>
        <w:t>a</w:t>
      </w:r>
      <w:proofErr w:type="gramEnd"/>
      <w:r w:rsidRPr="008759D0">
        <w:rPr>
          <w:szCs w:val="24"/>
        </w:rPr>
        <w:t xml:space="preserve"> beneficiary of a trust, and––</w:t>
      </w:r>
    </w:p>
    <w:p w:rsidR="004C1EFB" w:rsidRPr="008759D0" w:rsidRDefault="004C1EFB" w:rsidP="00A36B7A">
      <w:pPr>
        <w:spacing w:after="120"/>
        <w:ind w:left="1701" w:hanging="567"/>
        <w:rPr>
          <w:szCs w:val="24"/>
        </w:rPr>
      </w:pPr>
      <w:r w:rsidRPr="008759D0">
        <w:rPr>
          <w:szCs w:val="24"/>
        </w:rPr>
        <w:t>(i)</w:t>
      </w:r>
      <w:r w:rsidRPr="008759D0">
        <w:rPr>
          <w:szCs w:val="24"/>
        </w:rPr>
        <w:tab/>
      </w:r>
      <w:proofErr w:type="gramStart"/>
      <w:r w:rsidRPr="008759D0">
        <w:rPr>
          <w:szCs w:val="24"/>
        </w:rPr>
        <w:t>the</w:t>
      </w:r>
      <w:proofErr w:type="gramEnd"/>
      <w:r w:rsidRPr="008759D0">
        <w:rPr>
          <w:szCs w:val="24"/>
        </w:rPr>
        <w:t xml:space="preserve"> person is a trustee of the trust; and</w:t>
      </w:r>
    </w:p>
    <w:p w:rsidR="004C1EFB" w:rsidRPr="008759D0" w:rsidRDefault="004C1EFB" w:rsidP="00A36B7A">
      <w:pPr>
        <w:spacing w:after="120"/>
        <w:ind w:left="1701" w:hanging="567"/>
        <w:rPr>
          <w:szCs w:val="24"/>
        </w:rPr>
      </w:pPr>
      <w:r w:rsidRPr="008759D0">
        <w:rPr>
          <w:szCs w:val="24"/>
        </w:rPr>
        <w:t>(ii)</w:t>
      </w:r>
      <w:r w:rsidRPr="008759D0">
        <w:rPr>
          <w:szCs w:val="24"/>
        </w:rPr>
        <w:tab/>
      </w:r>
      <w:proofErr w:type="gramStart"/>
      <w:r w:rsidRPr="008759D0">
        <w:rPr>
          <w:szCs w:val="24"/>
        </w:rPr>
        <w:t>the</w:t>
      </w:r>
      <w:proofErr w:type="gramEnd"/>
      <w:r w:rsidRPr="008759D0">
        <w:rPr>
          <w:szCs w:val="24"/>
        </w:rPr>
        <w:t xml:space="preserve"> settlor of the trust does not own a main home; and</w:t>
      </w:r>
    </w:p>
    <w:p w:rsidR="004C1EFB" w:rsidRDefault="004C1EFB" w:rsidP="00A36B7A">
      <w:pPr>
        <w:spacing w:after="120"/>
        <w:ind w:left="1701" w:hanging="567"/>
        <w:rPr>
          <w:szCs w:val="24"/>
        </w:rPr>
      </w:pPr>
      <w:r w:rsidRPr="008759D0">
        <w:rPr>
          <w:szCs w:val="24"/>
        </w:rPr>
        <w:t>(iii)</w:t>
      </w:r>
      <w:r w:rsidRPr="008759D0">
        <w:rPr>
          <w:szCs w:val="24"/>
        </w:rPr>
        <w:tab/>
      </w:r>
      <w:proofErr w:type="gramStart"/>
      <w:r w:rsidRPr="008759D0">
        <w:rPr>
          <w:szCs w:val="24"/>
        </w:rPr>
        <w:t>the</w:t>
      </w:r>
      <w:proofErr w:type="gramEnd"/>
      <w:r w:rsidRPr="008759D0">
        <w:rPr>
          <w:szCs w:val="24"/>
        </w:rPr>
        <w:t xml:space="preserve"> settlor of the trust is not a beneficiary of another trust, the trustee of whic</w:t>
      </w:r>
      <w:r>
        <w:rPr>
          <w:szCs w:val="24"/>
        </w:rPr>
        <w:t>h owns the settlor’s main home.</w:t>
      </w:r>
    </w:p>
    <w:p w:rsidR="00300BF2" w:rsidRDefault="00300BF2" w:rsidP="00300BF2">
      <w:pPr>
        <w:autoSpaceDE w:val="0"/>
        <w:autoSpaceDN w:val="0"/>
        <w:adjustRightInd w:val="0"/>
        <w:rPr>
          <w:szCs w:val="24"/>
        </w:rPr>
      </w:pPr>
    </w:p>
    <w:p w:rsidR="00300BF2" w:rsidRPr="000A1374" w:rsidRDefault="00300BF2" w:rsidP="00300BF2">
      <w:pPr>
        <w:autoSpaceDE w:val="0"/>
        <w:autoSpaceDN w:val="0"/>
        <w:adjustRightInd w:val="0"/>
        <w:rPr>
          <w:szCs w:val="24"/>
        </w:rPr>
      </w:pPr>
    </w:p>
    <w:p w:rsidR="004C1EFB" w:rsidRPr="002161B2" w:rsidRDefault="00300BF2" w:rsidP="00300BF2">
      <w:pPr>
        <w:pStyle w:val="Heading1"/>
      </w:pPr>
      <w:r>
        <w:t>Definitions</w:t>
      </w:r>
    </w:p>
    <w:p w:rsidR="004C1EFB" w:rsidRPr="00300BF2" w:rsidRDefault="004C1EFB" w:rsidP="004C1EFB">
      <w:pPr>
        <w:autoSpaceDE w:val="0"/>
        <w:autoSpaceDN w:val="0"/>
        <w:adjustRightInd w:val="0"/>
        <w:rPr>
          <w:bCs/>
          <w:szCs w:val="24"/>
        </w:rPr>
      </w:pPr>
    </w:p>
    <w:p w:rsidR="004C1EFB" w:rsidRPr="008759D0" w:rsidRDefault="004C1EFB" w:rsidP="004C1EFB">
      <w:pPr>
        <w:autoSpaceDE w:val="0"/>
        <w:autoSpaceDN w:val="0"/>
        <w:adjustRightInd w:val="0"/>
        <w:spacing w:after="120"/>
        <w:ind w:left="1276" w:hanging="720"/>
        <w:rPr>
          <w:szCs w:val="24"/>
        </w:rPr>
      </w:pPr>
      <w:proofErr w:type="gramStart"/>
      <w:r w:rsidRPr="008759D0">
        <w:rPr>
          <w:b/>
          <w:szCs w:val="24"/>
        </w:rPr>
        <w:t>dwelling</w:t>
      </w:r>
      <w:proofErr w:type="gramEnd"/>
      <w:r w:rsidRPr="008759D0">
        <w:rPr>
          <w:szCs w:val="24"/>
        </w:rPr>
        <w:t xml:space="preserve">, for the purposes of section CB 16A and the definition of </w:t>
      </w:r>
      <w:r w:rsidRPr="008E204C">
        <w:rPr>
          <w:b/>
          <w:szCs w:val="24"/>
        </w:rPr>
        <w:t>residential land</w:t>
      </w:r>
      <w:r w:rsidRPr="008759D0">
        <w:rPr>
          <w:szCs w:val="24"/>
        </w:rPr>
        <w:t>,—</w:t>
      </w:r>
    </w:p>
    <w:p w:rsidR="004C1EFB" w:rsidRPr="008759D0" w:rsidRDefault="004C1EFB" w:rsidP="00A36B7A">
      <w:pPr>
        <w:spacing w:after="120"/>
        <w:ind w:left="1134" w:hanging="567"/>
        <w:rPr>
          <w:szCs w:val="24"/>
        </w:rPr>
      </w:pPr>
      <w:r w:rsidRPr="008759D0">
        <w:rPr>
          <w:szCs w:val="24"/>
        </w:rPr>
        <w:t>(a)</w:t>
      </w:r>
      <w:r>
        <w:rPr>
          <w:szCs w:val="24"/>
        </w:rPr>
        <w:tab/>
      </w:r>
      <w:r w:rsidRPr="008759D0">
        <w:rPr>
          <w:szCs w:val="24"/>
        </w:rPr>
        <w:t>means any place used predominantly as a place of r</w:t>
      </w:r>
      <w:r>
        <w:rPr>
          <w:szCs w:val="24"/>
        </w:rPr>
        <w:t xml:space="preserve">esidence or abode including </w:t>
      </w:r>
      <w:r w:rsidRPr="008759D0">
        <w:rPr>
          <w:szCs w:val="24"/>
        </w:rPr>
        <w:t>any appurtenances belonging to or enjoyed with the place; but</w:t>
      </w:r>
    </w:p>
    <w:p w:rsidR="004C1EFB" w:rsidRPr="008759D0" w:rsidRDefault="004C1EFB" w:rsidP="00A36B7A">
      <w:pPr>
        <w:spacing w:after="120"/>
        <w:ind w:left="1134" w:hanging="567"/>
        <w:rPr>
          <w:szCs w:val="24"/>
        </w:rPr>
      </w:pPr>
      <w:r w:rsidRPr="008759D0">
        <w:rPr>
          <w:szCs w:val="24"/>
        </w:rPr>
        <w:t>(b)</w:t>
      </w:r>
      <w:r>
        <w:rPr>
          <w:szCs w:val="24"/>
        </w:rPr>
        <w:tab/>
      </w:r>
      <w:proofErr w:type="gramStart"/>
      <w:r w:rsidRPr="008759D0">
        <w:rPr>
          <w:szCs w:val="24"/>
        </w:rPr>
        <w:t>does</w:t>
      </w:r>
      <w:proofErr w:type="gramEnd"/>
      <w:r w:rsidRPr="008759D0">
        <w:rPr>
          <w:szCs w:val="24"/>
        </w:rPr>
        <w:t xml:space="preserve"> not include––</w:t>
      </w:r>
    </w:p>
    <w:p w:rsidR="004C1EFB" w:rsidRPr="008759D0" w:rsidRDefault="004C1EFB" w:rsidP="00A36B7A">
      <w:pPr>
        <w:spacing w:after="120"/>
        <w:ind w:left="1701" w:hanging="567"/>
        <w:rPr>
          <w:szCs w:val="24"/>
        </w:rPr>
      </w:pPr>
      <w:r w:rsidRPr="008759D0">
        <w:rPr>
          <w:szCs w:val="24"/>
        </w:rPr>
        <w:t>(i)</w:t>
      </w:r>
      <w:r>
        <w:rPr>
          <w:szCs w:val="24"/>
        </w:rPr>
        <w:tab/>
      </w:r>
      <w:proofErr w:type="gramStart"/>
      <w:r w:rsidRPr="008759D0">
        <w:rPr>
          <w:szCs w:val="24"/>
        </w:rPr>
        <w:t>a</w:t>
      </w:r>
      <w:proofErr w:type="gramEnd"/>
      <w:r w:rsidRPr="008759D0">
        <w:rPr>
          <w:szCs w:val="24"/>
        </w:rPr>
        <w:t xml:space="preserve"> hospital:</w:t>
      </w:r>
    </w:p>
    <w:p w:rsidR="004C1EFB" w:rsidRPr="008759D0" w:rsidRDefault="004C1EFB" w:rsidP="00A36B7A">
      <w:pPr>
        <w:spacing w:after="120"/>
        <w:ind w:left="1701" w:hanging="567"/>
        <w:rPr>
          <w:szCs w:val="24"/>
        </w:rPr>
      </w:pPr>
      <w:r w:rsidRPr="008759D0">
        <w:rPr>
          <w:szCs w:val="24"/>
        </w:rPr>
        <w:t>(ii)</w:t>
      </w:r>
      <w:r>
        <w:rPr>
          <w:szCs w:val="24"/>
        </w:rPr>
        <w:tab/>
      </w:r>
      <w:proofErr w:type="gramStart"/>
      <w:r w:rsidRPr="008759D0">
        <w:rPr>
          <w:szCs w:val="24"/>
        </w:rPr>
        <w:t>a</w:t>
      </w:r>
      <w:proofErr w:type="gramEnd"/>
      <w:r w:rsidRPr="008759D0">
        <w:rPr>
          <w:szCs w:val="24"/>
        </w:rPr>
        <w:t xml:space="preserve"> hotel, motel, inn, hostel, or </w:t>
      </w:r>
      <w:proofErr w:type="spellStart"/>
      <w:r w:rsidRPr="008759D0">
        <w:rPr>
          <w:szCs w:val="24"/>
        </w:rPr>
        <w:t>boardinghouse</w:t>
      </w:r>
      <w:proofErr w:type="spellEnd"/>
      <w:r w:rsidRPr="008759D0">
        <w:rPr>
          <w:szCs w:val="24"/>
        </w:rPr>
        <w:t>:</w:t>
      </w:r>
    </w:p>
    <w:p w:rsidR="004C1EFB" w:rsidRPr="008759D0" w:rsidRDefault="004C1EFB" w:rsidP="00A36B7A">
      <w:pPr>
        <w:spacing w:after="120"/>
        <w:ind w:left="1701" w:hanging="567"/>
        <w:rPr>
          <w:szCs w:val="24"/>
        </w:rPr>
      </w:pPr>
      <w:r w:rsidRPr="008759D0">
        <w:rPr>
          <w:szCs w:val="24"/>
        </w:rPr>
        <w:t>(iii)</w:t>
      </w:r>
      <w:r>
        <w:rPr>
          <w:szCs w:val="24"/>
        </w:rPr>
        <w:tab/>
      </w:r>
      <w:proofErr w:type="gramStart"/>
      <w:r w:rsidRPr="008759D0">
        <w:rPr>
          <w:szCs w:val="24"/>
        </w:rPr>
        <w:t>a</w:t>
      </w:r>
      <w:proofErr w:type="gramEnd"/>
      <w:r w:rsidRPr="008759D0">
        <w:rPr>
          <w:szCs w:val="24"/>
        </w:rPr>
        <w:t xml:space="preserve"> convalescent home, nursing home, or hospice:</w:t>
      </w:r>
    </w:p>
    <w:p w:rsidR="004C1EFB" w:rsidRPr="008759D0" w:rsidRDefault="004C1EFB" w:rsidP="00A36B7A">
      <w:pPr>
        <w:spacing w:after="120"/>
        <w:ind w:left="1701" w:hanging="567"/>
        <w:rPr>
          <w:szCs w:val="24"/>
        </w:rPr>
      </w:pPr>
      <w:r w:rsidRPr="008759D0">
        <w:rPr>
          <w:szCs w:val="24"/>
        </w:rPr>
        <w:t>(iv)</w:t>
      </w:r>
      <w:r>
        <w:rPr>
          <w:szCs w:val="24"/>
        </w:rPr>
        <w:tab/>
      </w:r>
      <w:proofErr w:type="gramStart"/>
      <w:r w:rsidRPr="008759D0">
        <w:rPr>
          <w:szCs w:val="24"/>
        </w:rPr>
        <w:t>a</w:t>
      </w:r>
      <w:proofErr w:type="gramEnd"/>
      <w:r w:rsidRPr="008759D0">
        <w:rPr>
          <w:szCs w:val="24"/>
        </w:rPr>
        <w:t xml:space="preserve"> rest home or retirement village:</w:t>
      </w:r>
    </w:p>
    <w:p w:rsidR="004C1EFB" w:rsidRPr="008759D0" w:rsidRDefault="004C1EFB" w:rsidP="00A36B7A">
      <w:pPr>
        <w:spacing w:after="120"/>
        <w:ind w:left="1701" w:hanging="567"/>
        <w:rPr>
          <w:szCs w:val="24"/>
        </w:rPr>
      </w:pPr>
      <w:r w:rsidRPr="008759D0">
        <w:rPr>
          <w:szCs w:val="24"/>
        </w:rPr>
        <w:t>(v)</w:t>
      </w:r>
      <w:r>
        <w:rPr>
          <w:szCs w:val="24"/>
        </w:rPr>
        <w:tab/>
      </w:r>
      <w:proofErr w:type="gramStart"/>
      <w:r w:rsidRPr="008759D0">
        <w:rPr>
          <w:szCs w:val="24"/>
        </w:rPr>
        <w:t>a</w:t>
      </w:r>
      <w:proofErr w:type="gramEnd"/>
      <w:r w:rsidRPr="008759D0">
        <w:rPr>
          <w:szCs w:val="24"/>
        </w:rPr>
        <w:t xml:space="preserve"> camping ground</w:t>
      </w:r>
      <w:r w:rsidR="00600B11">
        <w:rPr>
          <w:szCs w:val="24"/>
        </w:rPr>
        <w:t>.</w:t>
      </w:r>
    </w:p>
    <w:p w:rsidR="004C1EFB" w:rsidRPr="00300BF2" w:rsidRDefault="004C1EFB" w:rsidP="00300BF2">
      <w:pPr>
        <w:autoSpaceDE w:val="0"/>
        <w:autoSpaceDN w:val="0"/>
        <w:adjustRightInd w:val="0"/>
        <w:spacing w:after="120"/>
        <w:ind w:left="567" w:hanging="11"/>
        <w:rPr>
          <w:szCs w:val="24"/>
        </w:rPr>
      </w:pPr>
    </w:p>
    <w:p w:rsidR="004C1EFB" w:rsidRDefault="004C1EFB" w:rsidP="004C1EFB">
      <w:pPr>
        <w:autoSpaceDE w:val="0"/>
        <w:autoSpaceDN w:val="0"/>
        <w:adjustRightInd w:val="0"/>
        <w:spacing w:after="120"/>
        <w:ind w:left="567" w:hanging="11"/>
        <w:rPr>
          <w:b/>
          <w:szCs w:val="24"/>
        </w:rPr>
      </w:pPr>
      <w:proofErr w:type="gramStart"/>
      <w:r w:rsidRPr="008759D0">
        <w:rPr>
          <w:b/>
          <w:szCs w:val="24"/>
        </w:rPr>
        <w:t>farmland</w:t>
      </w:r>
      <w:proofErr w:type="gramEnd"/>
      <w:r w:rsidRPr="008759D0">
        <w:rPr>
          <w:b/>
          <w:szCs w:val="24"/>
        </w:rPr>
        <w:t xml:space="preserve"> </w:t>
      </w:r>
      <w:r w:rsidRPr="008759D0">
        <w:rPr>
          <w:szCs w:val="24"/>
        </w:rPr>
        <w:t xml:space="preserve">means land that because of its area and nature is capable of being </w:t>
      </w:r>
      <w:r>
        <w:rPr>
          <w:szCs w:val="24"/>
        </w:rPr>
        <w:t xml:space="preserve">worked as </w:t>
      </w:r>
      <w:r w:rsidRPr="008759D0">
        <w:rPr>
          <w:szCs w:val="24"/>
        </w:rPr>
        <w:t>an economic unit as a farming or agricultural business</w:t>
      </w:r>
      <w:r w:rsidR="00600B11">
        <w:rPr>
          <w:szCs w:val="24"/>
        </w:rPr>
        <w:t>.</w:t>
      </w:r>
    </w:p>
    <w:p w:rsidR="004C1EFB" w:rsidRPr="00300BF2" w:rsidRDefault="004C1EFB" w:rsidP="004C1EFB">
      <w:pPr>
        <w:autoSpaceDE w:val="0"/>
        <w:autoSpaceDN w:val="0"/>
        <w:adjustRightInd w:val="0"/>
        <w:spacing w:after="120"/>
        <w:ind w:left="567" w:hanging="11"/>
        <w:rPr>
          <w:szCs w:val="24"/>
        </w:rPr>
      </w:pPr>
    </w:p>
    <w:p w:rsidR="004C1EFB" w:rsidRPr="008759D0" w:rsidRDefault="004C1EFB" w:rsidP="004C1EFB">
      <w:pPr>
        <w:autoSpaceDE w:val="0"/>
        <w:autoSpaceDN w:val="0"/>
        <w:adjustRightInd w:val="0"/>
        <w:spacing w:after="120"/>
        <w:ind w:left="567" w:hanging="11"/>
        <w:rPr>
          <w:szCs w:val="24"/>
        </w:rPr>
      </w:pPr>
      <w:proofErr w:type="gramStart"/>
      <w:r w:rsidRPr="008759D0">
        <w:rPr>
          <w:b/>
          <w:szCs w:val="24"/>
        </w:rPr>
        <w:t>main</w:t>
      </w:r>
      <w:proofErr w:type="gramEnd"/>
      <w:r w:rsidRPr="008759D0">
        <w:rPr>
          <w:b/>
          <w:szCs w:val="24"/>
        </w:rPr>
        <w:t xml:space="preserve"> home </w:t>
      </w:r>
      <w:r w:rsidRPr="008759D0">
        <w:rPr>
          <w:szCs w:val="24"/>
        </w:rPr>
        <w:t>means, for a person, the 1 home—</w:t>
      </w:r>
    </w:p>
    <w:p w:rsidR="004C1EFB" w:rsidRPr="008759D0" w:rsidRDefault="004C1EFB" w:rsidP="00A36B7A">
      <w:pPr>
        <w:spacing w:after="120"/>
        <w:ind w:left="1134" w:hanging="567"/>
        <w:rPr>
          <w:szCs w:val="24"/>
        </w:rPr>
      </w:pPr>
      <w:r w:rsidRPr="008759D0">
        <w:rPr>
          <w:szCs w:val="24"/>
        </w:rPr>
        <w:t>(</w:t>
      </w:r>
      <w:proofErr w:type="gramStart"/>
      <w:r w:rsidRPr="008759D0">
        <w:rPr>
          <w:szCs w:val="24"/>
        </w:rPr>
        <w:t>a</w:t>
      </w:r>
      <w:proofErr w:type="gramEnd"/>
      <w:r w:rsidRPr="008759D0">
        <w:rPr>
          <w:szCs w:val="24"/>
        </w:rPr>
        <w:t>)</w:t>
      </w:r>
      <w:r>
        <w:rPr>
          <w:szCs w:val="24"/>
        </w:rPr>
        <w:tab/>
      </w:r>
      <w:r w:rsidRPr="008759D0">
        <w:rPr>
          <w:szCs w:val="24"/>
        </w:rPr>
        <w:t>that is mainly used as a residence by t</w:t>
      </w:r>
      <w:r>
        <w:rPr>
          <w:szCs w:val="24"/>
        </w:rPr>
        <w:t xml:space="preserve">he person and any member of the </w:t>
      </w:r>
      <w:r w:rsidRPr="008759D0">
        <w:rPr>
          <w:szCs w:val="24"/>
        </w:rPr>
        <w:t>person’s family living with the person; and</w:t>
      </w:r>
    </w:p>
    <w:p w:rsidR="004C1EFB" w:rsidRPr="008759D0" w:rsidRDefault="004C1EFB" w:rsidP="00A36B7A">
      <w:pPr>
        <w:autoSpaceDE w:val="0"/>
        <w:autoSpaceDN w:val="0"/>
        <w:adjustRightInd w:val="0"/>
        <w:spacing w:after="120"/>
        <w:ind w:left="1134" w:hanging="567"/>
        <w:rPr>
          <w:szCs w:val="24"/>
        </w:rPr>
      </w:pPr>
      <w:r w:rsidRPr="008759D0">
        <w:rPr>
          <w:szCs w:val="24"/>
        </w:rPr>
        <w:t>(b)</w:t>
      </w:r>
      <w:r>
        <w:rPr>
          <w:szCs w:val="24"/>
        </w:rPr>
        <w:tab/>
      </w:r>
      <w:proofErr w:type="gramStart"/>
      <w:r w:rsidRPr="008759D0">
        <w:rPr>
          <w:szCs w:val="24"/>
        </w:rPr>
        <w:t>with</w:t>
      </w:r>
      <w:proofErr w:type="gramEnd"/>
      <w:r w:rsidRPr="008759D0">
        <w:rPr>
          <w:szCs w:val="24"/>
        </w:rPr>
        <w:t xml:space="preserve"> which the person has the greatest connection</w:t>
      </w:r>
      <w:r w:rsidR="00600B11">
        <w:rPr>
          <w:szCs w:val="24"/>
        </w:rPr>
        <w:t>.</w:t>
      </w:r>
    </w:p>
    <w:p w:rsidR="004C1EFB" w:rsidRPr="00300BF2" w:rsidRDefault="004C1EFB" w:rsidP="00300BF2">
      <w:pPr>
        <w:autoSpaceDE w:val="0"/>
        <w:autoSpaceDN w:val="0"/>
        <w:adjustRightInd w:val="0"/>
        <w:spacing w:after="120"/>
        <w:ind w:left="567" w:hanging="11"/>
        <w:rPr>
          <w:szCs w:val="24"/>
        </w:rPr>
      </w:pPr>
    </w:p>
    <w:p w:rsidR="004C1EFB" w:rsidRPr="00E35F3A" w:rsidRDefault="004C1EFB" w:rsidP="004C1EFB">
      <w:pPr>
        <w:autoSpaceDE w:val="0"/>
        <w:autoSpaceDN w:val="0"/>
        <w:adjustRightInd w:val="0"/>
        <w:spacing w:after="120"/>
        <w:ind w:left="567" w:hanging="11"/>
        <w:rPr>
          <w:b/>
          <w:szCs w:val="24"/>
        </w:rPr>
      </w:pPr>
      <w:proofErr w:type="gramStart"/>
      <w:r w:rsidRPr="00E35F3A">
        <w:rPr>
          <w:b/>
          <w:szCs w:val="24"/>
        </w:rPr>
        <w:t>residential</w:t>
      </w:r>
      <w:proofErr w:type="gramEnd"/>
      <w:r w:rsidRPr="00E35F3A">
        <w:rPr>
          <w:b/>
          <w:szCs w:val="24"/>
        </w:rPr>
        <w:t xml:space="preserve"> land</w:t>
      </w:r>
      <w:r w:rsidRPr="003C537D">
        <w:rPr>
          <w:szCs w:val="24"/>
        </w:rPr>
        <w:t>,—</w:t>
      </w:r>
    </w:p>
    <w:p w:rsidR="004C1EFB" w:rsidRPr="00E35F3A" w:rsidRDefault="004C1EFB" w:rsidP="00A36B7A">
      <w:pPr>
        <w:spacing w:after="120"/>
        <w:ind w:left="1134" w:hanging="567"/>
        <w:rPr>
          <w:szCs w:val="24"/>
        </w:rPr>
      </w:pPr>
      <w:r w:rsidRPr="00E35F3A">
        <w:rPr>
          <w:szCs w:val="24"/>
        </w:rPr>
        <w:t>(a)</w:t>
      </w:r>
      <w:r>
        <w:rPr>
          <w:szCs w:val="24"/>
        </w:rPr>
        <w:tab/>
      </w:r>
      <w:proofErr w:type="gramStart"/>
      <w:r w:rsidRPr="00E35F3A">
        <w:rPr>
          <w:szCs w:val="24"/>
        </w:rPr>
        <w:t>means</w:t>
      </w:r>
      <w:proofErr w:type="gramEnd"/>
      <w:r w:rsidRPr="00E35F3A">
        <w:rPr>
          <w:szCs w:val="24"/>
        </w:rPr>
        <w:t>—</w:t>
      </w:r>
    </w:p>
    <w:p w:rsidR="004C1EFB" w:rsidRPr="00245A4B" w:rsidRDefault="004C1EFB" w:rsidP="00A36B7A">
      <w:pPr>
        <w:spacing w:after="120"/>
        <w:ind w:left="1701" w:hanging="567"/>
        <w:rPr>
          <w:szCs w:val="24"/>
        </w:rPr>
      </w:pPr>
      <w:r w:rsidRPr="00245A4B">
        <w:rPr>
          <w:szCs w:val="24"/>
        </w:rPr>
        <w:t>(i)</w:t>
      </w:r>
      <w:r>
        <w:rPr>
          <w:szCs w:val="24"/>
        </w:rPr>
        <w:tab/>
      </w:r>
      <w:proofErr w:type="gramStart"/>
      <w:r w:rsidRPr="00245A4B">
        <w:rPr>
          <w:szCs w:val="24"/>
        </w:rPr>
        <w:t>land</w:t>
      </w:r>
      <w:proofErr w:type="gramEnd"/>
      <w:r w:rsidRPr="00245A4B">
        <w:rPr>
          <w:szCs w:val="24"/>
        </w:rPr>
        <w:t xml:space="preserve"> that has a dwelling on it; or</w:t>
      </w:r>
    </w:p>
    <w:p w:rsidR="004C1EFB" w:rsidRPr="00245A4B" w:rsidRDefault="004C1EFB" w:rsidP="00A36B7A">
      <w:pPr>
        <w:spacing w:after="120"/>
        <w:ind w:left="1701" w:hanging="567"/>
        <w:rPr>
          <w:szCs w:val="24"/>
        </w:rPr>
      </w:pPr>
      <w:r w:rsidRPr="00245A4B">
        <w:rPr>
          <w:szCs w:val="24"/>
        </w:rPr>
        <w:t>(ii)</w:t>
      </w:r>
      <w:r>
        <w:rPr>
          <w:szCs w:val="24"/>
        </w:rPr>
        <w:tab/>
      </w:r>
      <w:proofErr w:type="gramStart"/>
      <w:r w:rsidRPr="00245A4B">
        <w:rPr>
          <w:szCs w:val="24"/>
        </w:rPr>
        <w:t>land</w:t>
      </w:r>
      <w:proofErr w:type="gramEnd"/>
      <w:r w:rsidRPr="00245A4B">
        <w:rPr>
          <w:szCs w:val="24"/>
        </w:rPr>
        <w:t xml:space="preserve"> for which there is an arrange</w:t>
      </w:r>
      <w:r>
        <w:rPr>
          <w:szCs w:val="24"/>
        </w:rPr>
        <w:t xml:space="preserve">ment that relates to erecting a </w:t>
      </w:r>
      <w:r w:rsidRPr="00245A4B">
        <w:rPr>
          <w:szCs w:val="24"/>
        </w:rPr>
        <w:t>dwelling; but</w:t>
      </w:r>
    </w:p>
    <w:p w:rsidR="004C1EFB" w:rsidRPr="00245A4B" w:rsidRDefault="004C1EFB" w:rsidP="00A36B7A">
      <w:pPr>
        <w:spacing w:after="120"/>
        <w:ind w:left="1134" w:hanging="567"/>
        <w:rPr>
          <w:szCs w:val="24"/>
        </w:rPr>
      </w:pPr>
      <w:r w:rsidRPr="00245A4B">
        <w:rPr>
          <w:szCs w:val="24"/>
        </w:rPr>
        <w:t>(b)</w:t>
      </w:r>
      <w:r>
        <w:rPr>
          <w:szCs w:val="24"/>
        </w:rPr>
        <w:tab/>
      </w:r>
      <w:proofErr w:type="gramStart"/>
      <w:r w:rsidRPr="00245A4B">
        <w:rPr>
          <w:szCs w:val="24"/>
        </w:rPr>
        <w:t>does</w:t>
      </w:r>
      <w:proofErr w:type="gramEnd"/>
      <w:r w:rsidRPr="00245A4B">
        <w:rPr>
          <w:szCs w:val="24"/>
        </w:rPr>
        <w:t xml:space="preserve"> not include land that is used predom</w:t>
      </w:r>
      <w:r>
        <w:rPr>
          <w:szCs w:val="24"/>
        </w:rPr>
        <w:t xml:space="preserve">inantly as business premises or </w:t>
      </w:r>
      <w:r w:rsidRPr="00245A4B">
        <w:rPr>
          <w:szCs w:val="24"/>
        </w:rPr>
        <w:t>as farmland</w:t>
      </w:r>
      <w:r w:rsidR="00600B11">
        <w:rPr>
          <w:szCs w:val="24"/>
        </w:rPr>
        <w:t>.</w:t>
      </w:r>
    </w:p>
    <w:sectPr w:rsidR="004C1EFB" w:rsidRPr="00245A4B" w:rsidSect="00CA7D73">
      <w:footerReference w:type="even" r:id="rId26"/>
      <w:footerReference w:type="default" r:id="rId27"/>
      <w:footerReference w:type="first" r:id="rId28"/>
      <w:type w:val="oddPage"/>
      <w:pgSz w:w="11906" w:h="16838" w:code="9"/>
      <w:pgMar w:top="1134" w:right="1797" w:bottom="1134" w:left="1797" w:header="709" w:footer="425"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2"/>
    </wne:keymap>
    <wne:keymap wne:kcmPrimary="0233">
      <wne:acd wne:acdName="acd3"/>
    </wne:keymap>
    <wne:keymap wne:kcmPrimary="02BE">
      <wne:acd wne:acdName="acd1"/>
    </wne:keymap>
  </wne:keymaps>
  <wne:toolbars>
    <wne:acdManifest>
      <wne:acdEntry wne:acdName="acd0"/>
      <wne:acdEntry wne:acdName="acd1"/>
      <wne:acdEntry wne:acdName="acd2"/>
      <wne:acdEntry wne:acdName="acd3"/>
    </wne:acdManifest>
  </wne:toolbars>
  <wne:acds>
    <wne:acd wne:argValue="AQAAAAEA" wne:acdName="acd0" wne:fciIndexBasedOn="0065"/>
    <wne:acd wne:argValue="AgBCAHUAbABsAGUAdABzAA==" wne:acdName="acd1" wne:fciIndexBasedOn="0065"/>
    <wne:acd wne:argValue="AQAAAAIA" wne:acdName="acd2" wne:fciIndexBasedOn="0065"/>
    <wne:acd wne:argValue="AQAAAAM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CAF" w:rsidRDefault="009D0CAF">
      <w:r>
        <w:separator/>
      </w:r>
    </w:p>
  </w:endnote>
  <w:endnote w:type="continuationSeparator" w:id="0">
    <w:p w:rsidR="009D0CAF" w:rsidRDefault="009D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AF" w:rsidRDefault="009D0CAF"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AF" w:rsidRDefault="009D0CAF"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AA1E75">
      <w:rPr>
        <w:rStyle w:val="PageNumber"/>
        <w:noProof/>
      </w:rPr>
      <w:t>30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AF" w:rsidRPr="0003164B" w:rsidRDefault="009D0CAF" w:rsidP="00F36FF2">
    <w:pPr>
      <w:pStyle w:val="Footer"/>
      <w:tabs>
        <w:tab w:val="clear" w:pos="4153"/>
        <w:tab w:val="center" w:pos="4156"/>
      </w:tabs>
      <w:jc w:val="center"/>
    </w:pPr>
    <w:r>
      <w:rPr>
        <w:rStyle w:val="PageNumber"/>
      </w:rPr>
      <w:fldChar w:fldCharType="begin"/>
    </w:r>
    <w:r>
      <w:rPr>
        <w:rStyle w:val="PageNumber"/>
      </w:rPr>
      <w:instrText xml:space="preserve"> PAGE </w:instrText>
    </w:r>
    <w:r>
      <w:rPr>
        <w:rStyle w:val="PageNumber"/>
      </w:rPr>
      <w:fldChar w:fldCharType="separate"/>
    </w:r>
    <w:r w:rsidR="00AA1E75">
      <w:rPr>
        <w:rStyle w:val="PageNumber"/>
        <w:noProof/>
      </w:rPr>
      <w:t>29</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AF" w:rsidRDefault="009D0CAF" w:rsidP="00096603">
    <w:pPr>
      <w:pStyle w:val="Footer"/>
      <w:jc w:val="center"/>
    </w:pPr>
    <w:r>
      <w:fldChar w:fldCharType="begin"/>
    </w:r>
    <w:r>
      <w:rPr>
        <w:rStyle w:val="PageNumber"/>
      </w:rPr>
      <w:instrText xml:space="preserve"> PAGE </w:instrText>
    </w:r>
    <w:r>
      <w:fldChar w:fldCharType="separate"/>
    </w:r>
    <w:r w:rsidR="00856FEB">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CAF" w:rsidRDefault="009D0CAF">
      <w:r>
        <w:separator/>
      </w:r>
    </w:p>
  </w:footnote>
  <w:footnote w:type="continuationSeparator" w:id="0">
    <w:p w:rsidR="009D0CAF" w:rsidRDefault="009D0CAF">
      <w:r>
        <w:continuationSeparator/>
      </w:r>
    </w:p>
  </w:footnote>
  <w:footnote w:id="1">
    <w:p w:rsidR="009D0CAF" w:rsidRDefault="009D0CAF">
      <w:pPr>
        <w:pStyle w:val="FootnoteText"/>
      </w:pPr>
      <w:r>
        <w:rPr>
          <w:rStyle w:val="FootnoteReference"/>
        </w:rPr>
        <w:footnoteRef/>
      </w:r>
      <w:r>
        <w:t xml:space="preserve"> Including what are commonly referred to as sales “off the plan”.</w:t>
      </w:r>
    </w:p>
  </w:footnote>
  <w:footnote w:id="2">
    <w:p w:rsidR="009D0CAF" w:rsidRDefault="009D0CAF">
      <w:pPr>
        <w:pStyle w:val="FootnoteText"/>
      </w:pPr>
      <w:r>
        <w:rPr>
          <w:rStyle w:val="FootnoteReference"/>
        </w:rPr>
        <w:footnoteRef/>
      </w:r>
      <w:r>
        <w:t xml:space="preserve"> </w:t>
      </w:r>
      <w:r w:rsidRPr="00EA5790">
        <w:t>http://www.linz.govt.nz/land/landonline</w:t>
      </w:r>
    </w:p>
  </w:footnote>
  <w:footnote w:id="3">
    <w:p w:rsidR="009D0CAF" w:rsidRDefault="009D0CAF">
      <w:pPr>
        <w:pStyle w:val="FootnoteText"/>
      </w:pPr>
      <w:r>
        <w:rPr>
          <w:rStyle w:val="FootnoteReference"/>
        </w:rPr>
        <w:footnoteRef/>
      </w:r>
      <w:r>
        <w:t xml:space="preserve"> A definite date would also assist implementing a withholding tax.  With a definite date it is easier for purchasers of property to know whether they need to withhold because the sale is subject to the bright-line.</w:t>
      </w:r>
    </w:p>
  </w:footnote>
  <w:footnote w:id="4">
    <w:p w:rsidR="009D0CAF" w:rsidRDefault="009D0CAF" w:rsidP="0031351B">
      <w:pPr>
        <w:pStyle w:val="FootnoteText"/>
      </w:pPr>
      <w:r>
        <w:rPr>
          <w:rStyle w:val="FootnoteReference"/>
        </w:rPr>
        <w:footnoteRef/>
      </w:r>
      <w:r>
        <w:t xml:space="preserve"> </w:t>
      </w:r>
      <w:proofErr w:type="gramStart"/>
      <w:r>
        <w:t>Sections CB 19 and CB 21 of the Income Tax Act 2007.</w:t>
      </w:r>
      <w:proofErr w:type="gramEnd"/>
    </w:p>
  </w:footnote>
  <w:footnote w:id="5">
    <w:p w:rsidR="009D0CAF" w:rsidRDefault="009D0CAF" w:rsidP="00104586">
      <w:pPr>
        <w:pStyle w:val="FootnoteText"/>
        <w:jc w:val="both"/>
      </w:pPr>
      <w:r>
        <w:rPr>
          <w:rStyle w:val="FootnoteReference"/>
        </w:rPr>
        <w:footnoteRef/>
      </w:r>
      <w:r>
        <w:t xml:space="preserve"> </w:t>
      </w:r>
      <w:r w:rsidRPr="00F42F02">
        <w:t>Capable of being worked as an economic unit as a farming or agricultural business means land capable of producing revenue sufficient to cover all costs of holding and operating the land, including the cost of capital employed and a reasonable recompense for the proprietor’s labour.</w:t>
      </w:r>
    </w:p>
  </w:footnote>
  <w:footnote w:id="6">
    <w:p w:rsidR="009D0CAF" w:rsidRDefault="009D0CAF" w:rsidP="005B625E">
      <w:pPr>
        <w:pStyle w:val="FootnoteText"/>
      </w:pPr>
      <w:r>
        <w:rPr>
          <w:rStyle w:val="FootnoteReference"/>
        </w:rPr>
        <w:footnoteRef/>
      </w:r>
      <w:r>
        <w:t xml:space="preserve"> The current uncertainty is a result of an unintended legislative change during the Income Tax Act rewrite.</w:t>
      </w:r>
    </w:p>
  </w:footnote>
  <w:footnote w:id="7">
    <w:p w:rsidR="009D0CAF" w:rsidRDefault="009D0CAF" w:rsidP="003A5F95">
      <w:pPr>
        <w:pStyle w:val="FootnoteText"/>
      </w:pPr>
      <w:r>
        <w:rPr>
          <w:rStyle w:val="FootnoteReference"/>
        </w:rPr>
        <w:footnoteRef/>
      </w:r>
      <w:r>
        <w:t xml:space="preserve"> However, the sale of shares is taxable if acquired with the dominant purpose of resale.</w:t>
      </w:r>
    </w:p>
  </w:footnote>
  <w:footnote w:id="8">
    <w:p w:rsidR="009D0CAF" w:rsidRDefault="009D0CAF">
      <w:pPr>
        <w:pStyle w:val="FootnoteText"/>
      </w:pPr>
      <w:r>
        <w:rPr>
          <w:rStyle w:val="FootnoteReference"/>
        </w:rPr>
        <w:footnoteRef/>
      </w:r>
      <w:r>
        <w:t xml:space="preserve"> “Change in terms” means any changes referred to in paragraph 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C43"/>
    <w:multiLevelType w:val="hybridMultilevel"/>
    <w:tmpl w:val="4EC679C8"/>
    <w:lvl w:ilvl="0" w:tplc="5584403E">
      <w:start w:val="1"/>
      <w:numFmt w:val="bullet"/>
      <w:lvlText w:val="​"/>
      <w:lvlJc w:val="left"/>
      <w:pPr>
        <w:tabs>
          <w:tab w:val="num" w:pos="720"/>
        </w:tabs>
        <w:ind w:left="720" w:hanging="360"/>
      </w:pPr>
      <w:rPr>
        <w:rFonts w:ascii="Arial" w:hAnsi="Arial" w:hint="default"/>
      </w:rPr>
    </w:lvl>
    <w:lvl w:ilvl="1" w:tplc="088AD4EC">
      <w:start w:val="1"/>
      <w:numFmt w:val="bullet"/>
      <w:lvlText w:val="​"/>
      <w:lvlJc w:val="left"/>
      <w:pPr>
        <w:tabs>
          <w:tab w:val="num" w:pos="1440"/>
        </w:tabs>
        <w:ind w:left="1440" w:hanging="360"/>
      </w:pPr>
      <w:rPr>
        <w:rFonts w:ascii="Arial" w:hAnsi="Arial" w:hint="default"/>
      </w:rPr>
    </w:lvl>
    <w:lvl w:ilvl="2" w:tplc="1E82BFB8">
      <w:start w:val="1"/>
      <w:numFmt w:val="bullet"/>
      <w:lvlText w:val="​"/>
      <w:lvlJc w:val="left"/>
      <w:pPr>
        <w:tabs>
          <w:tab w:val="num" w:pos="2160"/>
        </w:tabs>
        <w:ind w:left="2160" w:hanging="360"/>
      </w:pPr>
      <w:rPr>
        <w:rFonts w:ascii="Arial" w:hAnsi="Arial" w:hint="default"/>
      </w:rPr>
    </w:lvl>
    <w:lvl w:ilvl="3" w:tplc="6ED6747C">
      <w:start w:val="1"/>
      <w:numFmt w:val="bullet"/>
      <w:lvlText w:val="​"/>
      <w:lvlJc w:val="left"/>
      <w:pPr>
        <w:tabs>
          <w:tab w:val="num" w:pos="2880"/>
        </w:tabs>
        <w:ind w:left="2880" w:hanging="360"/>
      </w:pPr>
      <w:rPr>
        <w:rFonts w:ascii="Arial" w:hAnsi="Arial" w:hint="default"/>
      </w:rPr>
    </w:lvl>
    <w:lvl w:ilvl="4" w:tplc="3EAE1926">
      <w:start w:val="1"/>
      <w:numFmt w:val="bullet"/>
      <w:lvlText w:val="​"/>
      <w:lvlJc w:val="left"/>
      <w:pPr>
        <w:tabs>
          <w:tab w:val="num" w:pos="3600"/>
        </w:tabs>
        <w:ind w:left="3600" w:hanging="360"/>
      </w:pPr>
      <w:rPr>
        <w:rFonts w:ascii="Arial" w:hAnsi="Arial" w:hint="default"/>
      </w:rPr>
    </w:lvl>
    <w:lvl w:ilvl="5" w:tplc="3230BA62">
      <w:start w:val="1"/>
      <w:numFmt w:val="bullet"/>
      <w:lvlText w:val="​"/>
      <w:lvlJc w:val="left"/>
      <w:pPr>
        <w:tabs>
          <w:tab w:val="num" w:pos="4320"/>
        </w:tabs>
        <w:ind w:left="4320" w:hanging="360"/>
      </w:pPr>
      <w:rPr>
        <w:rFonts w:ascii="Arial" w:hAnsi="Arial" w:hint="default"/>
      </w:rPr>
    </w:lvl>
    <w:lvl w:ilvl="6" w:tplc="ED2437F0">
      <w:start w:val="1"/>
      <w:numFmt w:val="bullet"/>
      <w:lvlText w:val="​"/>
      <w:lvlJc w:val="left"/>
      <w:pPr>
        <w:tabs>
          <w:tab w:val="num" w:pos="5040"/>
        </w:tabs>
        <w:ind w:left="5040" w:hanging="360"/>
      </w:pPr>
      <w:rPr>
        <w:rFonts w:ascii="Arial" w:hAnsi="Arial" w:hint="default"/>
      </w:rPr>
    </w:lvl>
    <w:lvl w:ilvl="7" w:tplc="44143BFC" w:tentative="1">
      <w:start w:val="1"/>
      <w:numFmt w:val="bullet"/>
      <w:lvlText w:val="​"/>
      <w:lvlJc w:val="left"/>
      <w:pPr>
        <w:tabs>
          <w:tab w:val="num" w:pos="5760"/>
        </w:tabs>
        <w:ind w:left="5760" w:hanging="360"/>
      </w:pPr>
      <w:rPr>
        <w:rFonts w:ascii="Arial" w:hAnsi="Arial" w:hint="default"/>
      </w:rPr>
    </w:lvl>
    <w:lvl w:ilvl="8" w:tplc="ACD84E30" w:tentative="1">
      <w:start w:val="1"/>
      <w:numFmt w:val="bullet"/>
      <w:lvlText w:val="​"/>
      <w:lvlJc w:val="left"/>
      <w:pPr>
        <w:tabs>
          <w:tab w:val="num" w:pos="6480"/>
        </w:tabs>
        <w:ind w:left="6480" w:hanging="360"/>
      </w:pPr>
      <w:rPr>
        <w:rFonts w:ascii="Arial" w:hAnsi="Arial" w:hint="default"/>
      </w:rPr>
    </w:lvl>
  </w:abstractNum>
  <w:abstractNum w:abstractNumId="1">
    <w:nsid w:val="07B6134C"/>
    <w:multiLevelType w:val="singleLevel"/>
    <w:tmpl w:val="7428A606"/>
    <w:lvl w:ilvl="0">
      <w:start w:val="1"/>
      <w:numFmt w:val="decimal"/>
      <w:pStyle w:val="Chapter5CharChar"/>
      <w:lvlText w:val="5.%1"/>
      <w:lvlJc w:val="left"/>
      <w:pPr>
        <w:tabs>
          <w:tab w:val="num" w:pos="851"/>
        </w:tabs>
        <w:ind w:left="851" w:hanging="851"/>
      </w:pPr>
      <w:rPr>
        <w:rFonts w:hint="default"/>
        <w:b w:val="0"/>
        <w:i w:val="0"/>
      </w:rPr>
    </w:lvl>
  </w:abstractNum>
  <w:abstractNum w:abstractNumId="2">
    <w:nsid w:val="0BDB73E7"/>
    <w:multiLevelType w:val="hybridMultilevel"/>
    <w:tmpl w:val="75782076"/>
    <w:lvl w:ilvl="0" w:tplc="2A8476EE">
      <w:start w:val="1"/>
      <w:numFmt w:val="decimal"/>
      <w:lvlText w:val="8.%1"/>
      <w:lvlJc w:val="left"/>
      <w:pPr>
        <w:ind w:left="157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57319FA"/>
    <w:multiLevelType w:val="hybridMultilevel"/>
    <w:tmpl w:val="A8F0AB10"/>
    <w:lvl w:ilvl="0" w:tplc="BD969322">
      <w:start w:val="1"/>
      <w:numFmt w:val="decimal"/>
      <w:lvlText w:val="6.%1"/>
      <w:lvlJc w:val="left"/>
      <w:pPr>
        <w:ind w:left="157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5ED4B0E"/>
    <w:multiLevelType w:val="hybridMultilevel"/>
    <w:tmpl w:val="2F3209E4"/>
    <w:lvl w:ilvl="0" w:tplc="5C6E42A6">
      <w:start w:val="1"/>
      <w:numFmt w:val="decimal"/>
      <w:lvlText w:val="7.%1"/>
      <w:lvlJc w:val="left"/>
      <w:pPr>
        <w:ind w:left="157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7">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AEC4F50"/>
    <w:multiLevelType w:val="hybridMultilevel"/>
    <w:tmpl w:val="88B4F23A"/>
    <w:lvl w:ilvl="0" w:tplc="EAE03988">
      <w:start w:val="1"/>
      <w:numFmt w:val="decimal"/>
      <w:pStyle w:val="Chapter60"/>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63536C"/>
    <w:multiLevelType w:val="hybridMultilevel"/>
    <w:tmpl w:val="E83829AE"/>
    <w:lvl w:ilvl="0" w:tplc="87123FAE">
      <w:start w:val="1"/>
      <w:numFmt w:val="lowerLetter"/>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0AA78CB"/>
    <w:multiLevelType w:val="hybridMultilevel"/>
    <w:tmpl w:val="87A8ADA4"/>
    <w:lvl w:ilvl="0" w:tplc="160075D8">
      <w:start w:val="1"/>
      <w:numFmt w:val="decimal"/>
      <w:lvlText w:val="5.%1"/>
      <w:lvlJc w:val="left"/>
      <w:pPr>
        <w:ind w:left="157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6864BCC"/>
    <w:multiLevelType w:val="hybridMultilevel"/>
    <w:tmpl w:val="A9548F28"/>
    <w:lvl w:ilvl="0" w:tplc="12AE0262">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4">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553A5693"/>
    <w:multiLevelType w:val="hybridMultilevel"/>
    <w:tmpl w:val="28FCB24C"/>
    <w:lvl w:ilvl="0" w:tplc="08090005">
      <w:start w:val="1"/>
      <w:numFmt w:val="decimal"/>
      <w:pStyle w:val="Chapter9Char"/>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nsid w:val="602C34EE"/>
    <w:multiLevelType w:val="hybridMultilevel"/>
    <w:tmpl w:val="8AE87DEC"/>
    <w:lvl w:ilvl="0" w:tplc="0809000F">
      <w:start w:val="1"/>
      <w:numFmt w:val="decimal"/>
      <w:pStyle w:val="Chapter7Char"/>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8">
    <w:nsid w:val="64C1796D"/>
    <w:multiLevelType w:val="hybridMultilevel"/>
    <w:tmpl w:val="DB829DCE"/>
    <w:lvl w:ilvl="0" w:tplc="08090005">
      <w:start w:val="1"/>
      <w:numFmt w:val="decimal"/>
      <w:pStyle w:val="Chapter8Char"/>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8A422B8"/>
    <w:multiLevelType w:val="hybridMultilevel"/>
    <w:tmpl w:val="39B4002C"/>
    <w:lvl w:ilvl="0" w:tplc="FFF852EC">
      <w:start w:val="1"/>
      <w:numFmt w:val="bullet"/>
      <w:lvlText w:val="​"/>
      <w:lvlJc w:val="left"/>
      <w:pPr>
        <w:tabs>
          <w:tab w:val="num" w:pos="720"/>
        </w:tabs>
        <w:ind w:left="720" w:hanging="360"/>
      </w:pPr>
      <w:rPr>
        <w:rFonts w:ascii="Arial" w:hAnsi="Arial" w:hint="default"/>
      </w:rPr>
    </w:lvl>
    <w:lvl w:ilvl="1" w:tplc="94A04C94" w:tentative="1">
      <w:start w:val="1"/>
      <w:numFmt w:val="bullet"/>
      <w:lvlText w:val="​"/>
      <w:lvlJc w:val="left"/>
      <w:pPr>
        <w:tabs>
          <w:tab w:val="num" w:pos="1440"/>
        </w:tabs>
        <w:ind w:left="1440" w:hanging="360"/>
      </w:pPr>
      <w:rPr>
        <w:rFonts w:ascii="Arial" w:hAnsi="Arial" w:hint="default"/>
      </w:rPr>
    </w:lvl>
    <w:lvl w:ilvl="2" w:tplc="23F0029E" w:tentative="1">
      <w:start w:val="1"/>
      <w:numFmt w:val="bullet"/>
      <w:lvlText w:val="​"/>
      <w:lvlJc w:val="left"/>
      <w:pPr>
        <w:tabs>
          <w:tab w:val="num" w:pos="2160"/>
        </w:tabs>
        <w:ind w:left="2160" w:hanging="360"/>
      </w:pPr>
      <w:rPr>
        <w:rFonts w:ascii="Arial" w:hAnsi="Arial" w:hint="default"/>
      </w:rPr>
    </w:lvl>
    <w:lvl w:ilvl="3" w:tplc="EAFEA2F4" w:tentative="1">
      <w:start w:val="1"/>
      <w:numFmt w:val="bullet"/>
      <w:lvlText w:val="​"/>
      <w:lvlJc w:val="left"/>
      <w:pPr>
        <w:tabs>
          <w:tab w:val="num" w:pos="2880"/>
        </w:tabs>
        <w:ind w:left="2880" w:hanging="360"/>
      </w:pPr>
      <w:rPr>
        <w:rFonts w:ascii="Arial" w:hAnsi="Arial" w:hint="default"/>
      </w:rPr>
    </w:lvl>
    <w:lvl w:ilvl="4" w:tplc="FB14EF4C" w:tentative="1">
      <w:start w:val="1"/>
      <w:numFmt w:val="bullet"/>
      <w:lvlText w:val="​"/>
      <w:lvlJc w:val="left"/>
      <w:pPr>
        <w:tabs>
          <w:tab w:val="num" w:pos="3600"/>
        </w:tabs>
        <w:ind w:left="3600" w:hanging="360"/>
      </w:pPr>
      <w:rPr>
        <w:rFonts w:ascii="Arial" w:hAnsi="Arial" w:hint="default"/>
      </w:rPr>
    </w:lvl>
    <w:lvl w:ilvl="5" w:tplc="BD8AF090">
      <w:start w:val="1"/>
      <w:numFmt w:val="bullet"/>
      <w:lvlText w:val="​"/>
      <w:lvlJc w:val="left"/>
      <w:pPr>
        <w:tabs>
          <w:tab w:val="num" w:pos="4320"/>
        </w:tabs>
        <w:ind w:left="4320" w:hanging="360"/>
      </w:pPr>
      <w:rPr>
        <w:rFonts w:ascii="Arial" w:hAnsi="Arial" w:hint="default"/>
      </w:rPr>
    </w:lvl>
    <w:lvl w:ilvl="6" w:tplc="58DC5A7A">
      <w:start w:val="1"/>
      <w:numFmt w:val="bullet"/>
      <w:lvlText w:val="​"/>
      <w:lvlJc w:val="left"/>
      <w:pPr>
        <w:tabs>
          <w:tab w:val="num" w:pos="5040"/>
        </w:tabs>
        <w:ind w:left="5040" w:hanging="360"/>
      </w:pPr>
      <w:rPr>
        <w:rFonts w:ascii="Arial" w:hAnsi="Arial" w:hint="default"/>
      </w:rPr>
    </w:lvl>
    <w:lvl w:ilvl="7" w:tplc="7D2C74BE" w:tentative="1">
      <w:start w:val="1"/>
      <w:numFmt w:val="bullet"/>
      <w:lvlText w:val="​"/>
      <w:lvlJc w:val="left"/>
      <w:pPr>
        <w:tabs>
          <w:tab w:val="num" w:pos="5760"/>
        </w:tabs>
        <w:ind w:left="5760" w:hanging="360"/>
      </w:pPr>
      <w:rPr>
        <w:rFonts w:ascii="Arial" w:hAnsi="Arial" w:hint="default"/>
      </w:rPr>
    </w:lvl>
    <w:lvl w:ilvl="8" w:tplc="19ECCC84" w:tentative="1">
      <w:start w:val="1"/>
      <w:numFmt w:val="bullet"/>
      <w:lvlText w:val="​"/>
      <w:lvlJc w:val="left"/>
      <w:pPr>
        <w:tabs>
          <w:tab w:val="num" w:pos="6480"/>
        </w:tabs>
        <w:ind w:left="6480" w:hanging="360"/>
      </w:pPr>
      <w:rPr>
        <w:rFonts w:ascii="Arial" w:hAnsi="Arial" w:hint="default"/>
      </w:rPr>
    </w:lvl>
  </w:abstractNum>
  <w:abstractNum w:abstractNumId="21">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FC44A08"/>
    <w:multiLevelType w:val="hybridMultilevel"/>
    <w:tmpl w:val="9884965E"/>
    <w:lvl w:ilvl="0" w:tplc="C97883C8">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3"/>
  </w:num>
  <w:num w:numId="3">
    <w:abstractNumId w:val="14"/>
  </w:num>
  <w:num w:numId="4">
    <w:abstractNumId w:val="15"/>
  </w:num>
  <w:num w:numId="5">
    <w:abstractNumId w:val="21"/>
  </w:num>
  <w:num w:numId="6">
    <w:abstractNumId w:val="6"/>
  </w:num>
  <w:num w:numId="7">
    <w:abstractNumId w:val="17"/>
  </w:num>
  <w:num w:numId="8">
    <w:abstractNumId w:val="9"/>
  </w:num>
  <w:num w:numId="9">
    <w:abstractNumId w:val="1"/>
  </w:num>
  <w:num w:numId="10">
    <w:abstractNumId w:val="4"/>
  </w:num>
  <w:num w:numId="11">
    <w:abstractNumId w:val="8"/>
  </w:num>
  <w:num w:numId="12">
    <w:abstractNumId w:val="16"/>
  </w:num>
  <w:num w:numId="13">
    <w:abstractNumId w:val="22"/>
  </w:num>
  <w:num w:numId="14">
    <w:abstractNumId w:val="18"/>
  </w:num>
  <w:num w:numId="15">
    <w:abstractNumId w:val="19"/>
  </w:num>
  <w:num w:numId="16">
    <w:abstractNumId w:val="10"/>
  </w:num>
  <w:num w:numId="17">
    <w:abstractNumId w:val="12"/>
  </w:num>
  <w:num w:numId="18">
    <w:abstractNumId w:val="3"/>
  </w:num>
  <w:num w:numId="19">
    <w:abstractNumId w:val="5"/>
  </w:num>
  <w:num w:numId="20">
    <w:abstractNumId w:val="2"/>
  </w:num>
  <w:num w:numId="21">
    <w:abstractNumId w:val="23"/>
  </w:num>
  <w:num w:numId="22">
    <w:abstractNumId w:val="20"/>
  </w:num>
  <w:num w:numId="23">
    <w:abstractNumId w:val="0"/>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60"/>
    <w:rsid w:val="00000761"/>
    <w:rsid w:val="000022EC"/>
    <w:rsid w:val="0000377B"/>
    <w:rsid w:val="00003908"/>
    <w:rsid w:val="000050E1"/>
    <w:rsid w:val="0000622C"/>
    <w:rsid w:val="000062EC"/>
    <w:rsid w:val="00006422"/>
    <w:rsid w:val="00007351"/>
    <w:rsid w:val="00011956"/>
    <w:rsid w:val="00012289"/>
    <w:rsid w:val="00014230"/>
    <w:rsid w:val="000148B1"/>
    <w:rsid w:val="00015410"/>
    <w:rsid w:val="00015F50"/>
    <w:rsid w:val="0001695D"/>
    <w:rsid w:val="000171CE"/>
    <w:rsid w:val="000209D6"/>
    <w:rsid w:val="0002323A"/>
    <w:rsid w:val="0002340B"/>
    <w:rsid w:val="00023739"/>
    <w:rsid w:val="000250E7"/>
    <w:rsid w:val="000250EB"/>
    <w:rsid w:val="000251CA"/>
    <w:rsid w:val="00027B73"/>
    <w:rsid w:val="0003027F"/>
    <w:rsid w:val="00030EF2"/>
    <w:rsid w:val="00031162"/>
    <w:rsid w:val="0003124A"/>
    <w:rsid w:val="0003164B"/>
    <w:rsid w:val="000317D5"/>
    <w:rsid w:val="00033150"/>
    <w:rsid w:val="00033259"/>
    <w:rsid w:val="00033F9A"/>
    <w:rsid w:val="000344D8"/>
    <w:rsid w:val="00034917"/>
    <w:rsid w:val="00035ECC"/>
    <w:rsid w:val="00035F81"/>
    <w:rsid w:val="00037A83"/>
    <w:rsid w:val="000407DB"/>
    <w:rsid w:val="00041A29"/>
    <w:rsid w:val="00041E24"/>
    <w:rsid w:val="000427F7"/>
    <w:rsid w:val="00042D7D"/>
    <w:rsid w:val="000434FE"/>
    <w:rsid w:val="00043BEF"/>
    <w:rsid w:val="00045693"/>
    <w:rsid w:val="00047CC7"/>
    <w:rsid w:val="00047FF9"/>
    <w:rsid w:val="00050E51"/>
    <w:rsid w:val="00051BB8"/>
    <w:rsid w:val="00051E9F"/>
    <w:rsid w:val="000523E0"/>
    <w:rsid w:val="00053507"/>
    <w:rsid w:val="00053A26"/>
    <w:rsid w:val="00053BF5"/>
    <w:rsid w:val="0005471A"/>
    <w:rsid w:val="00055518"/>
    <w:rsid w:val="000570B4"/>
    <w:rsid w:val="0005761B"/>
    <w:rsid w:val="000578D5"/>
    <w:rsid w:val="00064C13"/>
    <w:rsid w:val="00064CDF"/>
    <w:rsid w:val="00065D36"/>
    <w:rsid w:val="00067972"/>
    <w:rsid w:val="00070A6E"/>
    <w:rsid w:val="00072271"/>
    <w:rsid w:val="00073F35"/>
    <w:rsid w:val="00074205"/>
    <w:rsid w:val="0007577B"/>
    <w:rsid w:val="00081340"/>
    <w:rsid w:val="00083D81"/>
    <w:rsid w:val="00084ED4"/>
    <w:rsid w:val="00085D46"/>
    <w:rsid w:val="00085D60"/>
    <w:rsid w:val="00087F22"/>
    <w:rsid w:val="00090841"/>
    <w:rsid w:val="00091439"/>
    <w:rsid w:val="00093AE8"/>
    <w:rsid w:val="0009554B"/>
    <w:rsid w:val="00095605"/>
    <w:rsid w:val="00096603"/>
    <w:rsid w:val="00096828"/>
    <w:rsid w:val="000972F9"/>
    <w:rsid w:val="000A1039"/>
    <w:rsid w:val="000A116F"/>
    <w:rsid w:val="000A1D11"/>
    <w:rsid w:val="000A21B8"/>
    <w:rsid w:val="000A2369"/>
    <w:rsid w:val="000A55B7"/>
    <w:rsid w:val="000A6D66"/>
    <w:rsid w:val="000A7407"/>
    <w:rsid w:val="000B0C18"/>
    <w:rsid w:val="000B1226"/>
    <w:rsid w:val="000B1DE7"/>
    <w:rsid w:val="000B38A9"/>
    <w:rsid w:val="000B3E52"/>
    <w:rsid w:val="000B4164"/>
    <w:rsid w:val="000B4948"/>
    <w:rsid w:val="000B5747"/>
    <w:rsid w:val="000B6A73"/>
    <w:rsid w:val="000B7BED"/>
    <w:rsid w:val="000C009E"/>
    <w:rsid w:val="000C0168"/>
    <w:rsid w:val="000C0315"/>
    <w:rsid w:val="000C3DCE"/>
    <w:rsid w:val="000C3FFB"/>
    <w:rsid w:val="000C5DF3"/>
    <w:rsid w:val="000C5EB7"/>
    <w:rsid w:val="000C73AB"/>
    <w:rsid w:val="000C78C9"/>
    <w:rsid w:val="000D0F7B"/>
    <w:rsid w:val="000D154C"/>
    <w:rsid w:val="000D431B"/>
    <w:rsid w:val="000D477E"/>
    <w:rsid w:val="000D5566"/>
    <w:rsid w:val="000E1182"/>
    <w:rsid w:val="000E1473"/>
    <w:rsid w:val="000E3A50"/>
    <w:rsid w:val="000E3D2B"/>
    <w:rsid w:val="000E5145"/>
    <w:rsid w:val="000E5794"/>
    <w:rsid w:val="000E6686"/>
    <w:rsid w:val="000E66B0"/>
    <w:rsid w:val="000E72C1"/>
    <w:rsid w:val="000E764D"/>
    <w:rsid w:val="000E7C71"/>
    <w:rsid w:val="000E7EAB"/>
    <w:rsid w:val="000F29C6"/>
    <w:rsid w:val="000F334B"/>
    <w:rsid w:val="000F4BC1"/>
    <w:rsid w:val="000F7153"/>
    <w:rsid w:val="000F7733"/>
    <w:rsid w:val="000F7771"/>
    <w:rsid w:val="001005B7"/>
    <w:rsid w:val="00100901"/>
    <w:rsid w:val="00103E22"/>
    <w:rsid w:val="00104586"/>
    <w:rsid w:val="001053A6"/>
    <w:rsid w:val="00106ED9"/>
    <w:rsid w:val="001078F8"/>
    <w:rsid w:val="00110264"/>
    <w:rsid w:val="001142E4"/>
    <w:rsid w:val="001158A8"/>
    <w:rsid w:val="00117C16"/>
    <w:rsid w:val="001201B6"/>
    <w:rsid w:val="00121752"/>
    <w:rsid w:val="00122DF9"/>
    <w:rsid w:val="0012550F"/>
    <w:rsid w:val="00126671"/>
    <w:rsid w:val="00126F60"/>
    <w:rsid w:val="00131B6A"/>
    <w:rsid w:val="001324ED"/>
    <w:rsid w:val="001348E3"/>
    <w:rsid w:val="00134C59"/>
    <w:rsid w:val="001353EA"/>
    <w:rsid w:val="0013564D"/>
    <w:rsid w:val="00136CB8"/>
    <w:rsid w:val="00140748"/>
    <w:rsid w:val="001425E7"/>
    <w:rsid w:val="0014361E"/>
    <w:rsid w:val="00143CAA"/>
    <w:rsid w:val="00144CD1"/>
    <w:rsid w:val="001455DB"/>
    <w:rsid w:val="0014563C"/>
    <w:rsid w:val="0015001E"/>
    <w:rsid w:val="00150A63"/>
    <w:rsid w:val="001526C7"/>
    <w:rsid w:val="00152D85"/>
    <w:rsid w:val="00154E9A"/>
    <w:rsid w:val="0015532D"/>
    <w:rsid w:val="001562AE"/>
    <w:rsid w:val="00157C9A"/>
    <w:rsid w:val="00160D92"/>
    <w:rsid w:val="00162125"/>
    <w:rsid w:val="00162B16"/>
    <w:rsid w:val="00162C18"/>
    <w:rsid w:val="0016327A"/>
    <w:rsid w:val="001641DC"/>
    <w:rsid w:val="00164DEE"/>
    <w:rsid w:val="00166D50"/>
    <w:rsid w:val="00166FD2"/>
    <w:rsid w:val="001674A5"/>
    <w:rsid w:val="001702CB"/>
    <w:rsid w:val="001713B3"/>
    <w:rsid w:val="001722B8"/>
    <w:rsid w:val="00173D41"/>
    <w:rsid w:val="00175225"/>
    <w:rsid w:val="00176CEC"/>
    <w:rsid w:val="00176D37"/>
    <w:rsid w:val="00176E74"/>
    <w:rsid w:val="00177C80"/>
    <w:rsid w:val="00180133"/>
    <w:rsid w:val="00180ED9"/>
    <w:rsid w:val="00181455"/>
    <w:rsid w:val="00181653"/>
    <w:rsid w:val="00182551"/>
    <w:rsid w:val="001836E5"/>
    <w:rsid w:val="00183F66"/>
    <w:rsid w:val="001851A4"/>
    <w:rsid w:val="00185BD8"/>
    <w:rsid w:val="00190951"/>
    <w:rsid w:val="001913BB"/>
    <w:rsid w:val="00191417"/>
    <w:rsid w:val="0019419F"/>
    <w:rsid w:val="001942A6"/>
    <w:rsid w:val="00195A48"/>
    <w:rsid w:val="00196612"/>
    <w:rsid w:val="00197444"/>
    <w:rsid w:val="001A1DDD"/>
    <w:rsid w:val="001A2A81"/>
    <w:rsid w:val="001A2BCA"/>
    <w:rsid w:val="001A3053"/>
    <w:rsid w:val="001A385F"/>
    <w:rsid w:val="001A4625"/>
    <w:rsid w:val="001A6A36"/>
    <w:rsid w:val="001A721B"/>
    <w:rsid w:val="001B07CB"/>
    <w:rsid w:val="001B123A"/>
    <w:rsid w:val="001B1FAA"/>
    <w:rsid w:val="001B228F"/>
    <w:rsid w:val="001B57E9"/>
    <w:rsid w:val="001B7F05"/>
    <w:rsid w:val="001C23A1"/>
    <w:rsid w:val="001C38AE"/>
    <w:rsid w:val="001C6F6F"/>
    <w:rsid w:val="001C7164"/>
    <w:rsid w:val="001C74B8"/>
    <w:rsid w:val="001D02C2"/>
    <w:rsid w:val="001D0512"/>
    <w:rsid w:val="001D47CB"/>
    <w:rsid w:val="001D4B71"/>
    <w:rsid w:val="001D5A37"/>
    <w:rsid w:val="001D72DE"/>
    <w:rsid w:val="001D768A"/>
    <w:rsid w:val="001D799C"/>
    <w:rsid w:val="001E193C"/>
    <w:rsid w:val="001E1CE3"/>
    <w:rsid w:val="001E3029"/>
    <w:rsid w:val="001E37F4"/>
    <w:rsid w:val="001E49C6"/>
    <w:rsid w:val="001E5EBB"/>
    <w:rsid w:val="001E61C4"/>
    <w:rsid w:val="001E7730"/>
    <w:rsid w:val="001E7D14"/>
    <w:rsid w:val="001F0321"/>
    <w:rsid w:val="001F06B6"/>
    <w:rsid w:val="001F1432"/>
    <w:rsid w:val="001F1B9D"/>
    <w:rsid w:val="001F35C8"/>
    <w:rsid w:val="001F5BD3"/>
    <w:rsid w:val="001F6CB4"/>
    <w:rsid w:val="001F77AB"/>
    <w:rsid w:val="001F7F76"/>
    <w:rsid w:val="00200688"/>
    <w:rsid w:val="00200C96"/>
    <w:rsid w:val="00200EE6"/>
    <w:rsid w:val="0020143C"/>
    <w:rsid w:val="0020160E"/>
    <w:rsid w:val="00201E49"/>
    <w:rsid w:val="00202413"/>
    <w:rsid w:val="002025E9"/>
    <w:rsid w:val="002033D4"/>
    <w:rsid w:val="002040FD"/>
    <w:rsid w:val="002052BE"/>
    <w:rsid w:val="00205441"/>
    <w:rsid w:val="00205799"/>
    <w:rsid w:val="0020641A"/>
    <w:rsid w:val="00210841"/>
    <w:rsid w:val="002137D1"/>
    <w:rsid w:val="0021414A"/>
    <w:rsid w:val="002152CE"/>
    <w:rsid w:val="0021548E"/>
    <w:rsid w:val="00216724"/>
    <w:rsid w:val="00216D5E"/>
    <w:rsid w:val="00217C12"/>
    <w:rsid w:val="002217E6"/>
    <w:rsid w:val="0022349A"/>
    <w:rsid w:val="00223945"/>
    <w:rsid w:val="00225717"/>
    <w:rsid w:val="00226851"/>
    <w:rsid w:val="00227AF4"/>
    <w:rsid w:val="00227E70"/>
    <w:rsid w:val="00231AEB"/>
    <w:rsid w:val="00231C75"/>
    <w:rsid w:val="002325A4"/>
    <w:rsid w:val="00232C5B"/>
    <w:rsid w:val="0023315E"/>
    <w:rsid w:val="00233203"/>
    <w:rsid w:val="002334CC"/>
    <w:rsid w:val="00233C98"/>
    <w:rsid w:val="002343E9"/>
    <w:rsid w:val="002357D6"/>
    <w:rsid w:val="0023589C"/>
    <w:rsid w:val="002361A0"/>
    <w:rsid w:val="0023748D"/>
    <w:rsid w:val="00237EF2"/>
    <w:rsid w:val="00237F63"/>
    <w:rsid w:val="00240DCC"/>
    <w:rsid w:val="0024175F"/>
    <w:rsid w:val="00242930"/>
    <w:rsid w:val="00244391"/>
    <w:rsid w:val="00246B6D"/>
    <w:rsid w:val="00247BDE"/>
    <w:rsid w:val="0025084A"/>
    <w:rsid w:val="002516B4"/>
    <w:rsid w:val="00253969"/>
    <w:rsid w:val="00254177"/>
    <w:rsid w:val="0026027E"/>
    <w:rsid w:val="00260B59"/>
    <w:rsid w:val="00260ED8"/>
    <w:rsid w:val="002630FE"/>
    <w:rsid w:val="00263E47"/>
    <w:rsid w:val="00264564"/>
    <w:rsid w:val="00267C0F"/>
    <w:rsid w:val="0027067F"/>
    <w:rsid w:val="00271089"/>
    <w:rsid w:val="002726EF"/>
    <w:rsid w:val="00273349"/>
    <w:rsid w:val="00277C44"/>
    <w:rsid w:val="002819E8"/>
    <w:rsid w:val="00283A2A"/>
    <w:rsid w:val="00285BEC"/>
    <w:rsid w:val="00286748"/>
    <w:rsid w:val="00290180"/>
    <w:rsid w:val="00291A59"/>
    <w:rsid w:val="0029316E"/>
    <w:rsid w:val="002931F4"/>
    <w:rsid w:val="002960FD"/>
    <w:rsid w:val="00296FC3"/>
    <w:rsid w:val="002A1409"/>
    <w:rsid w:val="002A1595"/>
    <w:rsid w:val="002A2045"/>
    <w:rsid w:val="002A2064"/>
    <w:rsid w:val="002A2214"/>
    <w:rsid w:val="002A3B95"/>
    <w:rsid w:val="002A6420"/>
    <w:rsid w:val="002A6B59"/>
    <w:rsid w:val="002A6D50"/>
    <w:rsid w:val="002A729A"/>
    <w:rsid w:val="002A7B5E"/>
    <w:rsid w:val="002A7F65"/>
    <w:rsid w:val="002B213A"/>
    <w:rsid w:val="002B2263"/>
    <w:rsid w:val="002B3770"/>
    <w:rsid w:val="002B3B30"/>
    <w:rsid w:val="002B6195"/>
    <w:rsid w:val="002B7250"/>
    <w:rsid w:val="002C1491"/>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3A75"/>
    <w:rsid w:val="002E3EE8"/>
    <w:rsid w:val="002F082A"/>
    <w:rsid w:val="002F102C"/>
    <w:rsid w:val="002F2C39"/>
    <w:rsid w:val="002F3CC1"/>
    <w:rsid w:val="002F46B3"/>
    <w:rsid w:val="002F51C9"/>
    <w:rsid w:val="002F5A43"/>
    <w:rsid w:val="002F5AFF"/>
    <w:rsid w:val="002F7F4D"/>
    <w:rsid w:val="00300BF2"/>
    <w:rsid w:val="0030295B"/>
    <w:rsid w:val="003029B7"/>
    <w:rsid w:val="00302F41"/>
    <w:rsid w:val="00303E80"/>
    <w:rsid w:val="003048A8"/>
    <w:rsid w:val="0030508B"/>
    <w:rsid w:val="0030535A"/>
    <w:rsid w:val="0030684E"/>
    <w:rsid w:val="00311DBB"/>
    <w:rsid w:val="003120D8"/>
    <w:rsid w:val="00312E5F"/>
    <w:rsid w:val="0031351B"/>
    <w:rsid w:val="00314929"/>
    <w:rsid w:val="00314DF7"/>
    <w:rsid w:val="0031574E"/>
    <w:rsid w:val="00316D45"/>
    <w:rsid w:val="00317CA5"/>
    <w:rsid w:val="00320319"/>
    <w:rsid w:val="0032154C"/>
    <w:rsid w:val="0032317D"/>
    <w:rsid w:val="0032499B"/>
    <w:rsid w:val="00325904"/>
    <w:rsid w:val="003265FB"/>
    <w:rsid w:val="00330F70"/>
    <w:rsid w:val="00331093"/>
    <w:rsid w:val="0033227F"/>
    <w:rsid w:val="00333E19"/>
    <w:rsid w:val="00333F40"/>
    <w:rsid w:val="003356AC"/>
    <w:rsid w:val="003367BD"/>
    <w:rsid w:val="00337C85"/>
    <w:rsid w:val="00341004"/>
    <w:rsid w:val="003413ED"/>
    <w:rsid w:val="00341557"/>
    <w:rsid w:val="0034165E"/>
    <w:rsid w:val="00342F06"/>
    <w:rsid w:val="00343FC6"/>
    <w:rsid w:val="003451B6"/>
    <w:rsid w:val="0034639D"/>
    <w:rsid w:val="003473DB"/>
    <w:rsid w:val="00354453"/>
    <w:rsid w:val="003551A8"/>
    <w:rsid w:val="003563D9"/>
    <w:rsid w:val="00360E50"/>
    <w:rsid w:val="0036156A"/>
    <w:rsid w:val="00361DDA"/>
    <w:rsid w:val="00362461"/>
    <w:rsid w:val="00367337"/>
    <w:rsid w:val="00367C1C"/>
    <w:rsid w:val="00367C7B"/>
    <w:rsid w:val="00370F9D"/>
    <w:rsid w:val="00371125"/>
    <w:rsid w:val="0037173A"/>
    <w:rsid w:val="00373D19"/>
    <w:rsid w:val="00373E7D"/>
    <w:rsid w:val="00373F5D"/>
    <w:rsid w:val="003742E3"/>
    <w:rsid w:val="00374BD9"/>
    <w:rsid w:val="00374E66"/>
    <w:rsid w:val="003754D0"/>
    <w:rsid w:val="003764A3"/>
    <w:rsid w:val="00376F10"/>
    <w:rsid w:val="00377524"/>
    <w:rsid w:val="00380CAC"/>
    <w:rsid w:val="00381ABC"/>
    <w:rsid w:val="003820E3"/>
    <w:rsid w:val="00382E2E"/>
    <w:rsid w:val="00384C7E"/>
    <w:rsid w:val="0038645D"/>
    <w:rsid w:val="00387D1E"/>
    <w:rsid w:val="00390F26"/>
    <w:rsid w:val="00390F8D"/>
    <w:rsid w:val="00391A22"/>
    <w:rsid w:val="00391B92"/>
    <w:rsid w:val="00392924"/>
    <w:rsid w:val="003944D6"/>
    <w:rsid w:val="00394CF8"/>
    <w:rsid w:val="00394D45"/>
    <w:rsid w:val="00395475"/>
    <w:rsid w:val="00395B3F"/>
    <w:rsid w:val="003962BF"/>
    <w:rsid w:val="0039650C"/>
    <w:rsid w:val="00396824"/>
    <w:rsid w:val="003974B7"/>
    <w:rsid w:val="00397856"/>
    <w:rsid w:val="003A31FD"/>
    <w:rsid w:val="003A3E4F"/>
    <w:rsid w:val="003A4389"/>
    <w:rsid w:val="003A4D95"/>
    <w:rsid w:val="003A535E"/>
    <w:rsid w:val="003A5393"/>
    <w:rsid w:val="003A5488"/>
    <w:rsid w:val="003A5C2F"/>
    <w:rsid w:val="003A5F95"/>
    <w:rsid w:val="003A6497"/>
    <w:rsid w:val="003B0ECE"/>
    <w:rsid w:val="003B397F"/>
    <w:rsid w:val="003B4126"/>
    <w:rsid w:val="003B551D"/>
    <w:rsid w:val="003C055A"/>
    <w:rsid w:val="003C2130"/>
    <w:rsid w:val="003C2880"/>
    <w:rsid w:val="003C3352"/>
    <w:rsid w:val="003C3693"/>
    <w:rsid w:val="003C37C2"/>
    <w:rsid w:val="003C4126"/>
    <w:rsid w:val="003C502F"/>
    <w:rsid w:val="003C5519"/>
    <w:rsid w:val="003C57CA"/>
    <w:rsid w:val="003C5F3E"/>
    <w:rsid w:val="003C6105"/>
    <w:rsid w:val="003C6A12"/>
    <w:rsid w:val="003C75F6"/>
    <w:rsid w:val="003D1452"/>
    <w:rsid w:val="003D2317"/>
    <w:rsid w:val="003D302D"/>
    <w:rsid w:val="003D6323"/>
    <w:rsid w:val="003D684E"/>
    <w:rsid w:val="003D6EF5"/>
    <w:rsid w:val="003D73BF"/>
    <w:rsid w:val="003E0056"/>
    <w:rsid w:val="003E02BB"/>
    <w:rsid w:val="003E08D4"/>
    <w:rsid w:val="003E44F6"/>
    <w:rsid w:val="003E51E2"/>
    <w:rsid w:val="003E58B7"/>
    <w:rsid w:val="003E7906"/>
    <w:rsid w:val="003E7977"/>
    <w:rsid w:val="003F03E7"/>
    <w:rsid w:val="003F35F3"/>
    <w:rsid w:val="003F5739"/>
    <w:rsid w:val="003F6AB6"/>
    <w:rsid w:val="003F6E87"/>
    <w:rsid w:val="00401F0F"/>
    <w:rsid w:val="0040231F"/>
    <w:rsid w:val="00403468"/>
    <w:rsid w:val="00404CDB"/>
    <w:rsid w:val="00405235"/>
    <w:rsid w:val="0040683D"/>
    <w:rsid w:val="0040742C"/>
    <w:rsid w:val="00413004"/>
    <w:rsid w:val="004137E5"/>
    <w:rsid w:val="0041492E"/>
    <w:rsid w:val="00414AC0"/>
    <w:rsid w:val="00414F89"/>
    <w:rsid w:val="00416D34"/>
    <w:rsid w:val="00421958"/>
    <w:rsid w:val="0042286D"/>
    <w:rsid w:val="00423BFD"/>
    <w:rsid w:val="004243F7"/>
    <w:rsid w:val="0042473F"/>
    <w:rsid w:val="004258D6"/>
    <w:rsid w:val="00427466"/>
    <w:rsid w:val="004306CC"/>
    <w:rsid w:val="00430BB2"/>
    <w:rsid w:val="00431555"/>
    <w:rsid w:val="00431E1A"/>
    <w:rsid w:val="004326C9"/>
    <w:rsid w:val="00432F19"/>
    <w:rsid w:val="00434294"/>
    <w:rsid w:val="00434570"/>
    <w:rsid w:val="00435C8B"/>
    <w:rsid w:val="00436FCD"/>
    <w:rsid w:val="0044126B"/>
    <w:rsid w:val="00441530"/>
    <w:rsid w:val="00444AEB"/>
    <w:rsid w:val="0044537A"/>
    <w:rsid w:val="00445690"/>
    <w:rsid w:val="004458BB"/>
    <w:rsid w:val="004462F4"/>
    <w:rsid w:val="0044726A"/>
    <w:rsid w:val="00447763"/>
    <w:rsid w:val="00447865"/>
    <w:rsid w:val="004478AE"/>
    <w:rsid w:val="00450226"/>
    <w:rsid w:val="004519E4"/>
    <w:rsid w:val="00452856"/>
    <w:rsid w:val="00453713"/>
    <w:rsid w:val="00454686"/>
    <w:rsid w:val="00455B3C"/>
    <w:rsid w:val="00456DE8"/>
    <w:rsid w:val="004603E1"/>
    <w:rsid w:val="004649DC"/>
    <w:rsid w:val="004677F5"/>
    <w:rsid w:val="00467BB7"/>
    <w:rsid w:val="00467FE5"/>
    <w:rsid w:val="004714F2"/>
    <w:rsid w:val="00473132"/>
    <w:rsid w:val="0047355F"/>
    <w:rsid w:val="004745EA"/>
    <w:rsid w:val="0047504F"/>
    <w:rsid w:val="00477B93"/>
    <w:rsid w:val="00481FCE"/>
    <w:rsid w:val="00482460"/>
    <w:rsid w:val="00482B21"/>
    <w:rsid w:val="00485CD4"/>
    <w:rsid w:val="004865E4"/>
    <w:rsid w:val="004926B6"/>
    <w:rsid w:val="00493A9F"/>
    <w:rsid w:val="004955E2"/>
    <w:rsid w:val="00495A3A"/>
    <w:rsid w:val="00495F1D"/>
    <w:rsid w:val="004A0AEC"/>
    <w:rsid w:val="004A0BAE"/>
    <w:rsid w:val="004A11C8"/>
    <w:rsid w:val="004A1675"/>
    <w:rsid w:val="004A1DEC"/>
    <w:rsid w:val="004A4529"/>
    <w:rsid w:val="004A516B"/>
    <w:rsid w:val="004A6971"/>
    <w:rsid w:val="004A6E86"/>
    <w:rsid w:val="004B0926"/>
    <w:rsid w:val="004B1B92"/>
    <w:rsid w:val="004B36B0"/>
    <w:rsid w:val="004B37FB"/>
    <w:rsid w:val="004B659E"/>
    <w:rsid w:val="004B684C"/>
    <w:rsid w:val="004B6F8B"/>
    <w:rsid w:val="004C1701"/>
    <w:rsid w:val="004C1EFB"/>
    <w:rsid w:val="004C2444"/>
    <w:rsid w:val="004C2598"/>
    <w:rsid w:val="004C2DB8"/>
    <w:rsid w:val="004C5738"/>
    <w:rsid w:val="004C714D"/>
    <w:rsid w:val="004D2B7A"/>
    <w:rsid w:val="004D4E89"/>
    <w:rsid w:val="004D5553"/>
    <w:rsid w:val="004D5BDA"/>
    <w:rsid w:val="004D6158"/>
    <w:rsid w:val="004D773C"/>
    <w:rsid w:val="004E0284"/>
    <w:rsid w:val="004E10A4"/>
    <w:rsid w:val="004E2A2B"/>
    <w:rsid w:val="004E2CEB"/>
    <w:rsid w:val="004E432C"/>
    <w:rsid w:val="004E491E"/>
    <w:rsid w:val="004E59D9"/>
    <w:rsid w:val="004E5B10"/>
    <w:rsid w:val="004E63C8"/>
    <w:rsid w:val="004E648C"/>
    <w:rsid w:val="004E72FD"/>
    <w:rsid w:val="004E7B48"/>
    <w:rsid w:val="004F0044"/>
    <w:rsid w:val="004F3671"/>
    <w:rsid w:val="004F4237"/>
    <w:rsid w:val="004F4278"/>
    <w:rsid w:val="004F4371"/>
    <w:rsid w:val="004F4C58"/>
    <w:rsid w:val="004F50B4"/>
    <w:rsid w:val="004F5679"/>
    <w:rsid w:val="004F7428"/>
    <w:rsid w:val="00501EBD"/>
    <w:rsid w:val="00502359"/>
    <w:rsid w:val="005025DD"/>
    <w:rsid w:val="00503821"/>
    <w:rsid w:val="00506D4E"/>
    <w:rsid w:val="0050746B"/>
    <w:rsid w:val="005105C2"/>
    <w:rsid w:val="00512851"/>
    <w:rsid w:val="00512EC7"/>
    <w:rsid w:val="00513EFC"/>
    <w:rsid w:val="00514F79"/>
    <w:rsid w:val="0051563D"/>
    <w:rsid w:val="00515E66"/>
    <w:rsid w:val="00517261"/>
    <w:rsid w:val="00517736"/>
    <w:rsid w:val="005209B8"/>
    <w:rsid w:val="00520EA7"/>
    <w:rsid w:val="00520EEA"/>
    <w:rsid w:val="00521C06"/>
    <w:rsid w:val="0052593B"/>
    <w:rsid w:val="00525A5C"/>
    <w:rsid w:val="00527E81"/>
    <w:rsid w:val="005305CC"/>
    <w:rsid w:val="00530A3D"/>
    <w:rsid w:val="0053146F"/>
    <w:rsid w:val="0053156B"/>
    <w:rsid w:val="00531B73"/>
    <w:rsid w:val="005334FE"/>
    <w:rsid w:val="00533922"/>
    <w:rsid w:val="005341EB"/>
    <w:rsid w:val="0054074E"/>
    <w:rsid w:val="00541932"/>
    <w:rsid w:val="00542C0A"/>
    <w:rsid w:val="00543138"/>
    <w:rsid w:val="005453ED"/>
    <w:rsid w:val="00546695"/>
    <w:rsid w:val="005471D8"/>
    <w:rsid w:val="00547515"/>
    <w:rsid w:val="00550F68"/>
    <w:rsid w:val="00551382"/>
    <w:rsid w:val="00551C9D"/>
    <w:rsid w:val="00551EBF"/>
    <w:rsid w:val="00551FAE"/>
    <w:rsid w:val="0055286A"/>
    <w:rsid w:val="00552D0C"/>
    <w:rsid w:val="00552DD1"/>
    <w:rsid w:val="00552E66"/>
    <w:rsid w:val="005534EE"/>
    <w:rsid w:val="00554196"/>
    <w:rsid w:val="0055476A"/>
    <w:rsid w:val="00554E3A"/>
    <w:rsid w:val="00556578"/>
    <w:rsid w:val="00557701"/>
    <w:rsid w:val="00560940"/>
    <w:rsid w:val="005614DF"/>
    <w:rsid w:val="00561AEA"/>
    <w:rsid w:val="00561BA6"/>
    <w:rsid w:val="00562990"/>
    <w:rsid w:val="00563B53"/>
    <w:rsid w:val="00565602"/>
    <w:rsid w:val="00565CD1"/>
    <w:rsid w:val="0056690C"/>
    <w:rsid w:val="00567926"/>
    <w:rsid w:val="00567CBD"/>
    <w:rsid w:val="00575170"/>
    <w:rsid w:val="00577313"/>
    <w:rsid w:val="00580AF0"/>
    <w:rsid w:val="00580B4E"/>
    <w:rsid w:val="00581E13"/>
    <w:rsid w:val="00582227"/>
    <w:rsid w:val="005827DA"/>
    <w:rsid w:val="00583BFC"/>
    <w:rsid w:val="00583E53"/>
    <w:rsid w:val="00586ED7"/>
    <w:rsid w:val="005871DB"/>
    <w:rsid w:val="005911E8"/>
    <w:rsid w:val="005920A0"/>
    <w:rsid w:val="00592591"/>
    <w:rsid w:val="00592F96"/>
    <w:rsid w:val="00595E7D"/>
    <w:rsid w:val="00595EBA"/>
    <w:rsid w:val="005A148F"/>
    <w:rsid w:val="005A1816"/>
    <w:rsid w:val="005A209F"/>
    <w:rsid w:val="005A3B36"/>
    <w:rsid w:val="005A3D08"/>
    <w:rsid w:val="005A3D33"/>
    <w:rsid w:val="005A5CF8"/>
    <w:rsid w:val="005A5EFE"/>
    <w:rsid w:val="005A629E"/>
    <w:rsid w:val="005A76F3"/>
    <w:rsid w:val="005B06C3"/>
    <w:rsid w:val="005B1EAC"/>
    <w:rsid w:val="005B46A5"/>
    <w:rsid w:val="005B625E"/>
    <w:rsid w:val="005C1D28"/>
    <w:rsid w:val="005C3A7C"/>
    <w:rsid w:val="005C3DE8"/>
    <w:rsid w:val="005C44EA"/>
    <w:rsid w:val="005C65C7"/>
    <w:rsid w:val="005C69D8"/>
    <w:rsid w:val="005C6B00"/>
    <w:rsid w:val="005C6E37"/>
    <w:rsid w:val="005D1902"/>
    <w:rsid w:val="005D1BD6"/>
    <w:rsid w:val="005D1CBA"/>
    <w:rsid w:val="005D1FE2"/>
    <w:rsid w:val="005D2143"/>
    <w:rsid w:val="005D39B0"/>
    <w:rsid w:val="005D3A47"/>
    <w:rsid w:val="005D48AC"/>
    <w:rsid w:val="005D51C1"/>
    <w:rsid w:val="005D5E2B"/>
    <w:rsid w:val="005D6E01"/>
    <w:rsid w:val="005D74D0"/>
    <w:rsid w:val="005E0A51"/>
    <w:rsid w:val="005E0DBD"/>
    <w:rsid w:val="005E1382"/>
    <w:rsid w:val="005E168D"/>
    <w:rsid w:val="005E3C39"/>
    <w:rsid w:val="005E4CD2"/>
    <w:rsid w:val="005E514E"/>
    <w:rsid w:val="005E52FB"/>
    <w:rsid w:val="005E559F"/>
    <w:rsid w:val="005E6722"/>
    <w:rsid w:val="005F00AE"/>
    <w:rsid w:val="005F29F5"/>
    <w:rsid w:val="005F305F"/>
    <w:rsid w:val="005F4770"/>
    <w:rsid w:val="005F6053"/>
    <w:rsid w:val="005F6EBC"/>
    <w:rsid w:val="006002F3"/>
    <w:rsid w:val="00600B11"/>
    <w:rsid w:val="0060100F"/>
    <w:rsid w:val="0060141E"/>
    <w:rsid w:val="00601B63"/>
    <w:rsid w:val="00603414"/>
    <w:rsid w:val="00603449"/>
    <w:rsid w:val="006041F7"/>
    <w:rsid w:val="006042D1"/>
    <w:rsid w:val="0060457E"/>
    <w:rsid w:val="0060519F"/>
    <w:rsid w:val="00606865"/>
    <w:rsid w:val="00610613"/>
    <w:rsid w:val="00610D98"/>
    <w:rsid w:val="00610EA0"/>
    <w:rsid w:val="006117FD"/>
    <w:rsid w:val="00612486"/>
    <w:rsid w:val="006169BE"/>
    <w:rsid w:val="00617CE2"/>
    <w:rsid w:val="00617DFC"/>
    <w:rsid w:val="00617FD2"/>
    <w:rsid w:val="00620585"/>
    <w:rsid w:val="006238F6"/>
    <w:rsid w:val="00624899"/>
    <w:rsid w:val="00627E1F"/>
    <w:rsid w:val="00631AD7"/>
    <w:rsid w:val="00632A6B"/>
    <w:rsid w:val="006350A3"/>
    <w:rsid w:val="00635E6E"/>
    <w:rsid w:val="00635EB8"/>
    <w:rsid w:val="00636058"/>
    <w:rsid w:val="00636F69"/>
    <w:rsid w:val="00637C83"/>
    <w:rsid w:val="00642559"/>
    <w:rsid w:val="00642F45"/>
    <w:rsid w:val="00644F3C"/>
    <w:rsid w:val="00644FE9"/>
    <w:rsid w:val="00647202"/>
    <w:rsid w:val="0064765F"/>
    <w:rsid w:val="006515C5"/>
    <w:rsid w:val="0065219C"/>
    <w:rsid w:val="00652798"/>
    <w:rsid w:val="00652E32"/>
    <w:rsid w:val="0065392C"/>
    <w:rsid w:val="006549EB"/>
    <w:rsid w:val="00654A37"/>
    <w:rsid w:val="00654BCA"/>
    <w:rsid w:val="00654C0C"/>
    <w:rsid w:val="00655851"/>
    <w:rsid w:val="006578B4"/>
    <w:rsid w:val="00662E92"/>
    <w:rsid w:val="00662F7B"/>
    <w:rsid w:val="006631F1"/>
    <w:rsid w:val="006644EE"/>
    <w:rsid w:val="0066498C"/>
    <w:rsid w:val="0066555D"/>
    <w:rsid w:val="00665DEA"/>
    <w:rsid w:val="00666BF6"/>
    <w:rsid w:val="006670F1"/>
    <w:rsid w:val="00670383"/>
    <w:rsid w:val="0067137C"/>
    <w:rsid w:val="0067215C"/>
    <w:rsid w:val="0067287E"/>
    <w:rsid w:val="006735D1"/>
    <w:rsid w:val="00675264"/>
    <w:rsid w:val="00676812"/>
    <w:rsid w:val="006772F4"/>
    <w:rsid w:val="00681F0D"/>
    <w:rsid w:val="006838EB"/>
    <w:rsid w:val="00683EB1"/>
    <w:rsid w:val="00686436"/>
    <w:rsid w:val="00686E61"/>
    <w:rsid w:val="00690DC4"/>
    <w:rsid w:val="006922FB"/>
    <w:rsid w:val="00692772"/>
    <w:rsid w:val="006937EE"/>
    <w:rsid w:val="00693B78"/>
    <w:rsid w:val="00694808"/>
    <w:rsid w:val="00696464"/>
    <w:rsid w:val="006A2001"/>
    <w:rsid w:val="006A23A6"/>
    <w:rsid w:val="006A2BE5"/>
    <w:rsid w:val="006A2BEE"/>
    <w:rsid w:val="006A3D62"/>
    <w:rsid w:val="006A45CB"/>
    <w:rsid w:val="006A4A4A"/>
    <w:rsid w:val="006A6B54"/>
    <w:rsid w:val="006B0566"/>
    <w:rsid w:val="006B1316"/>
    <w:rsid w:val="006B28E3"/>
    <w:rsid w:val="006B2A85"/>
    <w:rsid w:val="006B4496"/>
    <w:rsid w:val="006B5427"/>
    <w:rsid w:val="006B598A"/>
    <w:rsid w:val="006B7EDC"/>
    <w:rsid w:val="006C0008"/>
    <w:rsid w:val="006C0429"/>
    <w:rsid w:val="006C134E"/>
    <w:rsid w:val="006C4E44"/>
    <w:rsid w:val="006C79C7"/>
    <w:rsid w:val="006D1287"/>
    <w:rsid w:val="006D1F8B"/>
    <w:rsid w:val="006D4698"/>
    <w:rsid w:val="006D5E8F"/>
    <w:rsid w:val="006D6102"/>
    <w:rsid w:val="006D69D1"/>
    <w:rsid w:val="006D75D7"/>
    <w:rsid w:val="006E148E"/>
    <w:rsid w:val="006E19D8"/>
    <w:rsid w:val="006E1C6B"/>
    <w:rsid w:val="006E2848"/>
    <w:rsid w:val="006E30B6"/>
    <w:rsid w:val="006E44FA"/>
    <w:rsid w:val="006E4D87"/>
    <w:rsid w:val="006E50E7"/>
    <w:rsid w:val="006E6038"/>
    <w:rsid w:val="006F02AD"/>
    <w:rsid w:val="006F0391"/>
    <w:rsid w:val="006F1D5A"/>
    <w:rsid w:val="006F3442"/>
    <w:rsid w:val="006F3E59"/>
    <w:rsid w:val="006F4D00"/>
    <w:rsid w:val="006F50C5"/>
    <w:rsid w:val="006F6822"/>
    <w:rsid w:val="0070017E"/>
    <w:rsid w:val="00700DE0"/>
    <w:rsid w:val="00701E76"/>
    <w:rsid w:val="007022BF"/>
    <w:rsid w:val="0070247E"/>
    <w:rsid w:val="00704AD1"/>
    <w:rsid w:val="007055A3"/>
    <w:rsid w:val="007056D0"/>
    <w:rsid w:val="00707497"/>
    <w:rsid w:val="00711756"/>
    <w:rsid w:val="00711FA0"/>
    <w:rsid w:val="00713463"/>
    <w:rsid w:val="00713702"/>
    <w:rsid w:val="00715279"/>
    <w:rsid w:val="00715D61"/>
    <w:rsid w:val="007161D3"/>
    <w:rsid w:val="00716CC1"/>
    <w:rsid w:val="00717673"/>
    <w:rsid w:val="00721AC5"/>
    <w:rsid w:val="00725975"/>
    <w:rsid w:val="00725B0D"/>
    <w:rsid w:val="00726C4D"/>
    <w:rsid w:val="007276C0"/>
    <w:rsid w:val="00727B0E"/>
    <w:rsid w:val="00732DB8"/>
    <w:rsid w:val="0073368E"/>
    <w:rsid w:val="007343A9"/>
    <w:rsid w:val="00734A7C"/>
    <w:rsid w:val="007351D1"/>
    <w:rsid w:val="007351D5"/>
    <w:rsid w:val="007357CF"/>
    <w:rsid w:val="00736162"/>
    <w:rsid w:val="007369E2"/>
    <w:rsid w:val="007444CE"/>
    <w:rsid w:val="007452FA"/>
    <w:rsid w:val="00746725"/>
    <w:rsid w:val="00746D40"/>
    <w:rsid w:val="0074770F"/>
    <w:rsid w:val="00747BCE"/>
    <w:rsid w:val="00747C8E"/>
    <w:rsid w:val="00750168"/>
    <w:rsid w:val="007510CF"/>
    <w:rsid w:val="00751302"/>
    <w:rsid w:val="007526F1"/>
    <w:rsid w:val="00753E8F"/>
    <w:rsid w:val="0075609C"/>
    <w:rsid w:val="00757846"/>
    <w:rsid w:val="00757E1F"/>
    <w:rsid w:val="00760201"/>
    <w:rsid w:val="007620E8"/>
    <w:rsid w:val="0076265A"/>
    <w:rsid w:val="00764FC2"/>
    <w:rsid w:val="007658B3"/>
    <w:rsid w:val="007664F6"/>
    <w:rsid w:val="00766E43"/>
    <w:rsid w:val="00766F65"/>
    <w:rsid w:val="007670D1"/>
    <w:rsid w:val="00774D3D"/>
    <w:rsid w:val="00775831"/>
    <w:rsid w:val="007758DC"/>
    <w:rsid w:val="007762B5"/>
    <w:rsid w:val="0077661E"/>
    <w:rsid w:val="00776D47"/>
    <w:rsid w:val="007809E0"/>
    <w:rsid w:val="00780E1E"/>
    <w:rsid w:val="00781E85"/>
    <w:rsid w:val="00782260"/>
    <w:rsid w:val="00782565"/>
    <w:rsid w:val="00782A42"/>
    <w:rsid w:val="0078345B"/>
    <w:rsid w:val="00783C1E"/>
    <w:rsid w:val="007861FD"/>
    <w:rsid w:val="00786280"/>
    <w:rsid w:val="00790114"/>
    <w:rsid w:val="007902DC"/>
    <w:rsid w:val="007922D4"/>
    <w:rsid w:val="007935E2"/>
    <w:rsid w:val="007936EE"/>
    <w:rsid w:val="00794535"/>
    <w:rsid w:val="007958B8"/>
    <w:rsid w:val="00795D94"/>
    <w:rsid w:val="007961D3"/>
    <w:rsid w:val="0079696A"/>
    <w:rsid w:val="007976E4"/>
    <w:rsid w:val="007A186C"/>
    <w:rsid w:val="007A204E"/>
    <w:rsid w:val="007A246B"/>
    <w:rsid w:val="007A3CFC"/>
    <w:rsid w:val="007A4CC6"/>
    <w:rsid w:val="007A59B3"/>
    <w:rsid w:val="007A5CE2"/>
    <w:rsid w:val="007A78AB"/>
    <w:rsid w:val="007B0045"/>
    <w:rsid w:val="007B06B7"/>
    <w:rsid w:val="007B06DE"/>
    <w:rsid w:val="007B3F45"/>
    <w:rsid w:val="007B454F"/>
    <w:rsid w:val="007B5073"/>
    <w:rsid w:val="007B5A67"/>
    <w:rsid w:val="007B6B9F"/>
    <w:rsid w:val="007B6C11"/>
    <w:rsid w:val="007B6FE1"/>
    <w:rsid w:val="007B7AD4"/>
    <w:rsid w:val="007C033B"/>
    <w:rsid w:val="007C0792"/>
    <w:rsid w:val="007C0F31"/>
    <w:rsid w:val="007C18A2"/>
    <w:rsid w:val="007C1DAD"/>
    <w:rsid w:val="007C23A7"/>
    <w:rsid w:val="007C2425"/>
    <w:rsid w:val="007C28DB"/>
    <w:rsid w:val="007C2F1B"/>
    <w:rsid w:val="007C369C"/>
    <w:rsid w:val="007C3F80"/>
    <w:rsid w:val="007C4477"/>
    <w:rsid w:val="007C5126"/>
    <w:rsid w:val="007D6917"/>
    <w:rsid w:val="007E2C56"/>
    <w:rsid w:val="007E3625"/>
    <w:rsid w:val="007E616E"/>
    <w:rsid w:val="007F19CF"/>
    <w:rsid w:val="007F1E98"/>
    <w:rsid w:val="007F353E"/>
    <w:rsid w:val="007F5EF1"/>
    <w:rsid w:val="007F68CB"/>
    <w:rsid w:val="0080092E"/>
    <w:rsid w:val="00803DD4"/>
    <w:rsid w:val="00803E32"/>
    <w:rsid w:val="00810B84"/>
    <w:rsid w:val="00811AAE"/>
    <w:rsid w:val="00813605"/>
    <w:rsid w:val="008142E6"/>
    <w:rsid w:val="00814861"/>
    <w:rsid w:val="00816367"/>
    <w:rsid w:val="008164DA"/>
    <w:rsid w:val="008167BB"/>
    <w:rsid w:val="008177B1"/>
    <w:rsid w:val="008201B3"/>
    <w:rsid w:val="00820687"/>
    <w:rsid w:val="00821169"/>
    <w:rsid w:val="00821592"/>
    <w:rsid w:val="00825958"/>
    <w:rsid w:val="00830AC3"/>
    <w:rsid w:val="00830F98"/>
    <w:rsid w:val="00831363"/>
    <w:rsid w:val="00831E41"/>
    <w:rsid w:val="00832939"/>
    <w:rsid w:val="00833BEF"/>
    <w:rsid w:val="00834092"/>
    <w:rsid w:val="008343B9"/>
    <w:rsid w:val="00834C8A"/>
    <w:rsid w:val="00835BC8"/>
    <w:rsid w:val="00837387"/>
    <w:rsid w:val="00837D98"/>
    <w:rsid w:val="00840120"/>
    <w:rsid w:val="008402A1"/>
    <w:rsid w:val="008421B3"/>
    <w:rsid w:val="008423EA"/>
    <w:rsid w:val="00842417"/>
    <w:rsid w:val="0084257B"/>
    <w:rsid w:val="008430E9"/>
    <w:rsid w:val="008464AB"/>
    <w:rsid w:val="0085013C"/>
    <w:rsid w:val="008506D2"/>
    <w:rsid w:val="00850F10"/>
    <w:rsid w:val="008511CB"/>
    <w:rsid w:val="00851B2F"/>
    <w:rsid w:val="00852025"/>
    <w:rsid w:val="00852377"/>
    <w:rsid w:val="008525B1"/>
    <w:rsid w:val="008529E2"/>
    <w:rsid w:val="00853459"/>
    <w:rsid w:val="008537EA"/>
    <w:rsid w:val="0085447D"/>
    <w:rsid w:val="00854C43"/>
    <w:rsid w:val="00854D7E"/>
    <w:rsid w:val="00854DFA"/>
    <w:rsid w:val="008569FB"/>
    <w:rsid w:val="00856C3E"/>
    <w:rsid w:val="00856FEB"/>
    <w:rsid w:val="00860273"/>
    <w:rsid w:val="00861702"/>
    <w:rsid w:val="00861E50"/>
    <w:rsid w:val="008636CE"/>
    <w:rsid w:val="00863AF0"/>
    <w:rsid w:val="00863BEF"/>
    <w:rsid w:val="008654D3"/>
    <w:rsid w:val="00873A37"/>
    <w:rsid w:val="008740E7"/>
    <w:rsid w:val="0087438E"/>
    <w:rsid w:val="0087466C"/>
    <w:rsid w:val="00881A58"/>
    <w:rsid w:val="00882647"/>
    <w:rsid w:val="008840A1"/>
    <w:rsid w:val="008842F7"/>
    <w:rsid w:val="00886A68"/>
    <w:rsid w:val="00890CD7"/>
    <w:rsid w:val="00891892"/>
    <w:rsid w:val="008938CF"/>
    <w:rsid w:val="00893C67"/>
    <w:rsid w:val="0089509C"/>
    <w:rsid w:val="00895302"/>
    <w:rsid w:val="008954EF"/>
    <w:rsid w:val="00895FDE"/>
    <w:rsid w:val="00896B56"/>
    <w:rsid w:val="008979C8"/>
    <w:rsid w:val="008A2B00"/>
    <w:rsid w:val="008A3229"/>
    <w:rsid w:val="008A339E"/>
    <w:rsid w:val="008A36A9"/>
    <w:rsid w:val="008A58F1"/>
    <w:rsid w:val="008B33DB"/>
    <w:rsid w:val="008B371A"/>
    <w:rsid w:val="008B60D9"/>
    <w:rsid w:val="008C03D1"/>
    <w:rsid w:val="008C1ACF"/>
    <w:rsid w:val="008C1BFA"/>
    <w:rsid w:val="008C2F9A"/>
    <w:rsid w:val="008C3D45"/>
    <w:rsid w:val="008C44B8"/>
    <w:rsid w:val="008C4809"/>
    <w:rsid w:val="008C49ED"/>
    <w:rsid w:val="008C59DF"/>
    <w:rsid w:val="008C5B14"/>
    <w:rsid w:val="008C639C"/>
    <w:rsid w:val="008C7648"/>
    <w:rsid w:val="008C78BD"/>
    <w:rsid w:val="008D004A"/>
    <w:rsid w:val="008D218F"/>
    <w:rsid w:val="008D36CE"/>
    <w:rsid w:val="008D4E6B"/>
    <w:rsid w:val="008E0464"/>
    <w:rsid w:val="008E29D4"/>
    <w:rsid w:val="008E4CE5"/>
    <w:rsid w:val="008E520E"/>
    <w:rsid w:val="008E5FD9"/>
    <w:rsid w:val="008E6715"/>
    <w:rsid w:val="008E7F4C"/>
    <w:rsid w:val="008F0649"/>
    <w:rsid w:val="008F1B05"/>
    <w:rsid w:val="008F389D"/>
    <w:rsid w:val="008F3A34"/>
    <w:rsid w:val="008F5FC1"/>
    <w:rsid w:val="008F64CF"/>
    <w:rsid w:val="00900193"/>
    <w:rsid w:val="00900F48"/>
    <w:rsid w:val="00901462"/>
    <w:rsid w:val="00902A72"/>
    <w:rsid w:val="00906CF6"/>
    <w:rsid w:val="009071CE"/>
    <w:rsid w:val="009072C2"/>
    <w:rsid w:val="00911078"/>
    <w:rsid w:val="0091275E"/>
    <w:rsid w:val="00915EE7"/>
    <w:rsid w:val="009165B1"/>
    <w:rsid w:val="00921EBA"/>
    <w:rsid w:val="009234BB"/>
    <w:rsid w:val="00924AC6"/>
    <w:rsid w:val="00925074"/>
    <w:rsid w:val="00925651"/>
    <w:rsid w:val="00925E43"/>
    <w:rsid w:val="009268E5"/>
    <w:rsid w:val="00926D28"/>
    <w:rsid w:val="009305C2"/>
    <w:rsid w:val="00930D24"/>
    <w:rsid w:val="00932F83"/>
    <w:rsid w:val="00933E77"/>
    <w:rsid w:val="009368ED"/>
    <w:rsid w:val="00937E27"/>
    <w:rsid w:val="00942FFF"/>
    <w:rsid w:val="009430F5"/>
    <w:rsid w:val="00943723"/>
    <w:rsid w:val="0094409F"/>
    <w:rsid w:val="0094413F"/>
    <w:rsid w:val="0094416A"/>
    <w:rsid w:val="00945302"/>
    <w:rsid w:val="009466BE"/>
    <w:rsid w:val="00951537"/>
    <w:rsid w:val="009516DA"/>
    <w:rsid w:val="00952BCD"/>
    <w:rsid w:val="00952BDA"/>
    <w:rsid w:val="0095375A"/>
    <w:rsid w:val="00953AA6"/>
    <w:rsid w:val="00954411"/>
    <w:rsid w:val="00955F81"/>
    <w:rsid w:val="00956AA6"/>
    <w:rsid w:val="00957B8D"/>
    <w:rsid w:val="00957F8D"/>
    <w:rsid w:val="009620DD"/>
    <w:rsid w:val="0096344E"/>
    <w:rsid w:val="00963CEC"/>
    <w:rsid w:val="00965A1B"/>
    <w:rsid w:val="009664E0"/>
    <w:rsid w:val="0096690D"/>
    <w:rsid w:val="00973BA7"/>
    <w:rsid w:val="00974345"/>
    <w:rsid w:val="009766AC"/>
    <w:rsid w:val="0097761A"/>
    <w:rsid w:val="009776C3"/>
    <w:rsid w:val="00977B8A"/>
    <w:rsid w:val="00980DE4"/>
    <w:rsid w:val="00984423"/>
    <w:rsid w:val="0098442F"/>
    <w:rsid w:val="00984554"/>
    <w:rsid w:val="00984CC2"/>
    <w:rsid w:val="00986894"/>
    <w:rsid w:val="00986D97"/>
    <w:rsid w:val="00987B82"/>
    <w:rsid w:val="00991CA2"/>
    <w:rsid w:val="00992959"/>
    <w:rsid w:val="00993AEC"/>
    <w:rsid w:val="00996833"/>
    <w:rsid w:val="00996BB1"/>
    <w:rsid w:val="009974FD"/>
    <w:rsid w:val="0099757C"/>
    <w:rsid w:val="00997952"/>
    <w:rsid w:val="009A095D"/>
    <w:rsid w:val="009A1DBB"/>
    <w:rsid w:val="009A1EA9"/>
    <w:rsid w:val="009A239F"/>
    <w:rsid w:val="009A38C4"/>
    <w:rsid w:val="009A4114"/>
    <w:rsid w:val="009A47E6"/>
    <w:rsid w:val="009A49A2"/>
    <w:rsid w:val="009A6335"/>
    <w:rsid w:val="009A68D0"/>
    <w:rsid w:val="009A69BB"/>
    <w:rsid w:val="009B08CA"/>
    <w:rsid w:val="009B0B54"/>
    <w:rsid w:val="009B14AC"/>
    <w:rsid w:val="009B1764"/>
    <w:rsid w:val="009B32A4"/>
    <w:rsid w:val="009B3704"/>
    <w:rsid w:val="009B408D"/>
    <w:rsid w:val="009B47F9"/>
    <w:rsid w:val="009B5348"/>
    <w:rsid w:val="009B7311"/>
    <w:rsid w:val="009B735B"/>
    <w:rsid w:val="009C125D"/>
    <w:rsid w:val="009C2842"/>
    <w:rsid w:val="009C5032"/>
    <w:rsid w:val="009C69CB"/>
    <w:rsid w:val="009C6F1B"/>
    <w:rsid w:val="009C7462"/>
    <w:rsid w:val="009D0CAF"/>
    <w:rsid w:val="009D33F6"/>
    <w:rsid w:val="009D34C0"/>
    <w:rsid w:val="009D3A8F"/>
    <w:rsid w:val="009D4F0D"/>
    <w:rsid w:val="009E0AD0"/>
    <w:rsid w:val="009E11B3"/>
    <w:rsid w:val="009E1C0B"/>
    <w:rsid w:val="009E1E3B"/>
    <w:rsid w:val="009E248C"/>
    <w:rsid w:val="009E3C5E"/>
    <w:rsid w:val="009E4D3B"/>
    <w:rsid w:val="009E4DD2"/>
    <w:rsid w:val="009E59BC"/>
    <w:rsid w:val="009E59D6"/>
    <w:rsid w:val="009E79DB"/>
    <w:rsid w:val="009F0E76"/>
    <w:rsid w:val="009F2FD1"/>
    <w:rsid w:val="009F471E"/>
    <w:rsid w:val="009F5022"/>
    <w:rsid w:val="009F5253"/>
    <w:rsid w:val="009F54C0"/>
    <w:rsid w:val="009F5816"/>
    <w:rsid w:val="00A00746"/>
    <w:rsid w:val="00A01DB8"/>
    <w:rsid w:val="00A0205D"/>
    <w:rsid w:val="00A04AF3"/>
    <w:rsid w:val="00A058B0"/>
    <w:rsid w:val="00A0658C"/>
    <w:rsid w:val="00A06F5B"/>
    <w:rsid w:val="00A071FB"/>
    <w:rsid w:val="00A108B6"/>
    <w:rsid w:val="00A11690"/>
    <w:rsid w:val="00A11BB8"/>
    <w:rsid w:val="00A13880"/>
    <w:rsid w:val="00A15910"/>
    <w:rsid w:val="00A15951"/>
    <w:rsid w:val="00A15A67"/>
    <w:rsid w:val="00A23F7A"/>
    <w:rsid w:val="00A24CA9"/>
    <w:rsid w:val="00A27E9E"/>
    <w:rsid w:val="00A31B62"/>
    <w:rsid w:val="00A32B01"/>
    <w:rsid w:val="00A32DB0"/>
    <w:rsid w:val="00A331A0"/>
    <w:rsid w:val="00A33724"/>
    <w:rsid w:val="00A35A6F"/>
    <w:rsid w:val="00A36B22"/>
    <w:rsid w:val="00A36B7A"/>
    <w:rsid w:val="00A36C68"/>
    <w:rsid w:val="00A3741A"/>
    <w:rsid w:val="00A37AFC"/>
    <w:rsid w:val="00A4184E"/>
    <w:rsid w:val="00A429E0"/>
    <w:rsid w:val="00A43747"/>
    <w:rsid w:val="00A43EA3"/>
    <w:rsid w:val="00A44200"/>
    <w:rsid w:val="00A4499E"/>
    <w:rsid w:val="00A44C3B"/>
    <w:rsid w:val="00A44DA0"/>
    <w:rsid w:val="00A45443"/>
    <w:rsid w:val="00A45D81"/>
    <w:rsid w:val="00A46BEC"/>
    <w:rsid w:val="00A47873"/>
    <w:rsid w:val="00A524BD"/>
    <w:rsid w:val="00A53438"/>
    <w:rsid w:val="00A56051"/>
    <w:rsid w:val="00A56B86"/>
    <w:rsid w:val="00A57421"/>
    <w:rsid w:val="00A603D5"/>
    <w:rsid w:val="00A6062A"/>
    <w:rsid w:val="00A6138F"/>
    <w:rsid w:val="00A61A7A"/>
    <w:rsid w:val="00A648B8"/>
    <w:rsid w:val="00A64CED"/>
    <w:rsid w:val="00A6547B"/>
    <w:rsid w:val="00A654A2"/>
    <w:rsid w:val="00A7007F"/>
    <w:rsid w:val="00A70278"/>
    <w:rsid w:val="00A70A9E"/>
    <w:rsid w:val="00A70F07"/>
    <w:rsid w:val="00A72490"/>
    <w:rsid w:val="00A7307C"/>
    <w:rsid w:val="00A735E6"/>
    <w:rsid w:val="00A73DA9"/>
    <w:rsid w:val="00A75D76"/>
    <w:rsid w:val="00A8012B"/>
    <w:rsid w:val="00A8194D"/>
    <w:rsid w:val="00A82491"/>
    <w:rsid w:val="00A82D18"/>
    <w:rsid w:val="00A845C7"/>
    <w:rsid w:val="00A854C1"/>
    <w:rsid w:val="00A870CA"/>
    <w:rsid w:val="00A87217"/>
    <w:rsid w:val="00A925BA"/>
    <w:rsid w:val="00A92D9B"/>
    <w:rsid w:val="00A933B2"/>
    <w:rsid w:val="00A93D03"/>
    <w:rsid w:val="00A944CF"/>
    <w:rsid w:val="00A94D64"/>
    <w:rsid w:val="00A94E6A"/>
    <w:rsid w:val="00A95973"/>
    <w:rsid w:val="00A96237"/>
    <w:rsid w:val="00A97A29"/>
    <w:rsid w:val="00A97A68"/>
    <w:rsid w:val="00AA0311"/>
    <w:rsid w:val="00AA0C0C"/>
    <w:rsid w:val="00AA0E96"/>
    <w:rsid w:val="00AA18AD"/>
    <w:rsid w:val="00AA1E75"/>
    <w:rsid w:val="00AA2100"/>
    <w:rsid w:val="00AA4587"/>
    <w:rsid w:val="00AA5C50"/>
    <w:rsid w:val="00AA612A"/>
    <w:rsid w:val="00AA79D8"/>
    <w:rsid w:val="00AA7B55"/>
    <w:rsid w:val="00AB4BE6"/>
    <w:rsid w:val="00AB4F18"/>
    <w:rsid w:val="00AB531F"/>
    <w:rsid w:val="00AB6656"/>
    <w:rsid w:val="00AC0F42"/>
    <w:rsid w:val="00AC22BF"/>
    <w:rsid w:val="00AC2600"/>
    <w:rsid w:val="00AC2C86"/>
    <w:rsid w:val="00AC4AFF"/>
    <w:rsid w:val="00AC65A1"/>
    <w:rsid w:val="00AC7AF4"/>
    <w:rsid w:val="00AD285B"/>
    <w:rsid w:val="00AD5761"/>
    <w:rsid w:val="00AE0153"/>
    <w:rsid w:val="00AE1349"/>
    <w:rsid w:val="00AE3239"/>
    <w:rsid w:val="00AE4560"/>
    <w:rsid w:val="00AE5041"/>
    <w:rsid w:val="00AE7C32"/>
    <w:rsid w:val="00AF1056"/>
    <w:rsid w:val="00AF2161"/>
    <w:rsid w:val="00AF27A9"/>
    <w:rsid w:val="00AF2CF1"/>
    <w:rsid w:val="00AF2D32"/>
    <w:rsid w:val="00AF360B"/>
    <w:rsid w:val="00AF48FB"/>
    <w:rsid w:val="00AF641C"/>
    <w:rsid w:val="00AF66E6"/>
    <w:rsid w:val="00AF72F2"/>
    <w:rsid w:val="00AF7D2E"/>
    <w:rsid w:val="00B00106"/>
    <w:rsid w:val="00B00624"/>
    <w:rsid w:val="00B010ED"/>
    <w:rsid w:val="00B014D7"/>
    <w:rsid w:val="00B015E3"/>
    <w:rsid w:val="00B0573D"/>
    <w:rsid w:val="00B10603"/>
    <w:rsid w:val="00B13479"/>
    <w:rsid w:val="00B13533"/>
    <w:rsid w:val="00B17390"/>
    <w:rsid w:val="00B22A79"/>
    <w:rsid w:val="00B22D45"/>
    <w:rsid w:val="00B24D06"/>
    <w:rsid w:val="00B260AF"/>
    <w:rsid w:val="00B26ADD"/>
    <w:rsid w:val="00B31398"/>
    <w:rsid w:val="00B32385"/>
    <w:rsid w:val="00B32511"/>
    <w:rsid w:val="00B3317E"/>
    <w:rsid w:val="00B3473C"/>
    <w:rsid w:val="00B37D85"/>
    <w:rsid w:val="00B41A2D"/>
    <w:rsid w:val="00B41FA8"/>
    <w:rsid w:val="00B42A0F"/>
    <w:rsid w:val="00B4324C"/>
    <w:rsid w:val="00B43E3E"/>
    <w:rsid w:val="00B44A1A"/>
    <w:rsid w:val="00B44ABC"/>
    <w:rsid w:val="00B45404"/>
    <w:rsid w:val="00B46566"/>
    <w:rsid w:val="00B465D6"/>
    <w:rsid w:val="00B4770F"/>
    <w:rsid w:val="00B505E2"/>
    <w:rsid w:val="00B51BDC"/>
    <w:rsid w:val="00B539DE"/>
    <w:rsid w:val="00B53D41"/>
    <w:rsid w:val="00B55968"/>
    <w:rsid w:val="00B566D9"/>
    <w:rsid w:val="00B6088C"/>
    <w:rsid w:val="00B60E0C"/>
    <w:rsid w:val="00B61516"/>
    <w:rsid w:val="00B6161E"/>
    <w:rsid w:val="00B62657"/>
    <w:rsid w:val="00B65BA0"/>
    <w:rsid w:val="00B6659E"/>
    <w:rsid w:val="00B728D9"/>
    <w:rsid w:val="00B7426A"/>
    <w:rsid w:val="00B74FE8"/>
    <w:rsid w:val="00B75517"/>
    <w:rsid w:val="00B80202"/>
    <w:rsid w:val="00B8198E"/>
    <w:rsid w:val="00B82CE2"/>
    <w:rsid w:val="00B82D7E"/>
    <w:rsid w:val="00B83BAD"/>
    <w:rsid w:val="00B84903"/>
    <w:rsid w:val="00B854CC"/>
    <w:rsid w:val="00B90D8B"/>
    <w:rsid w:val="00B9178C"/>
    <w:rsid w:val="00B94457"/>
    <w:rsid w:val="00B9700A"/>
    <w:rsid w:val="00B97372"/>
    <w:rsid w:val="00B97CF9"/>
    <w:rsid w:val="00B97E0D"/>
    <w:rsid w:val="00BA0664"/>
    <w:rsid w:val="00BA0DD1"/>
    <w:rsid w:val="00BA282A"/>
    <w:rsid w:val="00BA29D8"/>
    <w:rsid w:val="00BA2F5B"/>
    <w:rsid w:val="00BA3FC4"/>
    <w:rsid w:val="00BA4082"/>
    <w:rsid w:val="00BA4B09"/>
    <w:rsid w:val="00BA591D"/>
    <w:rsid w:val="00BA64DF"/>
    <w:rsid w:val="00BA7664"/>
    <w:rsid w:val="00BA76B9"/>
    <w:rsid w:val="00BB0122"/>
    <w:rsid w:val="00BB07FC"/>
    <w:rsid w:val="00BB099F"/>
    <w:rsid w:val="00BB307D"/>
    <w:rsid w:val="00BB3658"/>
    <w:rsid w:val="00BB3F34"/>
    <w:rsid w:val="00BB516E"/>
    <w:rsid w:val="00BB5895"/>
    <w:rsid w:val="00BB63A3"/>
    <w:rsid w:val="00BB74A5"/>
    <w:rsid w:val="00BB75AF"/>
    <w:rsid w:val="00BC0F38"/>
    <w:rsid w:val="00BC195E"/>
    <w:rsid w:val="00BC261C"/>
    <w:rsid w:val="00BC34B3"/>
    <w:rsid w:val="00BC40EC"/>
    <w:rsid w:val="00BC496E"/>
    <w:rsid w:val="00BC4FA2"/>
    <w:rsid w:val="00BC5DD5"/>
    <w:rsid w:val="00BC7B75"/>
    <w:rsid w:val="00BD31D0"/>
    <w:rsid w:val="00BD3764"/>
    <w:rsid w:val="00BD5387"/>
    <w:rsid w:val="00BD7ECC"/>
    <w:rsid w:val="00BE0947"/>
    <w:rsid w:val="00BE2385"/>
    <w:rsid w:val="00BE32DE"/>
    <w:rsid w:val="00BE3313"/>
    <w:rsid w:val="00BE4424"/>
    <w:rsid w:val="00BE4680"/>
    <w:rsid w:val="00BE4EA1"/>
    <w:rsid w:val="00BE5341"/>
    <w:rsid w:val="00BE5D13"/>
    <w:rsid w:val="00BE7C01"/>
    <w:rsid w:val="00BE7E7D"/>
    <w:rsid w:val="00BE7E9F"/>
    <w:rsid w:val="00BF1ADD"/>
    <w:rsid w:val="00BF2209"/>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2FF0"/>
    <w:rsid w:val="00C048EF"/>
    <w:rsid w:val="00C063A1"/>
    <w:rsid w:val="00C07899"/>
    <w:rsid w:val="00C1040E"/>
    <w:rsid w:val="00C113F3"/>
    <w:rsid w:val="00C11983"/>
    <w:rsid w:val="00C12B20"/>
    <w:rsid w:val="00C13F59"/>
    <w:rsid w:val="00C14B92"/>
    <w:rsid w:val="00C15011"/>
    <w:rsid w:val="00C15065"/>
    <w:rsid w:val="00C15285"/>
    <w:rsid w:val="00C1544B"/>
    <w:rsid w:val="00C158CF"/>
    <w:rsid w:val="00C179CB"/>
    <w:rsid w:val="00C20795"/>
    <w:rsid w:val="00C20B01"/>
    <w:rsid w:val="00C213D1"/>
    <w:rsid w:val="00C2295C"/>
    <w:rsid w:val="00C229C3"/>
    <w:rsid w:val="00C2477F"/>
    <w:rsid w:val="00C24BBF"/>
    <w:rsid w:val="00C24F4E"/>
    <w:rsid w:val="00C25CA0"/>
    <w:rsid w:val="00C25E51"/>
    <w:rsid w:val="00C30A17"/>
    <w:rsid w:val="00C31647"/>
    <w:rsid w:val="00C31F9D"/>
    <w:rsid w:val="00C32648"/>
    <w:rsid w:val="00C33442"/>
    <w:rsid w:val="00C34247"/>
    <w:rsid w:val="00C35A93"/>
    <w:rsid w:val="00C37912"/>
    <w:rsid w:val="00C40C63"/>
    <w:rsid w:val="00C41427"/>
    <w:rsid w:val="00C41571"/>
    <w:rsid w:val="00C43493"/>
    <w:rsid w:val="00C43980"/>
    <w:rsid w:val="00C44DCF"/>
    <w:rsid w:val="00C468BD"/>
    <w:rsid w:val="00C50DBF"/>
    <w:rsid w:val="00C51C38"/>
    <w:rsid w:val="00C540CC"/>
    <w:rsid w:val="00C541D0"/>
    <w:rsid w:val="00C55759"/>
    <w:rsid w:val="00C55E01"/>
    <w:rsid w:val="00C5684A"/>
    <w:rsid w:val="00C56D16"/>
    <w:rsid w:val="00C56DF5"/>
    <w:rsid w:val="00C61F68"/>
    <w:rsid w:val="00C62970"/>
    <w:rsid w:val="00C727C3"/>
    <w:rsid w:val="00C731AA"/>
    <w:rsid w:val="00C748C2"/>
    <w:rsid w:val="00C74BA9"/>
    <w:rsid w:val="00C74F63"/>
    <w:rsid w:val="00C7580C"/>
    <w:rsid w:val="00C77CF4"/>
    <w:rsid w:val="00C81DDE"/>
    <w:rsid w:val="00C8268B"/>
    <w:rsid w:val="00C83FA4"/>
    <w:rsid w:val="00C85E56"/>
    <w:rsid w:val="00C8653A"/>
    <w:rsid w:val="00C86B11"/>
    <w:rsid w:val="00C86C43"/>
    <w:rsid w:val="00C86EA7"/>
    <w:rsid w:val="00C86FB2"/>
    <w:rsid w:val="00C912FB"/>
    <w:rsid w:val="00C9233F"/>
    <w:rsid w:val="00C926C6"/>
    <w:rsid w:val="00C92BAA"/>
    <w:rsid w:val="00C93EEC"/>
    <w:rsid w:val="00C9417E"/>
    <w:rsid w:val="00C94C70"/>
    <w:rsid w:val="00C94D20"/>
    <w:rsid w:val="00C96B98"/>
    <w:rsid w:val="00C97186"/>
    <w:rsid w:val="00C97889"/>
    <w:rsid w:val="00CA040E"/>
    <w:rsid w:val="00CA1403"/>
    <w:rsid w:val="00CA141C"/>
    <w:rsid w:val="00CA2FDE"/>
    <w:rsid w:val="00CA33EC"/>
    <w:rsid w:val="00CA429C"/>
    <w:rsid w:val="00CA62FA"/>
    <w:rsid w:val="00CA6A71"/>
    <w:rsid w:val="00CA6D27"/>
    <w:rsid w:val="00CA7D73"/>
    <w:rsid w:val="00CB0403"/>
    <w:rsid w:val="00CB0A8C"/>
    <w:rsid w:val="00CB4711"/>
    <w:rsid w:val="00CB4FF9"/>
    <w:rsid w:val="00CB659D"/>
    <w:rsid w:val="00CB66E1"/>
    <w:rsid w:val="00CB78FB"/>
    <w:rsid w:val="00CB7A06"/>
    <w:rsid w:val="00CB7AFB"/>
    <w:rsid w:val="00CC08C3"/>
    <w:rsid w:val="00CC0F7B"/>
    <w:rsid w:val="00CC1226"/>
    <w:rsid w:val="00CC160E"/>
    <w:rsid w:val="00CC3062"/>
    <w:rsid w:val="00CC42CC"/>
    <w:rsid w:val="00CD0F2D"/>
    <w:rsid w:val="00CD1568"/>
    <w:rsid w:val="00CD32BE"/>
    <w:rsid w:val="00CD53FC"/>
    <w:rsid w:val="00CD54FB"/>
    <w:rsid w:val="00CD6895"/>
    <w:rsid w:val="00CD7BE9"/>
    <w:rsid w:val="00CD7C3C"/>
    <w:rsid w:val="00CE0083"/>
    <w:rsid w:val="00CE00DF"/>
    <w:rsid w:val="00CE0435"/>
    <w:rsid w:val="00CE272B"/>
    <w:rsid w:val="00CE3301"/>
    <w:rsid w:val="00CE478B"/>
    <w:rsid w:val="00CE4D49"/>
    <w:rsid w:val="00CE52B3"/>
    <w:rsid w:val="00CE56DF"/>
    <w:rsid w:val="00CE5C4D"/>
    <w:rsid w:val="00CE62AE"/>
    <w:rsid w:val="00CF0525"/>
    <w:rsid w:val="00CF0DE2"/>
    <w:rsid w:val="00CF2E35"/>
    <w:rsid w:val="00CF767D"/>
    <w:rsid w:val="00CF7F11"/>
    <w:rsid w:val="00D01708"/>
    <w:rsid w:val="00D01D38"/>
    <w:rsid w:val="00D03B5C"/>
    <w:rsid w:val="00D0543D"/>
    <w:rsid w:val="00D05FF5"/>
    <w:rsid w:val="00D06CB1"/>
    <w:rsid w:val="00D10025"/>
    <w:rsid w:val="00D11C1B"/>
    <w:rsid w:val="00D142DF"/>
    <w:rsid w:val="00D14832"/>
    <w:rsid w:val="00D159C4"/>
    <w:rsid w:val="00D15E55"/>
    <w:rsid w:val="00D178A8"/>
    <w:rsid w:val="00D21CEF"/>
    <w:rsid w:val="00D227C1"/>
    <w:rsid w:val="00D2582C"/>
    <w:rsid w:val="00D25ADF"/>
    <w:rsid w:val="00D25D7B"/>
    <w:rsid w:val="00D27C1F"/>
    <w:rsid w:val="00D335EC"/>
    <w:rsid w:val="00D343C2"/>
    <w:rsid w:val="00D34A62"/>
    <w:rsid w:val="00D34BF2"/>
    <w:rsid w:val="00D34FD8"/>
    <w:rsid w:val="00D35704"/>
    <w:rsid w:val="00D36967"/>
    <w:rsid w:val="00D378AD"/>
    <w:rsid w:val="00D40395"/>
    <w:rsid w:val="00D403B5"/>
    <w:rsid w:val="00D40489"/>
    <w:rsid w:val="00D40CED"/>
    <w:rsid w:val="00D40D21"/>
    <w:rsid w:val="00D41995"/>
    <w:rsid w:val="00D44877"/>
    <w:rsid w:val="00D44AA1"/>
    <w:rsid w:val="00D4640A"/>
    <w:rsid w:val="00D46FD6"/>
    <w:rsid w:val="00D47103"/>
    <w:rsid w:val="00D4713C"/>
    <w:rsid w:val="00D5181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35E"/>
    <w:rsid w:val="00D669AA"/>
    <w:rsid w:val="00D739A9"/>
    <w:rsid w:val="00D73AEC"/>
    <w:rsid w:val="00D7474C"/>
    <w:rsid w:val="00D75FED"/>
    <w:rsid w:val="00D7637E"/>
    <w:rsid w:val="00D80AB4"/>
    <w:rsid w:val="00D8220A"/>
    <w:rsid w:val="00D83948"/>
    <w:rsid w:val="00D866ED"/>
    <w:rsid w:val="00D86C38"/>
    <w:rsid w:val="00D872DE"/>
    <w:rsid w:val="00D92359"/>
    <w:rsid w:val="00D9235C"/>
    <w:rsid w:val="00D92DBB"/>
    <w:rsid w:val="00D931AC"/>
    <w:rsid w:val="00D9428D"/>
    <w:rsid w:val="00D95D4A"/>
    <w:rsid w:val="00D96E48"/>
    <w:rsid w:val="00D96E89"/>
    <w:rsid w:val="00D972B1"/>
    <w:rsid w:val="00D97734"/>
    <w:rsid w:val="00D97F80"/>
    <w:rsid w:val="00DA01A3"/>
    <w:rsid w:val="00DA05CA"/>
    <w:rsid w:val="00DA0AC5"/>
    <w:rsid w:val="00DA2237"/>
    <w:rsid w:val="00DA2D29"/>
    <w:rsid w:val="00DA5729"/>
    <w:rsid w:val="00DA57C2"/>
    <w:rsid w:val="00DA67EF"/>
    <w:rsid w:val="00DA701D"/>
    <w:rsid w:val="00DA7AFB"/>
    <w:rsid w:val="00DB2E6B"/>
    <w:rsid w:val="00DB3494"/>
    <w:rsid w:val="00DB4B7D"/>
    <w:rsid w:val="00DC0193"/>
    <w:rsid w:val="00DC048C"/>
    <w:rsid w:val="00DC0AE9"/>
    <w:rsid w:val="00DC24B6"/>
    <w:rsid w:val="00DC257B"/>
    <w:rsid w:val="00DC2AA9"/>
    <w:rsid w:val="00DC4C41"/>
    <w:rsid w:val="00DC5A64"/>
    <w:rsid w:val="00DC6309"/>
    <w:rsid w:val="00DC645C"/>
    <w:rsid w:val="00DD0318"/>
    <w:rsid w:val="00DD0B87"/>
    <w:rsid w:val="00DD1B67"/>
    <w:rsid w:val="00DD2224"/>
    <w:rsid w:val="00DD3074"/>
    <w:rsid w:val="00DD30AA"/>
    <w:rsid w:val="00DD36E6"/>
    <w:rsid w:val="00DD37AC"/>
    <w:rsid w:val="00DD4609"/>
    <w:rsid w:val="00DD7B6D"/>
    <w:rsid w:val="00DE1387"/>
    <w:rsid w:val="00DE14C9"/>
    <w:rsid w:val="00DE18C3"/>
    <w:rsid w:val="00DE1A75"/>
    <w:rsid w:val="00DE27E9"/>
    <w:rsid w:val="00DE7BB3"/>
    <w:rsid w:val="00DF1B55"/>
    <w:rsid w:val="00DF1E8F"/>
    <w:rsid w:val="00DF3470"/>
    <w:rsid w:val="00DF3C46"/>
    <w:rsid w:val="00DF3FBD"/>
    <w:rsid w:val="00E0012A"/>
    <w:rsid w:val="00E00895"/>
    <w:rsid w:val="00E00CE0"/>
    <w:rsid w:val="00E00EAD"/>
    <w:rsid w:val="00E0134D"/>
    <w:rsid w:val="00E013D5"/>
    <w:rsid w:val="00E016B7"/>
    <w:rsid w:val="00E0570F"/>
    <w:rsid w:val="00E05BC4"/>
    <w:rsid w:val="00E07D47"/>
    <w:rsid w:val="00E109A5"/>
    <w:rsid w:val="00E1246F"/>
    <w:rsid w:val="00E12FA6"/>
    <w:rsid w:val="00E13118"/>
    <w:rsid w:val="00E13EBD"/>
    <w:rsid w:val="00E17C9F"/>
    <w:rsid w:val="00E202F4"/>
    <w:rsid w:val="00E205BA"/>
    <w:rsid w:val="00E206A0"/>
    <w:rsid w:val="00E20D83"/>
    <w:rsid w:val="00E210FE"/>
    <w:rsid w:val="00E211EA"/>
    <w:rsid w:val="00E2497F"/>
    <w:rsid w:val="00E253EA"/>
    <w:rsid w:val="00E269A9"/>
    <w:rsid w:val="00E27125"/>
    <w:rsid w:val="00E301A5"/>
    <w:rsid w:val="00E318CB"/>
    <w:rsid w:val="00E340DD"/>
    <w:rsid w:val="00E35633"/>
    <w:rsid w:val="00E3614C"/>
    <w:rsid w:val="00E371C8"/>
    <w:rsid w:val="00E40A6C"/>
    <w:rsid w:val="00E40BF5"/>
    <w:rsid w:val="00E432F5"/>
    <w:rsid w:val="00E44E50"/>
    <w:rsid w:val="00E45366"/>
    <w:rsid w:val="00E511A0"/>
    <w:rsid w:val="00E51650"/>
    <w:rsid w:val="00E53DD6"/>
    <w:rsid w:val="00E54DD0"/>
    <w:rsid w:val="00E55DF2"/>
    <w:rsid w:val="00E56819"/>
    <w:rsid w:val="00E570E8"/>
    <w:rsid w:val="00E5753C"/>
    <w:rsid w:val="00E6063A"/>
    <w:rsid w:val="00E65978"/>
    <w:rsid w:val="00E65B69"/>
    <w:rsid w:val="00E73A1D"/>
    <w:rsid w:val="00E749F0"/>
    <w:rsid w:val="00E7543C"/>
    <w:rsid w:val="00E75715"/>
    <w:rsid w:val="00E76BE8"/>
    <w:rsid w:val="00E814A4"/>
    <w:rsid w:val="00E82596"/>
    <w:rsid w:val="00E833E7"/>
    <w:rsid w:val="00E87A05"/>
    <w:rsid w:val="00E91C42"/>
    <w:rsid w:val="00E939A9"/>
    <w:rsid w:val="00E940FF"/>
    <w:rsid w:val="00E943A8"/>
    <w:rsid w:val="00EA014C"/>
    <w:rsid w:val="00EA0226"/>
    <w:rsid w:val="00EA287A"/>
    <w:rsid w:val="00EA2C69"/>
    <w:rsid w:val="00EA2C7B"/>
    <w:rsid w:val="00EA2E9F"/>
    <w:rsid w:val="00EA330F"/>
    <w:rsid w:val="00EA3913"/>
    <w:rsid w:val="00EA4637"/>
    <w:rsid w:val="00EA492C"/>
    <w:rsid w:val="00EA546F"/>
    <w:rsid w:val="00EA5790"/>
    <w:rsid w:val="00EA7538"/>
    <w:rsid w:val="00EB0B80"/>
    <w:rsid w:val="00EB2A2E"/>
    <w:rsid w:val="00EB2A90"/>
    <w:rsid w:val="00EB2CEA"/>
    <w:rsid w:val="00EB39C6"/>
    <w:rsid w:val="00EB3AC6"/>
    <w:rsid w:val="00EB3EC7"/>
    <w:rsid w:val="00EB4577"/>
    <w:rsid w:val="00EB45E4"/>
    <w:rsid w:val="00EB4672"/>
    <w:rsid w:val="00EB68F1"/>
    <w:rsid w:val="00EB7C38"/>
    <w:rsid w:val="00EC043B"/>
    <w:rsid w:val="00EC1740"/>
    <w:rsid w:val="00EC192C"/>
    <w:rsid w:val="00EC1D0C"/>
    <w:rsid w:val="00EC3328"/>
    <w:rsid w:val="00EC3BDB"/>
    <w:rsid w:val="00EC4084"/>
    <w:rsid w:val="00EC6C95"/>
    <w:rsid w:val="00ED2E08"/>
    <w:rsid w:val="00ED2ECA"/>
    <w:rsid w:val="00ED3065"/>
    <w:rsid w:val="00ED34D4"/>
    <w:rsid w:val="00ED3D9B"/>
    <w:rsid w:val="00ED45F2"/>
    <w:rsid w:val="00ED6BCA"/>
    <w:rsid w:val="00ED7C47"/>
    <w:rsid w:val="00EE0020"/>
    <w:rsid w:val="00EE0128"/>
    <w:rsid w:val="00EE0CF4"/>
    <w:rsid w:val="00EE1B7B"/>
    <w:rsid w:val="00EE1C9E"/>
    <w:rsid w:val="00EE57DC"/>
    <w:rsid w:val="00EE63DE"/>
    <w:rsid w:val="00EE75AF"/>
    <w:rsid w:val="00EE7A56"/>
    <w:rsid w:val="00EF16CC"/>
    <w:rsid w:val="00EF2E52"/>
    <w:rsid w:val="00EF3B15"/>
    <w:rsid w:val="00EF3B70"/>
    <w:rsid w:val="00EF4478"/>
    <w:rsid w:val="00EF45E5"/>
    <w:rsid w:val="00EF4832"/>
    <w:rsid w:val="00EF4BC6"/>
    <w:rsid w:val="00EF5540"/>
    <w:rsid w:val="00EF6574"/>
    <w:rsid w:val="00EF69A0"/>
    <w:rsid w:val="00EF78D5"/>
    <w:rsid w:val="00EF7A6D"/>
    <w:rsid w:val="00EF7CD8"/>
    <w:rsid w:val="00EF7FF3"/>
    <w:rsid w:val="00F0290D"/>
    <w:rsid w:val="00F03A3A"/>
    <w:rsid w:val="00F03D3F"/>
    <w:rsid w:val="00F044D3"/>
    <w:rsid w:val="00F058D9"/>
    <w:rsid w:val="00F066BF"/>
    <w:rsid w:val="00F077F8"/>
    <w:rsid w:val="00F10C04"/>
    <w:rsid w:val="00F10FEA"/>
    <w:rsid w:val="00F11255"/>
    <w:rsid w:val="00F113FC"/>
    <w:rsid w:val="00F11498"/>
    <w:rsid w:val="00F11C72"/>
    <w:rsid w:val="00F12DCA"/>
    <w:rsid w:val="00F14CBC"/>
    <w:rsid w:val="00F156B4"/>
    <w:rsid w:val="00F15772"/>
    <w:rsid w:val="00F2131E"/>
    <w:rsid w:val="00F22381"/>
    <w:rsid w:val="00F24F51"/>
    <w:rsid w:val="00F26388"/>
    <w:rsid w:val="00F26848"/>
    <w:rsid w:val="00F276D3"/>
    <w:rsid w:val="00F33684"/>
    <w:rsid w:val="00F33841"/>
    <w:rsid w:val="00F34764"/>
    <w:rsid w:val="00F348C4"/>
    <w:rsid w:val="00F36FF2"/>
    <w:rsid w:val="00F404EB"/>
    <w:rsid w:val="00F41228"/>
    <w:rsid w:val="00F413EE"/>
    <w:rsid w:val="00F41E01"/>
    <w:rsid w:val="00F42493"/>
    <w:rsid w:val="00F42F02"/>
    <w:rsid w:val="00F44E85"/>
    <w:rsid w:val="00F4543B"/>
    <w:rsid w:val="00F46053"/>
    <w:rsid w:val="00F46CDD"/>
    <w:rsid w:val="00F470B1"/>
    <w:rsid w:val="00F470C9"/>
    <w:rsid w:val="00F506B7"/>
    <w:rsid w:val="00F5748F"/>
    <w:rsid w:val="00F62300"/>
    <w:rsid w:val="00F63B5F"/>
    <w:rsid w:val="00F6425E"/>
    <w:rsid w:val="00F64BAA"/>
    <w:rsid w:val="00F651C3"/>
    <w:rsid w:val="00F66195"/>
    <w:rsid w:val="00F70596"/>
    <w:rsid w:val="00F7068F"/>
    <w:rsid w:val="00F712E0"/>
    <w:rsid w:val="00F72C4A"/>
    <w:rsid w:val="00F72D1A"/>
    <w:rsid w:val="00F73C59"/>
    <w:rsid w:val="00F752FE"/>
    <w:rsid w:val="00F7568B"/>
    <w:rsid w:val="00F800F8"/>
    <w:rsid w:val="00F82570"/>
    <w:rsid w:val="00F82605"/>
    <w:rsid w:val="00F83ECC"/>
    <w:rsid w:val="00F841BE"/>
    <w:rsid w:val="00F84DCA"/>
    <w:rsid w:val="00F862CB"/>
    <w:rsid w:val="00F86D96"/>
    <w:rsid w:val="00F90F96"/>
    <w:rsid w:val="00F91E91"/>
    <w:rsid w:val="00F92BED"/>
    <w:rsid w:val="00F936CA"/>
    <w:rsid w:val="00F9427B"/>
    <w:rsid w:val="00F94A3C"/>
    <w:rsid w:val="00F967D5"/>
    <w:rsid w:val="00FA145B"/>
    <w:rsid w:val="00FA385B"/>
    <w:rsid w:val="00FA48D4"/>
    <w:rsid w:val="00FA4ED6"/>
    <w:rsid w:val="00FA57C3"/>
    <w:rsid w:val="00FA5D31"/>
    <w:rsid w:val="00FB00C1"/>
    <w:rsid w:val="00FB12F1"/>
    <w:rsid w:val="00FB1F12"/>
    <w:rsid w:val="00FB21FA"/>
    <w:rsid w:val="00FB475F"/>
    <w:rsid w:val="00FB4ED8"/>
    <w:rsid w:val="00FB54FA"/>
    <w:rsid w:val="00FB555C"/>
    <w:rsid w:val="00FB65E5"/>
    <w:rsid w:val="00FB7A2A"/>
    <w:rsid w:val="00FC0646"/>
    <w:rsid w:val="00FC2A5D"/>
    <w:rsid w:val="00FC30C6"/>
    <w:rsid w:val="00FC39F7"/>
    <w:rsid w:val="00FC3A2C"/>
    <w:rsid w:val="00FC4819"/>
    <w:rsid w:val="00FC63C7"/>
    <w:rsid w:val="00FC7146"/>
    <w:rsid w:val="00FC76A2"/>
    <w:rsid w:val="00FD11ED"/>
    <w:rsid w:val="00FD1414"/>
    <w:rsid w:val="00FD40B4"/>
    <w:rsid w:val="00FD5F9B"/>
    <w:rsid w:val="00FD7186"/>
    <w:rsid w:val="00FD750E"/>
    <w:rsid w:val="00FE1B44"/>
    <w:rsid w:val="00FE2730"/>
    <w:rsid w:val="00FE2EB1"/>
    <w:rsid w:val="00FE4758"/>
    <w:rsid w:val="00FE5296"/>
    <w:rsid w:val="00FE5B7B"/>
    <w:rsid w:val="00FE5CCF"/>
    <w:rsid w:val="00FF03A4"/>
    <w:rsid w:val="00FF4901"/>
    <w:rsid w:val="00FF4D46"/>
    <w:rsid w:val="00FF610A"/>
    <w:rsid w:val="00FF6B2E"/>
    <w:rsid w:val="00FF7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rsid w:val="00073F35"/>
    <w:pPr>
      <w:tabs>
        <w:tab w:val="left" w:pos="1701"/>
        <w:tab w:val="right" w:pos="8296"/>
      </w:tabs>
      <w:spacing w:before="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47355F"/>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3E58B7"/>
    <w:pPr>
      <w:tabs>
        <w:tab w:val="right" w:pos="8302"/>
      </w:tabs>
      <w:spacing w:before="20" w:after="20"/>
      <w:ind w:left="1985"/>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4A1675"/>
    <w:pPr>
      <w:ind w:left="720"/>
      <w:contextualSpacing/>
    </w:pPr>
  </w:style>
  <w:style w:type="paragraph" w:customStyle="1" w:styleId="text">
    <w:name w:val="text"/>
    <w:basedOn w:val="Normal"/>
    <w:rsid w:val="007E616E"/>
    <w:pPr>
      <w:spacing w:before="100" w:beforeAutospacing="1" w:after="100" w:afterAutospacing="1"/>
      <w:jc w:val="left"/>
    </w:pPr>
    <w:rPr>
      <w:szCs w:val="24"/>
      <w:lang w:val="en-NZ" w:eastAsia="en-NZ"/>
    </w:rPr>
  </w:style>
  <w:style w:type="character" w:styleId="HTMLDefinition">
    <w:name w:val="HTML Definition"/>
    <w:basedOn w:val="DefaultParagraphFont"/>
    <w:uiPriority w:val="99"/>
    <w:semiHidden/>
    <w:unhideWhenUsed/>
    <w:rsid w:val="007E616E"/>
    <w:rPr>
      <w:i/>
      <w:iCs/>
    </w:rPr>
  </w:style>
  <w:style w:type="character" w:customStyle="1" w:styleId="label">
    <w:name w:val="label"/>
    <w:basedOn w:val="DefaultParagraphFont"/>
    <w:rsid w:val="007E6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NormalChar">
    <w:name w:val="_TRNormal Char"/>
    <w:link w:val="TRNormalCharChar"/>
    <w:rsid w:val="00311DBB"/>
    <w:pPr>
      <w:jc w:val="both"/>
    </w:pPr>
    <w:rPr>
      <w:sz w:val="24"/>
      <w:szCs w:val="24"/>
      <w:lang w:eastAsia="en-AU"/>
    </w:rPr>
  </w:style>
  <w:style w:type="paragraph" w:styleId="NormalWeb">
    <w:name w:val="Normal (Web)"/>
    <w:basedOn w:val="Normal"/>
    <w:uiPriority w:val="99"/>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customStyle="1" w:styleId="TRBodyText">
    <w:name w:val="_TRBody Text"/>
    <w:rsid w:val="00725975"/>
    <w:pPr>
      <w:spacing w:line="300" w:lineRule="atLeast"/>
      <w:jc w:val="both"/>
    </w:pPr>
    <w:rPr>
      <w:sz w:val="24"/>
      <w:lang w:eastAsia="en-AU"/>
    </w:rPr>
  </w:style>
  <w:style w:type="paragraph" w:styleId="ListBullet">
    <w:name w:val="List Bullet"/>
    <w:basedOn w:val="Normal"/>
    <w:rsid w:val="00725975"/>
    <w:pPr>
      <w:spacing w:after="240"/>
      <w:jc w:val="left"/>
    </w:pPr>
    <w:rPr>
      <w:rFonts w:ascii="Arial" w:hAnsi="Arial"/>
      <w:lang w:val="en-NZ" w:eastAsia="en-US"/>
    </w:rPr>
  </w:style>
  <w:style w:type="paragraph" w:customStyle="1" w:styleId="TRListBullet">
    <w:name w:val="_TRList Bullet"/>
    <w:basedOn w:val="TRNormalChar"/>
    <w:rsid w:val="00725975"/>
    <w:pPr>
      <w:spacing w:after="200"/>
    </w:pPr>
    <w:rPr>
      <w:szCs w:val="20"/>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60">
    <w:name w:val="Chapter6"/>
    <w:basedOn w:val="Normal"/>
    <w:rsid w:val="00725975"/>
    <w:pPr>
      <w:numPr>
        <w:numId w:val="11"/>
      </w:numPr>
      <w:tabs>
        <w:tab w:val="clear" w:pos="0"/>
        <w:tab w:val="num" w:pos="851"/>
      </w:tabs>
      <w:ind w:left="851" w:hanging="851"/>
    </w:pPr>
    <w:rPr>
      <w:szCs w:val="24"/>
      <w:lang w:val="en-AU"/>
    </w:rPr>
  </w:style>
  <w:style w:type="paragraph" w:customStyle="1" w:styleId="Chapter7Char">
    <w:name w:val="Chapter7 Char"/>
    <w:basedOn w:val="Normal"/>
    <w:link w:val="Chapter7CharChar"/>
    <w:rsid w:val="00725975"/>
    <w:pPr>
      <w:numPr>
        <w:numId w:val="12"/>
      </w:numPr>
      <w:tabs>
        <w:tab w:val="clear" w:pos="567"/>
        <w:tab w:val="num" w:pos="851"/>
      </w:tabs>
      <w:ind w:left="851" w:hanging="851"/>
    </w:pPr>
    <w:rPr>
      <w:color w:val="000000"/>
      <w:szCs w:val="24"/>
      <w:lang w:val="en-AU"/>
    </w:rPr>
  </w:style>
  <w:style w:type="character" w:customStyle="1" w:styleId="TRNormalCharChar">
    <w:name w:val="_TRNormal Char Char"/>
    <w:basedOn w:val="DefaultParagraphFont"/>
    <w:link w:val="TRNormalChar"/>
    <w:rsid w:val="00311DBB"/>
    <w:rPr>
      <w:sz w:val="24"/>
      <w:szCs w:val="24"/>
      <w:lang w:val="en-NZ" w:eastAsia="en-AU" w:bidi="ar-SA"/>
    </w:rPr>
  </w:style>
  <w:style w:type="character" w:customStyle="1" w:styleId="Chapter7CharChar">
    <w:name w:val="Chapter7 Char Char"/>
    <w:link w:val="Chapter7Char"/>
    <w:rsid w:val="00725975"/>
    <w:rPr>
      <w:color w:val="000000"/>
      <w:sz w:val="24"/>
      <w:szCs w:val="24"/>
      <w:lang w:val="en-AU" w:eastAsia="en-AU"/>
    </w:rPr>
  </w:style>
  <w:style w:type="paragraph" w:customStyle="1" w:styleId="Chapter8Char">
    <w:name w:val="Chapter8 Char"/>
    <w:basedOn w:val="Normal"/>
    <w:link w:val="Chapter8CharChar"/>
    <w:rsid w:val="00311DBB"/>
    <w:pPr>
      <w:numPr>
        <w:numId w:val="14"/>
      </w:numPr>
      <w:ind w:left="851" w:hanging="851"/>
    </w:pPr>
    <w:rPr>
      <w:szCs w:val="24"/>
      <w:lang w:val="en-AU"/>
    </w:rPr>
  </w:style>
  <w:style w:type="character" w:customStyle="1" w:styleId="Chapter8CharChar">
    <w:name w:val="Chapter8 Char Char"/>
    <w:basedOn w:val="DefaultParagraphFont"/>
    <w:link w:val="Chapter8Char"/>
    <w:rsid w:val="00311DBB"/>
    <w:rPr>
      <w:sz w:val="24"/>
      <w:szCs w:val="24"/>
      <w:lang w:val="en-AU" w:eastAsia="en-AU"/>
    </w:rPr>
  </w:style>
  <w:style w:type="paragraph" w:customStyle="1" w:styleId="Chapter9Char">
    <w:name w:val="Chapter9 Char"/>
    <w:basedOn w:val="Normal"/>
    <w:link w:val="Chapter9CharChar"/>
    <w:rsid w:val="00311DBB"/>
    <w:pPr>
      <w:numPr>
        <w:numId w:val="4"/>
      </w:numPr>
      <w:tabs>
        <w:tab w:val="clear" w:pos="567"/>
        <w:tab w:val="num" w:pos="851"/>
      </w:tabs>
      <w:ind w:left="851" w:hanging="851"/>
    </w:pPr>
    <w:rPr>
      <w:szCs w:val="24"/>
      <w:lang w:val="en-AU"/>
    </w:rPr>
  </w:style>
  <w:style w:type="character" w:customStyle="1" w:styleId="Chapter9CharChar">
    <w:name w:val="Chapter9 Char Char"/>
    <w:basedOn w:val="DefaultParagraphFont"/>
    <w:link w:val="Chapter9Char"/>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5"/>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Chapter1Char">
    <w:name w:val="Chapter 1 Char"/>
    <w:link w:val="Chapter1CharChar"/>
    <w:rsid w:val="00725975"/>
    <w:pPr>
      <w:jc w:val="both"/>
    </w:pPr>
    <w:rPr>
      <w:sz w:val="24"/>
      <w:lang w:eastAsia="en-AU"/>
    </w:rPr>
  </w:style>
  <w:style w:type="character" w:customStyle="1" w:styleId="Chapter1CharChar">
    <w:name w:val="Chapter 1 Char Char"/>
    <w:basedOn w:val="DefaultParagraphFont"/>
    <w:link w:val="Chapter1Char"/>
    <w:rsid w:val="00725975"/>
    <w:rPr>
      <w:sz w:val="24"/>
      <w:lang w:val="en-NZ" w:eastAsia="en-AU" w:bidi="ar-SA"/>
    </w:rPr>
  </w:style>
  <w:style w:type="paragraph" w:customStyle="1" w:styleId="Chapter100">
    <w:name w:val="Chapter 10"/>
    <w:basedOn w:val="Chapter9Char"/>
    <w:rsid w:val="00725975"/>
    <w:pPr>
      <w:numPr>
        <w:numId w:val="5"/>
      </w:numPr>
      <w:tabs>
        <w:tab w:val="clear" w:pos="567"/>
        <w:tab w:val="num" w:pos="851"/>
      </w:tabs>
      <w:ind w:left="851" w:hanging="851"/>
    </w:pPr>
  </w:style>
  <w:style w:type="paragraph" w:customStyle="1" w:styleId="Chapter2">
    <w:name w:val="Chapter 2"/>
    <w:basedOn w:val="Chapter1"/>
    <w:link w:val="Chapter2Char"/>
    <w:rsid w:val="00725975"/>
    <w:pPr>
      <w:numPr>
        <w:numId w:val="6"/>
      </w:numPr>
    </w:pPr>
    <w:rPr>
      <w:snapToGrid w:val="0"/>
      <w:lang w:eastAsia="en-US"/>
    </w:rPr>
  </w:style>
  <w:style w:type="paragraph" w:customStyle="1" w:styleId="Chapter3">
    <w:name w:val="Chapter 3"/>
    <w:basedOn w:val="Chapter2"/>
    <w:link w:val="Chapter3Char1"/>
    <w:rsid w:val="00725975"/>
    <w:pPr>
      <w:numPr>
        <w:numId w:val="7"/>
      </w:numPr>
    </w:pPr>
  </w:style>
  <w:style w:type="paragraph" w:customStyle="1" w:styleId="Chapter4">
    <w:name w:val="Chapter 4"/>
    <w:basedOn w:val="Chapter1"/>
    <w:rsid w:val="00725975"/>
    <w:pPr>
      <w:numPr>
        <w:numId w:val="8"/>
      </w:numPr>
    </w:pPr>
  </w:style>
  <w:style w:type="paragraph" w:customStyle="1" w:styleId="Chapter5CharChar">
    <w:name w:val="Chapter 5 Char Char"/>
    <w:basedOn w:val="Chapter1"/>
    <w:link w:val="Chapter5CharCharChar"/>
    <w:rsid w:val="00725975"/>
    <w:pPr>
      <w:numPr>
        <w:numId w:val="9"/>
      </w:numPr>
    </w:pPr>
  </w:style>
  <w:style w:type="paragraph" w:customStyle="1" w:styleId="Chapter6">
    <w:name w:val="Chapter 6"/>
    <w:basedOn w:val="Normal"/>
    <w:link w:val="Chapter6Char"/>
    <w:rsid w:val="00725975"/>
    <w:pPr>
      <w:numPr>
        <w:numId w:val="10"/>
      </w:numPr>
    </w:pPr>
  </w:style>
  <w:style w:type="paragraph" w:customStyle="1" w:styleId="ChapterheadingCharChar">
    <w:name w:val="Chapter heading Char Char"/>
    <w:basedOn w:val="Normal"/>
    <w:link w:val="ChapterheadingCharCharChar1"/>
    <w:rsid w:val="00CD7C3C"/>
    <w:pPr>
      <w:jc w:val="center"/>
    </w:pPr>
    <w:rPr>
      <w:rFonts w:ascii="Times New Roman Bold" w:hAnsi="Times New Roman Bold"/>
      <w:b/>
      <w:bCs/>
      <w:caps/>
      <w:sz w:val="28"/>
      <w:szCs w:val="28"/>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CharChar"/>
    <w:qFormat/>
    <w:rsid w:val="00725975"/>
    <w:pPr>
      <w:numPr>
        <w:numId w:val="0"/>
      </w:numPr>
      <w:ind w:left="1276" w:right="515"/>
    </w:pPr>
    <w:rPr>
      <w:sz w:val="22"/>
      <w:szCs w:val="22"/>
    </w:rPr>
  </w:style>
  <w:style w:type="paragraph" w:styleId="TOC1">
    <w:name w:val="toc 1"/>
    <w:basedOn w:val="Normal"/>
    <w:next w:val="Normal"/>
    <w:autoRedefine/>
    <w:uiPriority w:val="39"/>
    <w:rsid w:val="00073F35"/>
    <w:pPr>
      <w:tabs>
        <w:tab w:val="left" w:pos="1701"/>
        <w:tab w:val="right" w:pos="8296"/>
      </w:tabs>
      <w:spacing w:before="240"/>
      <w:ind w:left="1701" w:hanging="1701"/>
      <w:jc w:val="left"/>
    </w:pPr>
    <w:rPr>
      <w:rFonts w:ascii="Times New Roman Bold" w:hAnsi="Times New Roman Bold"/>
      <w:b/>
      <w:noProof/>
      <w:szCs w:val="24"/>
    </w:rPr>
  </w:style>
  <w:style w:type="paragraph" w:styleId="TOC2">
    <w:name w:val="toc 2"/>
    <w:basedOn w:val="Normal"/>
    <w:next w:val="Normal"/>
    <w:autoRedefine/>
    <w:uiPriority w:val="39"/>
    <w:rsid w:val="0047355F"/>
    <w:pPr>
      <w:tabs>
        <w:tab w:val="left" w:pos="1701"/>
        <w:tab w:val="right" w:pos="8301"/>
      </w:tabs>
      <w:spacing w:before="40" w:after="40"/>
      <w:ind w:left="1701"/>
      <w:jc w:val="left"/>
    </w:pPr>
    <w:rPr>
      <w:noProof/>
      <w:sz w:val="22"/>
      <w:szCs w:val="24"/>
    </w:rPr>
  </w:style>
  <w:style w:type="paragraph" w:styleId="TOC3">
    <w:name w:val="toc 3"/>
    <w:basedOn w:val="Normal"/>
    <w:next w:val="Normal"/>
    <w:autoRedefine/>
    <w:uiPriority w:val="39"/>
    <w:rsid w:val="003E58B7"/>
    <w:pPr>
      <w:tabs>
        <w:tab w:val="right" w:pos="8302"/>
      </w:tabs>
      <w:spacing w:before="20" w:after="20"/>
      <w:ind w:left="1985"/>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Bullet"/>
    <w:link w:val="BulletsChar"/>
    <w:rsid w:val="008840A1"/>
    <w:pPr>
      <w:numPr>
        <w:numId w:val="2"/>
      </w:numPr>
      <w:tabs>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67287E"/>
    <w:rPr>
      <w:snapToGrid w:val="0"/>
      <w:sz w:val="24"/>
      <w:lang w:eastAsia="en-US"/>
    </w:rPr>
  </w:style>
  <w:style w:type="character" w:customStyle="1" w:styleId="Chapter3Char1">
    <w:name w:val="Chapter 3 Char1"/>
    <w:basedOn w:val="Chapter2Char"/>
    <w:link w:val="Chapter3"/>
    <w:rsid w:val="0067287E"/>
    <w:rPr>
      <w:snapToGrid w:val="0"/>
      <w:sz w:val="24"/>
      <w:lang w:eastAsia="en-US"/>
    </w:rPr>
  </w:style>
  <w:style w:type="character" w:customStyle="1" w:styleId="Chapter5CharCharChar">
    <w:name w:val="Chapter 5 Char Char Char"/>
    <w:basedOn w:val="Chapter1Char1"/>
    <w:link w:val="Chapter5CharChar"/>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ChapterheadingCharCharChar1">
    <w:name w:val="Chapter heading Char Char Char1"/>
    <w:basedOn w:val="DefaultParagraphFont"/>
    <w:link w:val="ChapterheadingCharChar"/>
    <w:rsid w:val="00CD7C3C"/>
    <w:rPr>
      <w:rFonts w:ascii="Times New Roman Bold" w:hAnsi="Times New Roman Bold"/>
      <w:b/>
      <w:bCs/>
      <w:caps/>
      <w:sz w:val="28"/>
      <w:szCs w:val="28"/>
      <w:lang w:val="en-GB" w:eastAsia="en-AU" w:bidi="ar-SA"/>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10025"/>
    <w:pPr>
      <w:jc w:val="center"/>
    </w:pPr>
    <w:rPr>
      <w:rFonts w:ascii="Times New Roman Bold" w:hAnsi="Times New Roman Bold"/>
      <w:b/>
      <w:bCs/>
      <w:caps/>
      <w:sz w:val="28"/>
      <w:szCs w:val="28"/>
    </w:rPr>
  </w:style>
  <w:style w:type="paragraph" w:customStyle="1" w:styleId="TRNormal">
    <w:name w:val="_TRNormal"/>
    <w:rsid w:val="0085013C"/>
    <w:pPr>
      <w:ind w:left="567" w:hanging="567"/>
    </w:pPr>
    <w:rPr>
      <w:rFonts w:ascii="News Gothic MT" w:hAnsi="News Gothic MT"/>
      <w:sz w:val="22"/>
      <w:lang w:eastAsia="en-US"/>
    </w:rPr>
  </w:style>
  <w:style w:type="paragraph" w:customStyle="1" w:styleId="Chapter3Char">
    <w:name w:val="Chapter 3 Char"/>
    <w:basedOn w:val="Chapter2"/>
    <w:rsid w:val="00506D4E"/>
    <w:pPr>
      <w:numPr>
        <w:numId w:val="0"/>
      </w:numPr>
      <w:tabs>
        <w:tab w:val="num" w:pos="851"/>
      </w:tabs>
      <w:ind w:left="851" w:hanging="851"/>
    </w:pPr>
  </w:style>
  <w:style w:type="character" w:customStyle="1" w:styleId="Chapter2CharCharChar">
    <w:name w:val="Chapter 2 Char Char Char"/>
    <w:basedOn w:val="DefaultParagraphFont"/>
    <w:rsid w:val="00C01BB5"/>
    <w:rPr>
      <w:snapToGrid w:val="0"/>
      <w:sz w:val="24"/>
      <w:lang w:val="en-NZ" w:eastAsia="en-US" w:bidi="ar-SA"/>
    </w:rPr>
  </w:style>
  <w:style w:type="character" w:customStyle="1" w:styleId="ChapterheadingCharCharChar">
    <w:name w:val="Chapter heading Char Char Char"/>
    <w:basedOn w:val="DefaultParagraphFont"/>
    <w:rsid w:val="00CD7C3C"/>
    <w:rPr>
      <w:rFonts w:ascii="Times New Roman Bold" w:hAnsi="Times New Roman Bold"/>
      <w:b/>
      <w:bCs/>
      <w:caps/>
      <w:sz w:val="28"/>
      <w:szCs w:val="28"/>
      <w:lang w:val="en-GB" w:eastAsia="en-AU" w:bidi="ar-SA"/>
    </w:rPr>
  </w:style>
  <w:style w:type="character" w:customStyle="1" w:styleId="Chapter5CharCharCharChar">
    <w:name w:val="Chapter 5 Char Char Char Char"/>
    <w:basedOn w:val="DefaultParagraphFont"/>
    <w:rsid w:val="00C01BB5"/>
    <w:rPr>
      <w:sz w:val="24"/>
      <w:lang w:val="en-NZ" w:eastAsia="en-AU" w:bidi="ar-SA"/>
    </w:rPr>
  </w:style>
  <w:style w:type="paragraph" w:customStyle="1" w:styleId="ChapterheadingChar">
    <w:name w:val="Chapter heading Char"/>
    <w:basedOn w:val="Normal"/>
    <w:rsid w:val="00AA5C50"/>
    <w:pPr>
      <w:jc w:val="center"/>
    </w:pPr>
    <w:rPr>
      <w:rFonts w:ascii="Times New Roman Bold" w:hAnsi="Times New Roman Bold"/>
      <w:b/>
      <w:bCs/>
      <w:caps/>
      <w:sz w:val="28"/>
      <w:szCs w:val="28"/>
    </w:rPr>
  </w:style>
  <w:style w:type="character" w:customStyle="1" w:styleId="Chapter3CharCharCharCharChar">
    <w:name w:val="Chapter 3 Char Char Char Char Char"/>
    <w:basedOn w:val="DefaultParagraphFont"/>
    <w:rsid w:val="000E764D"/>
    <w:rPr>
      <w:snapToGrid w:val="0"/>
      <w:sz w:val="24"/>
      <w:lang w:val="en-NZ" w:eastAsia="en-US" w:bidi="ar-SA"/>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4A1675"/>
    <w:pPr>
      <w:ind w:left="720"/>
      <w:contextualSpacing/>
    </w:pPr>
  </w:style>
  <w:style w:type="paragraph" w:customStyle="1" w:styleId="text">
    <w:name w:val="text"/>
    <w:basedOn w:val="Normal"/>
    <w:rsid w:val="007E616E"/>
    <w:pPr>
      <w:spacing w:before="100" w:beforeAutospacing="1" w:after="100" w:afterAutospacing="1"/>
      <w:jc w:val="left"/>
    </w:pPr>
    <w:rPr>
      <w:szCs w:val="24"/>
      <w:lang w:val="en-NZ" w:eastAsia="en-NZ"/>
    </w:rPr>
  </w:style>
  <w:style w:type="character" w:styleId="HTMLDefinition">
    <w:name w:val="HTML Definition"/>
    <w:basedOn w:val="DefaultParagraphFont"/>
    <w:uiPriority w:val="99"/>
    <w:semiHidden/>
    <w:unhideWhenUsed/>
    <w:rsid w:val="007E616E"/>
    <w:rPr>
      <w:i/>
      <w:iCs/>
    </w:rPr>
  </w:style>
  <w:style w:type="character" w:customStyle="1" w:styleId="label">
    <w:name w:val="label"/>
    <w:basedOn w:val="DefaultParagraphFont"/>
    <w:rsid w:val="007E6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08">
      <w:bodyDiv w:val="1"/>
      <w:marLeft w:val="0"/>
      <w:marRight w:val="0"/>
      <w:marTop w:val="0"/>
      <w:marBottom w:val="0"/>
      <w:divBdr>
        <w:top w:val="none" w:sz="0" w:space="0" w:color="auto"/>
        <w:left w:val="none" w:sz="0" w:space="0" w:color="auto"/>
        <w:bottom w:val="none" w:sz="0" w:space="0" w:color="auto"/>
        <w:right w:val="none" w:sz="0" w:space="0" w:color="auto"/>
      </w:divBdr>
      <w:divsChild>
        <w:div w:id="976185546">
          <w:marLeft w:val="0"/>
          <w:marRight w:val="0"/>
          <w:marTop w:val="0"/>
          <w:marBottom w:val="0"/>
          <w:divBdr>
            <w:top w:val="none" w:sz="0" w:space="0" w:color="auto"/>
            <w:left w:val="none" w:sz="0" w:space="0" w:color="auto"/>
            <w:bottom w:val="none" w:sz="0" w:space="0" w:color="auto"/>
            <w:right w:val="none" w:sz="0" w:space="0" w:color="auto"/>
          </w:divBdr>
          <w:divsChild>
            <w:div w:id="1063066807">
              <w:marLeft w:val="0"/>
              <w:marRight w:val="0"/>
              <w:marTop w:val="0"/>
              <w:marBottom w:val="0"/>
              <w:divBdr>
                <w:top w:val="none" w:sz="0" w:space="0" w:color="auto"/>
                <w:left w:val="none" w:sz="0" w:space="0" w:color="auto"/>
                <w:bottom w:val="none" w:sz="0" w:space="0" w:color="auto"/>
                <w:right w:val="none" w:sz="0" w:space="0" w:color="auto"/>
              </w:divBdr>
            </w:div>
          </w:divsChild>
        </w:div>
        <w:div w:id="1769810175">
          <w:marLeft w:val="0"/>
          <w:marRight w:val="0"/>
          <w:marTop w:val="0"/>
          <w:marBottom w:val="0"/>
          <w:divBdr>
            <w:top w:val="none" w:sz="0" w:space="0" w:color="auto"/>
            <w:left w:val="none" w:sz="0" w:space="0" w:color="auto"/>
            <w:bottom w:val="none" w:sz="0" w:space="0" w:color="auto"/>
            <w:right w:val="none" w:sz="0" w:space="0" w:color="auto"/>
          </w:divBdr>
          <w:divsChild>
            <w:div w:id="1195311904">
              <w:marLeft w:val="0"/>
              <w:marRight w:val="0"/>
              <w:marTop w:val="0"/>
              <w:marBottom w:val="0"/>
              <w:divBdr>
                <w:top w:val="none" w:sz="0" w:space="0" w:color="auto"/>
                <w:left w:val="none" w:sz="0" w:space="0" w:color="auto"/>
                <w:bottom w:val="none" w:sz="0" w:space="0" w:color="auto"/>
                <w:right w:val="none" w:sz="0" w:space="0" w:color="auto"/>
              </w:divBdr>
            </w:div>
          </w:divsChild>
        </w:div>
        <w:div w:id="1040474102">
          <w:marLeft w:val="0"/>
          <w:marRight w:val="0"/>
          <w:marTop w:val="0"/>
          <w:marBottom w:val="0"/>
          <w:divBdr>
            <w:top w:val="none" w:sz="0" w:space="0" w:color="auto"/>
            <w:left w:val="none" w:sz="0" w:space="0" w:color="auto"/>
            <w:bottom w:val="none" w:sz="0" w:space="0" w:color="auto"/>
            <w:right w:val="none" w:sz="0" w:space="0" w:color="auto"/>
          </w:divBdr>
          <w:divsChild>
            <w:div w:id="1348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4672">
      <w:bodyDiv w:val="1"/>
      <w:marLeft w:val="0"/>
      <w:marRight w:val="0"/>
      <w:marTop w:val="0"/>
      <w:marBottom w:val="0"/>
      <w:divBdr>
        <w:top w:val="none" w:sz="0" w:space="0" w:color="auto"/>
        <w:left w:val="none" w:sz="0" w:space="0" w:color="auto"/>
        <w:bottom w:val="none" w:sz="0" w:space="0" w:color="auto"/>
        <w:right w:val="none" w:sz="0" w:space="0" w:color="auto"/>
      </w:divBdr>
      <w:divsChild>
        <w:div w:id="237715267">
          <w:marLeft w:val="0"/>
          <w:marRight w:val="0"/>
          <w:marTop w:val="0"/>
          <w:marBottom w:val="120"/>
          <w:divBdr>
            <w:top w:val="none" w:sz="0" w:space="0" w:color="auto"/>
            <w:left w:val="none" w:sz="0" w:space="0" w:color="auto"/>
            <w:bottom w:val="none" w:sz="0" w:space="0" w:color="auto"/>
            <w:right w:val="none" w:sz="0" w:space="0" w:color="auto"/>
          </w:divBdr>
        </w:div>
      </w:divsChild>
    </w:div>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250434265">
      <w:bodyDiv w:val="1"/>
      <w:marLeft w:val="0"/>
      <w:marRight w:val="0"/>
      <w:marTop w:val="0"/>
      <w:marBottom w:val="0"/>
      <w:divBdr>
        <w:top w:val="none" w:sz="0" w:space="0" w:color="auto"/>
        <w:left w:val="none" w:sz="0" w:space="0" w:color="auto"/>
        <w:bottom w:val="none" w:sz="0" w:space="0" w:color="auto"/>
        <w:right w:val="none" w:sz="0" w:space="0" w:color="auto"/>
      </w:divBdr>
    </w:div>
    <w:div w:id="420107740">
      <w:bodyDiv w:val="1"/>
      <w:marLeft w:val="0"/>
      <w:marRight w:val="0"/>
      <w:marTop w:val="0"/>
      <w:marBottom w:val="0"/>
      <w:divBdr>
        <w:top w:val="none" w:sz="0" w:space="0" w:color="auto"/>
        <w:left w:val="none" w:sz="0" w:space="0" w:color="auto"/>
        <w:bottom w:val="none" w:sz="0" w:space="0" w:color="auto"/>
        <w:right w:val="none" w:sz="0" w:space="0" w:color="auto"/>
      </w:divBdr>
      <w:divsChild>
        <w:div w:id="1686908391">
          <w:marLeft w:val="360"/>
          <w:marRight w:val="0"/>
          <w:marTop w:val="0"/>
          <w:marBottom w:val="120"/>
          <w:divBdr>
            <w:top w:val="none" w:sz="0" w:space="0" w:color="auto"/>
            <w:left w:val="none" w:sz="0" w:space="0" w:color="auto"/>
            <w:bottom w:val="none" w:sz="0" w:space="0" w:color="auto"/>
            <w:right w:val="none" w:sz="0" w:space="0" w:color="auto"/>
          </w:divBdr>
        </w:div>
      </w:divsChild>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513034077">
      <w:bodyDiv w:val="1"/>
      <w:marLeft w:val="0"/>
      <w:marRight w:val="0"/>
      <w:marTop w:val="0"/>
      <w:marBottom w:val="0"/>
      <w:divBdr>
        <w:top w:val="none" w:sz="0" w:space="0" w:color="auto"/>
        <w:left w:val="none" w:sz="0" w:space="0" w:color="auto"/>
        <w:bottom w:val="none" w:sz="0" w:space="0" w:color="auto"/>
        <w:right w:val="none" w:sz="0" w:space="0" w:color="auto"/>
      </w:divBdr>
      <w:divsChild>
        <w:div w:id="1839542697">
          <w:marLeft w:val="0"/>
          <w:marRight w:val="0"/>
          <w:marTop w:val="120"/>
          <w:marBottom w:val="120"/>
          <w:divBdr>
            <w:top w:val="none" w:sz="0" w:space="0" w:color="auto"/>
            <w:left w:val="none" w:sz="0" w:space="0" w:color="auto"/>
            <w:bottom w:val="none" w:sz="0" w:space="0" w:color="auto"/>
            <w:right w:val="none" w:sz="0" w:space="0" w:color="auto"/>
          </w:divBdr>
        </w:div>
        <w:div w:id="306521713">
          <w:marLeft w:val="0"/>
          <w:marRight w:val="0"/>
          <w:marTop w:val="120"/>
          <w:marBottom w:val="120"/>
          <w:divBdr>
            <w:top w:val="none" w:sz="0" w:space="0" w:color="auto"/>
            <w:left w:val="none" w:sz="0" w:space="0" w:color="auto"/>
            <w:bottom w:val="none" w:sz="0" w:space="0" w:color="auto"/>
            <w:right w:val="none" w:sz="0" w:space="0" w:color="auto"/>
          </w:divBdr>
        </w:div>
        <w:div w:id="794564974">
          <w:marLeft w:val="0"/>
          <w:marRight w:val="0"/>
          <w:marTop w:val="120"/>
          <w:marBottom w:val="120"/>
          <w:divBdr>
            <w:top w:val="none" w:sz="0" w:space="0" w:color="auto"/>
            <w:left w:val="none" w:sz="0" w:space="0" w:color="auto"/>
            <w:bottom w:val="none" w:sz="0" w:space="0" w:color="auto"/>
            <w:right w:val="none" w:sz="0" w:space="0" w:color="auto"/>
          </w:divBdr>
        </w:div>
      </w:divsChild>
    </w:div>
    <w:div w:id="524759390">
      <w:bodyDiv w:val="1"/>
      <w:marLeft w:val="0"/>
      <w:marRight w:val="0"/>
      <w:marTop w:val="0"/>
      <w:marBottom w:val="0"/>
      <w:divBdr>
        <w:top w:val="none" w:sz="0" w:space="0" w:color="auto"/>
        <w:left w:val="none" w:sz="0" w:space="0" w:color="auto"/>
        <w:bottom w:val="none" w:sz="0" w:space="0" w:color="auto"/>
        <w:right w:val="none" w:sz="0" w:space="0" w:color="auto"/>
      </w:divBdr>
    </w:div>
    <w:div w:id="583759363">
      <w:bodyDiv w:val="1"/>
      <w:marLeft w:val="0"/>
      <w:marRight w:val="0"/>
      <w:marTop w:val="0"/>
      <w:marBottom w:val="0"/>
      <w:divBdr>
        <w:top w:val="none" w:sz="0" w:space="0" w:color="auto"/>
        <w:left w:val="none" w:sz="0" w:space="0" w:color="auto"/>
        <w:bottom w:val="none" w:sz="0" w:space="0" w:color="auto"/>
        <w:right w:val="none" w:sz="0" w:space="0" w:color="auto"/>
      </w:divBdr>
      <w:divsChild>
        <w:div w:id="349601573">
          <w:marLeft w:val="274"/>
          <w:marRight w:val="0"/>
          <w:marTop w:val="0"/>
          <w:marBottom w:val="120"/>
          <w:divBdr>
            <w:top w:val="none" w:sz="0" w:space="0" w:color="auto"/>
            <w:left w:val="none" w:sz="0" w:space="0" w:color="auto"/>
            <w:bottom w:val="none" w:sz="0" w:space="0" w:color="auto"/>
            <w:right w:val="none" w:sz="0" w:space="0" w:color="auto"/>
          </w:divBdr>
        </w:div>
        <w:div w:id="1898347643">
          <w:marLeft w:val="274"/>
          <w:marRight w:val="0"/>
          <w:marTop w:val="0"/>
          <w:marBottom w:val="120"/>
          <w:divBdr>
            <w:top w:val="none" w:sz="0" w:space="0" w:color="auto"/>
            <w:left w:val="none" w:sz="0" w:space="0" w:color="auto"/>
            <w:bottom w:val="none" w:sz="0" w:space="0" w:color="auto"/>
            <w:right w:val="none" w:sz="0" w:space="0" w:color="auto"/>
          </w:divBdr>
        </w:div>
      </w:divsChild>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186140985">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887331607">
      <w:bodyDiv w:val="1"/>
      <w:marLeft w:val="0"/>
      <w:marRight w:val="0"/>
      <w:marTop w:val="0"/>
      <w:marBottom w:val="0"/>
      <w:divBdr>
        <w:top w:val="none" w:sz="0" w:space="0" w:color="auto"/>
        <w:left w:val="none" w:sz="0" w:space="0" w:color="auto"/>
        <w:bottom w:val="none" w:sz="0" w:space="0" w:color="auto"/>
        <w:right w:val="none" w:sz="0" w:space="0" w:color="auto"/>
      </w:divBdr>
      <w:divsChild>
        <w:div w:id="899444828">
          <w:marLeft w:val="0"/>
          <w:marRight w:val="0"/>
          <w:marTop w:val="120"/>
          <w:marBottom w:val="120"/>
          <w:divBdr>
            <w:top w:val="none" w:sz="0" w:space="0" w:color="auto"/>
            <w:left w:val="none" w:sz="0" w:space="0" w:color="auto"/>
            <w:bottom w:val="none" w:sz="0" w:space="0" w:color="auto"/>
            <w:right w:val="none" w:sz="0" w:space="0" w:color="auto"/>
          </w:divBdr>
        </w:div>
        <w:div w:id="7755113">
          <w:marLeft w:val="0"/>
          <w:marRight w:val="0"/>
          <w:marTop w:val="120"/>
          <w:marBottom w:val="120"/>
          <w:divBdr>
            <w:top w:val="none" w:sz="0" w:space="0" w:color="auto"/>
            <w:left w:val="none" w:sz="0" w:space="0" w:color="auto"/>
            <w:bottom w:val="none" w:sz="0" w:space="0" w:color="auto"/>
            <w:right w:val="none" w:sz="0" w:space="0" w:color="auto"/>
          </w:divBdr>
        </w:div>
        <w:div w:id="129330306">
          <w:marLeft w:val="0"/>
          <w:marRight w:val="0"/>
          <w:marTop w:val="120"/>
          <w:marBottom w:val="120"/>
          <w:divBdr>
            <w:top w:val="none" w:sz="0" w:space="0" w:color="auto"/>
            <w:left w:val="none" w:sz="0" w:space="0" w:color="auto"/>
            <w:bottom w:val="none" w:sz="0" w:space="0" w:color="auto"/>
            <w:right w:val="none" w:sz="0" w:space="0" w:color="auto"/>
          </w:divBdr>
        </w:div>
      </w:divsChild>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15575004">
      <w:bodyDiv w:val="1"/>
      <w:marLeft w:val="0"/>
      <w:marRight w:val="0"/>
      <w:marTop w:val="0"/>
      <w:marBottom w:val="0"/>
      <w:divBdr>
        <w:top w:val="none" w:sz="0" w:space="0" w:color="auto"/>
        <w:left w:val="none" w:sz="0" w:space="0" w:color="auto"/>
        <w:bottom w:val="none" w:sz="0" w:space="0" w:color="auto"/>
        <w:right w:val="none" w:sz="0" w:space="0" w:color="auto"/>
      </w:divBdr>
      <w:divsChild>
        <w:div w:id="847790196">
          <w:marLeft w:val="0"/>
          <w:marRight w:val="0"/>
          <w:marTop w:val="120"/>
          <w:marBottom w:val="240"/>
          <w:divBdr>
            <w:top w:val="none" w:sz="0" w:space="0" w:color="auto"/>
            <w:left w:val="none" w:sz="0" w:space="0" w:color="auto"/>
            <w:bottom w:val="none" w:sz="0" w:space="0" w:color="auto"/>
            <w:right w:val="none" w:sz="0" w:space="0" w:color="auto"/>
          </w:divBdr>
        </w:div>
        <w:div w:id="134101825">
          <w:marLeft w:val="0"/>
          <w:marRight w:val="0"/>
          <w:marTop w:val="120"/>
          <w:marBottom w:val="120"/>
          <w:divBdr>
            <w:top w:val="none" w:sz="0" w:space="0" w:color="auto"/>
            <w:left w:val="none" w:sz="0" w:space="0" w:color="auto"/>
            <w:bottom w:val="none" w:sz="0" w:space="0" w:color="auto"/>
            <w:right w:val="none" w:sz="0" w:space="0" w:color="auto"/>
          </w:divBdr>
        </w:div>
        <w:div w:id="1452092467">
          <w:marLeft w:val="0"/>
          <w:marRight w:val="0"/>
          <w:marTop w:val="120"/>
          <w:marBottom w:val="120"/>
          <w:divBdr>
            <w:top w:val="none" w:sz="0" w:space="0" w:color="auto"/>
            <w:left w:val="none" w:sz="0" w:space="0" w:color="auto"/>
            <w:bottom w:val="none" w:sz="0" w:space="0" w:color="auto"/>
            <w:right w:val="none" w:sz="0" w:space="0" w:color="auto"/>
          </w:divBdr>
        </w:div>
        <w:div w:id="1517772908">
          <w:marLeft w:val="0"/>
          <w:marRight w:val="0"/>
          <w:marTop w:val="120"/>
          <w:marBottom w:val="120"/>
          <w:divBdr>
            <w:top w:val="none" w:sz="0" w:space="0" w:color="auto"/>
            <w:left w:val="none" w:sz="0" w:space="0" w:color="auto"/>
            <w:bottom w:val="none" w:sz="0" w:space="0" w:color="auto"/>
            <w:right w:val="none" w:sz="0" w:space="0" w:color="auto"/>
          </w:divBdr>
        </w:div>
        <w:div w:id="1221289183">
          <w:marLeft w:val="0"/>
          <w:marRight w:val="0"/>
          <w:marTop w:val="120"/>
          <w:marBottom w:val="120"/>
          <w:divBdr>
            <w:top w:val="none" w:sz="0" w:space="0" w:color="auto"/>
            <w:left w:val="none" w:sz="0" w:space="0" w:color="auto"/>
            <w:bottom w:val="none" w:sz="0" w:space="0" w:color="auto"/>
            <w:right w:val="none" w:sz="0" w:space="0" w:color="auto"/>
          </w:divBdr>
        </w:div>
      </w:divsChild>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 w:id="205665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1.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image" Target="media/image14.jpeg"/><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6D64-3E08-4671-BD8F-33E8E813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8281</Words>
  <Characters>41408</Characters>
  <Application>Microsoft Office Word</Application>
  <DocSecurity>0</DocSecurity>
  <Lines>1254</Lines>
  <Paragraphs>407</Paragraphs>
  <ScaleCrop>false</ScaleCrop>
  <HeadingPairs>
    <vt:vector size="2" baseType="variant">
      <vt:variant>
        <vt:lpstr>Title</vt:lpstr>
      </vt:variant>
      <vt:variant>
        <vt:i4>1</vt:i4>
      </vt:variant>
    </vt:vector>
  </HeadingPairs>
  <TitlesOfParts>
    <vt:vector size="1" baseType="lpstr">
      <vt:lpstr>Bright-line test for sales of residential property - an officials' issues paper (June 2015)</vt:lpstr>
    </vt:vector>
  </TitlesOfParts>
  <Company>Inland Revenue</Company>
  <LinksUpToDate>false</LinksUpToDate>
  <CharactersWithSpaces>49282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Bright-line test for sales of residential property - an officials' issues paper (June 2015)</dc:title>
  <dc:subject/>
  <dc:creator>Policy and Strategy</dc:creator>
  <dc:description>Published on 29 June 2015.</dc:description>
  <cp:lastModifiedBy>David Nind</cp:lastModifiedBy>
  <cp:revision>2</cp:revision>
  <dcterms:created xsi:type="dcterms:W3CDTF">2015-06-28T23:56:00Z</dcterms:created>
  <dcterms:modified xsi:type="dcterms:W3CDTF">2015-06-28T23:57:00Z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